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B522" w14:textId="77777777" w:rsidR="008D2E77" w:rsidRPr="00796FFD" w:rsidRDefault="008D2E77" w:rsidP="008D2E77">
      <w:pPr>
        <w:rPr>
          <w:rFonts w:ascii="Open Sans" w:hAnsi="Open Sans" w:cs="Open Sans"/>
          <w:sz w:val="22"/>
          <w:szCs w:val="22"/>
        </w:rPr>
      </w:pPr>
    </w:p>
    <w:p w14:paraId="03E0738E" w14:textId="40B87527" w:rsidR="008D2E77" w:rsidRPr="00796FFD" w:rsidRDefault="00796FFD" w:rsidP="008D2E77">
      <w:pPr>
        <w:rPr>
          <w:rFonts w:ascii="Open Sans" w:hAnsi="Open Sans" w:cs="Open Sans"/>
          <w:sz w:val="22"/>
          <w:szCs w:val="22"/>
        </w:rPr>
      </w:pPr>
      <w:r w:rsidRPr="00796FFD">
        <w:rPr>
          <w:rFonts w:ascii="Open Sans" w:hAnsi="Open Sans" w:cs="Open Sans"/>
          <w:sz w:val="22"/>
          <w:szCs w:val="22"/>
        </w:rPr>
        <w:t xml:space="preserve">Season </w:t>
      </w:r>
      <w:r w:rsidR="008D2E77" w:rsidRPr="00796FFD">
        <w:rPr>
          <w:rFonts w:ascii="Open Sans" w:hAnsi="Open Sans" w:cs="Open Sans"/>
          <w:sz w:val="22"/>
          <w:szCs w:val="22"/>
        </w:rPr>
        <w:t>Greetings!</w:t>
      </w:r>
    </w:p>
    <w:p w14:paraId="09B2A9FB" w14:textId="3DF5643F" w:rsidR="008D2E77" w:rsidRPr="00796FFD" w:rsidRDefault="008D2E77" w:rsidP="00000EA1">
      <w:pPr>
        <w:ind w:firstLine="720"/>
        <w:rPr>
          <w:rFonts w:ascii="Open Sans" w:hAnsi="Open Sans" w:cs="Open Sans"/>
          <w:sz w:val="22"/>
          <w:szCs w:val="22"/>
        </w:rPr>
      </w:pPr>
      <w:r w:rsidRPr="00796FFD">
        <w:rPr>
          <w:rFonts w:ascii="Open Sans" w:hAnsi="Open Sans" w:cs="Open Sans"/>
          <w:sz w:val="22"/>
          <w:szCs w:val="22"/>
        </w:rPr>
        <w:t xml:space="preserve">The Springfield Area Soccer Association (SASA) is excited to host our Annual Fundraiser on Saturday, February 21, 2026, at </w:t>
      </w:r>
      <w:proofErr w:type="spellStart"/>
      <w:r w:rsidRPr="00796FFD">
        <w:rPr>
          <w:rFonts w:ascii="Open Sans" w:hAnsi="Open Sans" w:cs="Open Sans"/>
          <w:sz w:val="22"/>
          <w:szCs w:val="22"/>
        </w:rPr>
        <w:t>Soccer</w:t>
      </w:r>
      <w:r w:rsidR="00DD4E24">
        <w:rPr>
          <w:rFonts w:ascii="Open Sans" w:hAnsi="Open Sans" w:cs="Open Sans"/>
          <w:sz w:val="22"/>
          <w:szCs w:val="22"/>
        </w:rPr>
        <w:t>w</w:t>
      </w:r>
      <w:r w:rsidRPr="00796FFD">
        <w:rPr>
          <w:rFonts w:ascii="Open Sans" w:hAnsi="Open Sans" w:cs="Open Sans"/>
          <w:sz w:val="22"/>
          <w:szCs w:val="22"/>
        </w:rPr>
        <w:t>orld</w:t>
      </w:r>
      <w:proofErr w:type="spellEnd"/>
      <w:r w:rsidRPr="00796FFD">
        <w:rPr>
          <w:rFonts w:ascii="Open Sans" w:hAnsi="Open Sans" w:cs="Open Sans"/>
          <w:sz w:val="22"/>
          <w:szCs w:val="22"/>
        </w:rPr>
        <w:t xml:space="preserve">! This year’s event will feature food, drinks, a silent auction, and several fun community activities throughout the evening. We would </w:t>
      </w:r>
      <w:r w:rsidR="00DD4E24" w:rsidRPr="00796FFD">
        <w:rPr>
          <w:rFonts w:ascii="Open Sans" w:hAnsi="Open Sans" w:cs="Open Sans"/>
          <w:sz w:val="22"/>
          <w:szCs w:val="22"/>
        </w:rPr>
        <w:t>love</w:t>
      </w:r>
      <w:r w:rsidRPr="00796FFD">
        <w:rPr>
          <w:rFonts w:ascii="Open Sans" w:hAnsi="Open Sans" w:cs="Open Sans"/>
          <w:sz w:val="22"/>
          <w:szCs w:val="22"/>
        </w:rPr>
        <w:t xml:space="preserve"> your business to join us by supporting the event through a contribution to our silent auction, a gift certificate for your products or services, or by partnering with us as a SASA sponsor.</w:t>
      </w:r>
    </w:p>
    <w:p w14:paraId="262FC120" w14:textId="77777777" w:rsidR="008D2E77" w:rsidRPr="00796FFD" w:rsidRDefault="008D2E77" w:rsidP="00000EA1">
      <w:pPr>
        <w:ind w:firstLine="720"/>
        <w:rPr>
          <w:rFonts w:ascii="Open Sans" w:hAnsi="Open Sans" w:cs="Open Sans"/>
          <w:sz w:val="22"/>
          <w:szCs w:val="22"/>
        </w:rPr>
      </w:pPr>
      <w:r w:rsidRPr="00796FFD">
        <w:rPr>
          <w:rFonts w:ascii="Open Sans" w:hAnsi="Open Sans" w:cs="Open Sans"/>
          <w:sz w:val="22"/>
          <w:szCs w:val="22"/>
        </w:rPr>
        <w:t>SASA is a nonprofit youth soccer organization offering both recreational and competitive (travel) programs. Our mission is to provide young athletes with a positive, well-rounded environment focused on education, technical development, and sportsmanship. All proceeds from the fundraiser directly support our players, helping us provide quality training opportunities, equipment, coaching education, and financial assistance for families in need.</w:t>
      </w:r>
    </w:p>
    <w:p w14:paraId="1110B248" w14:textId="77777777" w:rsidR="008D2E77" w:rsidRPr="00796FFD" w:rsidRDefault="008D2E77" w:rsidP="00000EA1">
      <w:pPr>
        <w:ind w:firstLine="720"/>
        <w:rPr>
          <w:rFonts w:ascii="Open Sans" w:hAnsi="Open Sans" w:cs="Open Sans"/>
          <w:sz w:val="22"/>
          <w:szCs w:val="22"/>
        </w:rPr>
      </w:pPr>
      <w:r w:rsidRPr="00796FFD">
        <w:rPr>
          <w:rFonts w:ascii="Open Sans" w:hAnsi="Open Sans" w:cs="Open Sans"/>
          <w:sz w:val="22"/>
          <w:szCs w:val="22"/>
        </w:rPr>
        <w:t xml:space="preserve">Your support not only </w:t>
      </w:r>
      <w:proofErr w:type="gramStart"/>
      <w:r w:rsidRPr="00796FFD">
        <w:rPr>
          <w:rFonts w:ascii="Open Sans" w:hAnsi="Open Sans" w:cs="Open Sans"/>
          <w:sz w:val="22"/>
          <w:szCs w:val="22"/>
        </w:rPr>
        <w:t>impacts</w:t>
      </w:r>
      <w:proofErr w:type="gramEnd"/>
      <w:r w:rsidRPr="00796FFD">
        <w:rPr>
          <w:rFonts w:ascii="Open Sans" w:hAnsi="Open Sans" w:cs="Open Sans"/>
          <w:sz w:val="22"/>
          <w:szCs w:val="22"/>
        </w:rPr>
        <w:t xml:space="preserve"> our athletes but also provides your business with valuable visibility within our community. Included in this packet are the SASA Sponsorship Levels, Sponsorship Form, and Silent Auction Donation Form. If you are interested in contributing, we kindly ask that all forms be submitted by February 12, 2026. We are more than happy to pick up donated items if needed. All donations are considered charitable contributions for tax purposes.</w:t>
      </w:r>
    </w:p>
    <w:p w14:paraId="48943CD6" w14:textId="77777777" w:rsidR="008D2E77" w:rsidRPr="00796FFD" w:rsidRDefault="008D2E77" w:rsidP="00000EA1">
      <w:pPr>
        <w:ind w:firstLine="720"/>
        <w:rPr>
          <w:rFonts w:ascii="Open Sans" w:hAnsi="Open Sans" w:cs="Open Sans"/>
          <w:sz w:val="22"/>
          <w:szCs w:val="22"/>
        </w:rPr>
      </w:pPr>
      <w:r w:rsidRPr="00796FFD">
        <w:rPr>
          <w:rFonts w:ascii="Open Sans" w:hAnsi="Open Sans" w:cs="Open Sans"/>
          <w:sz w:val="22"/>
          <w:szCs w:val="22"/>
        </w:rPr>
        <w:t>Thank you for considering this opportunity to support youth soccer in our community. The continued generosity of local businesses like yours is essential to the success and growth of every child we serve. If you have any questions about SASA or the fundraiser, please feel free to contact me at sasaspiritsmedia@gmail.com.</w:t>
      </w:r>
    </w:p>
    <w:p w14:paraId="571F5420" w14:textId="104F53A4" w:rsidR="008D2E77" w:rsidRPr="00796FFD" w:rsidRDefault="008D2E77" w:rsidP="008D2E77">
      <w:pPr>
        <w:rPr>
          <w:rFonts w:ascii="Open Sans" w:hAnsi="Open Sans" w:cs="Open Sans"/>
          <w:sz w:val="22"/>
          <w:szCs w:val="22"/>
        </w:rPr>
      </w:pPr>
      <w:r w:rsidRPr="00796FFD">
        <w:rPr>
          <w:rFonts w:ascii="Open Sans" w:hAnsi="Open Sans" w:cs="Open Sans"/>
          <w:sz w:val="22"/>
          <w:szCs w:val="22"/>
        </w:rPr>
        <w:t>Sincerely,</w:t>
      </w:r>
      <w:r w:rsidRPr="00796FFD">
        <w:rPr>
          <w:rFonts w:ascii="Open Sans" w:hAnsi="Open Sans" w:cs="Open Sans"/>
          <w:sz w:val="22"/>
          <w:szCs w:val="22"/>
        </w:rPr>
        <w:br/>
        <w:t>Springfield Area Soccer Association (SASA)</w:t>
      </w:r>
    </w:p>
    <w:p w14:paraId="494F622F" w14:textId="77777777" w:rsidR="008D2E77" w:rsidRPr="00796FFD" w:rsidRDefault="008D2E77">
      <w:pPr>
        <w:rPr>
          <w:rFonts w:ascii="Open Sans" w:hAnsi="Open Sans" w:cs="Open Sans"/>
          <w:sz w:val="22"/>
          <w:szCs w:val="22"/>
        </w:rPr>
      </w:pPr>
    </w:p>
    <w:sectPr w:rsidR="008D2E77" w:rsidRPr="00796F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1443" w14:textId="77777777" w:rsidR="008D2E77" w:rsidRDefault="008D2E77" w:rsidP="008D2E77">
      <w:pPr>
        <w:spacing w:after="0" w:line="240" w:lineRule="auto"/>
      </w:pPr>
      <w:r>
        <w:separator/>
      </w:r>
    </w:p>
  </w:endnote>
  <w:endnote w:type="continuationSeparator" w:id="0">
    <w:p w14:paraId="7B343D61" w14:textId="77777777" w:rsidR="008D2E77" w:rsidRDefault="008D2E77" w:rsidP="008D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B5D7" w14:textId="77777777" w:rsidR="008D2E77" w:rsidRDefault="008D2E77" w:rsidP="008D2E77">
      <w:pPr>
        <w:spacing w:after="0" w:line="240" w:lineRule="auto"/>
      </w:pPr>
      <w:r>
        <w:separator/>
      </w:r>
    </w:p>
  </w:footnote>
  <w:footnote w:type="continuationSeparator" w:id="0">
    <w:p w14:paraId="5E763B65" w14:textId="77777777" w:rsidR="008D2E77" w:rsidRDefault="008D2E77" w:rsidP="008D2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B43E" w14:textId="17164480" w:rsidR="008D2E77" w:rsidRDefault="008D2E77">
    <w:pPr>
      <w:pStyle w:val="Header"/>
    </w:pPr>
    <w:r>
      <w:rPr>
        <w:noProof/>
        <w:bdr w:val="none" w:sz="0" w:space="0" w:color="auto" w:frame="1"/>
      </w:rPr>
      <w:drawing>
        <wp:anchor distT="0" distB="0" distL="114300" distR="114300" simplePos="0" relativeHeight="251659264" behindDoc="0" locked="0" layoutInCell="1" allowOverlap="1" wp14:anchorId="4C4EAE2D" wp14:editId="2E97708B">
          <wp:simplePos x="0" y="0"/>
          <wp:positionH relativeFrom="margin">
            <wp:align>center</wp:align>
          </wp:positionH>
          <wp:positionV relativeFrom="paragraph">
            <wp:posOffset>-333138</wp:posOffset>
          </wp:positionV>
          <wp:extent cx="7407910" cy="1373505"/>
          <wp:effectExtent l="0" t="0" r="2540" b="0"/>
          <wp:wrapSquare wrapText="bothSides"/>
          <wp:docPr id="9783311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7910" cy="1373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77"/>
    <w:rsid w:val="00000EA1"/>
    <w:rsid w:val="00210C83"/>
    <w:rsid w:val="00514D3A"/>
    <w:rsid w:val="00796FFD"/>
    <w:rsid w:val="008D2E77"/>
    <w:rsid w:val="00CE7D3A"/>
    <w:rsid w:val="00DD4E24"/>
    <w:rsid w:val="00E6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5DBB"/>
  <w15:chartTrackingRefBased/>
  <w15:docId w15:val="{57A4E87E-B5B7-417F-A4AE-54686D4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E77"/>
    <w:rPr>
      <w:rFonts w:eastAsiaTheme="majorEastAsia" w:cstheme="majorBidi"/>
      <w:color w:val="272727" w:themeColor="text1" w:themeTint="D8"/>
    </w:rPr>
  </w:style>
  <w:style w:type="paragraph" w:styleId="Title">
    <w:name w:val="Title"/>
    <w:basedOn w:val="Normal"/>
    <w:next w:val="Normal"/>
    <w:link w:val="TitleChar"/>
    <w:uiPriority w:val="10"/>
    <w:qFormat/>
    <w:rsid w:val="008D2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E77"/>
    <w:pPr>
      <w:spacing w:before="160"/>
      <w:jc w:val="center"/>
    </w:pPr>
    <w:rPr>
      <w:i/>
      <w:iCs/>
      <w:color w:val="404040" w:themeColor="text1" w:themeTint="BF"/>
    </w:rPr>
  </w:style>
  <w:style w:type="character" w:customStyle="1" w:styleId="QuoteChar">
    <w:name w:val="Quote Char"/>
    <w:basedOn w:val="DefaultParagraphFont"/>
    <w:link w:val="Quote"/>
    <w:uiPriority w:val="29"/>
    <w:rsid w:val="008D2E77"/>
    <w:rPr>
      <w:i/>
      <w:iCs/>
      <w:color w:val="404040" w:themeColor="text1" w:themeTint="BF"/>
    </w:rPr>
  </w:style>
  <w:style w:type="paragraph" w:styleId="ListParagraph">
    <w:name w:val="List Paragraph"/>
    <w:basedOn w:val="Normal"/>
    <w:uiPriority w:val="34"/>
    <w:qFormat/>
    <w:rsid w:val="008D2E77"/>
    <w:pPr>
      <w:ind w:left="720"/>
      <w:contextualSpacing/>
    </w:pPr>
  </w:style>
  <w:style w:type="character" w:styleId="IntenseEmphasis">
    <w:name w:val="Intense Emphasis"/>
    <w:basedOn w:val="DefaultParagraphFont"/>
    <w:uiPriority w:val="21"/>
    <w:qFormat/>
    <w:rsid w:val="008D2E77"/>
    <w:rPr>
      <w:i/>
      <w:iCs/>
      <w:color w:val="0F4761" w:themeColor="accent1" w:themeShade="BF"/>
    </w:rPr>
  </w:style>
  <w:style w:type="paragraph" w:styleId="IntenseQuote">
    <w:name w:val="Intense Quote"/>
    <w:basedOn w:val="Normal"/>
    <w:next w:val="Normal"/>
    <w:link w:val="IntenseQuoteChar"/>
    <w:uiPriority w:val="30"/>
    <w:qFormat/>
    <w:rsid w:val="008D2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E77"/>
    <w:rPr>
      <w:i/>
      <w:iCs/>
      <w:color w:val="0F4761" w:themeColor="accent1" w:themeShade="BF"/>
    </w:rPr>
  </w:style>
  <w:style w:type="character" w:styleId="IntenseReference">
    <w:name w:val="Intense Reference"/>
    <w:basedOn w:val="DefaultParagraphFont"/>
    <w:uiPriority w:val="32"/>
    <w:qFormat/>
    <w:rsid w:val="008D2E77"/>
    <w:rPr>
      <w:b/>
      <w:bCs/>
      <w:smallCaps/>
      <w:color w:val="0F4761" w:themeColor="accent1" w:themeShade="BF"/>
      <w:spacing w:val="5"/>
    </w:rPr>
  </w:style>
  <w:style w:type="character" w:styleId="Hyperlink">
    <w:name w:val="Hyperlink"/>
    <w:basedOn w:val="DefaultParagraphFont"/>
    <w:uiPriority w:val="99"/>
    <w:unhideWhenUsed/>
    <w:rsid w:val="008D2E77"/>
    <w:rPr>
      <w:color w:val="467886" w:themeColor="hyperlink"/>
      <w:u w:val="single"/>
    </w:rPr>
  </w:style>
  <w:style w:type="character" w:styleId="UnresolvedMention">
    <w:name w:val="Unresolved Mention"/>
    <w:basedOn w:val="DefaultParagraphFont"/>
    <w:uiPriority w:val="99"/>
    <w:semiHidden/>
    <w:unhideWhenUsed/>
    <w:rsid w:val="008D2E77"/>
    <w:rPr>
      <w:color w:val="605E5C"/>
      <w:shd w:val="clear" w:color="auto" w:fill="E1DFDD"/>
    </w:rPr>
  </w:style>
  <w:style w:type="paragraph" w:styleId="Header">
    <w:name w:val="header"/>
    <w:basedOn w:val="Normal"/>
    <w:link w:val="HeaderChar"/>
    <w:uiPriority w:val="99"/>
    <w:unhideWhenUsed/>
    <w:rsid w:val="008D2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E77"/>
  </w:style>
  <w:style w:type="paragraph" w:styleId="Footer">
    <w:name w:val="footer"/>
    <w:basedOn w:val="Normal"/>
    <w:link w:val="FooterChar"/>
    <w:uiPriority w:val="99"/>
    <w:unhideWhenUsed/>
    <w:rsid w:val="008D2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1508</Characters>
  <Application>Microsoft Office Word</Application>
  <DocSecurity>0</DocSecurity>
  <Lines>25</Lines>
  <Paragraphs>9</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Turanchik</dc:creator>
  <cp:keywords/>
  <dc:description/>
  <cp:lastModifiedBy>Jack Turanchik</cp:lastModifiedBy>
  <cp:revision>6</cp:revision>
  <dcterms:created xsi:type="dcterms:W3CDTF">2025-12-11T01:06:00Z</dcterms:created>
  <dcterms:modified xsi:type="dcterms:W3CDTF">2025-12-11T23:37:00Z</dcterms:modified>
</cp:coreProperties>
</file>