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94C6D" w14:textId="539FE437" w:rsidR="00D5701F" w:rsidRDefault="001E0197" w:rsidP="00BB7298">
      <w:pPr>
        <w:pStyle w:val="Heading1"/>
        <w:rPr>
          <w:color w:val="1C6294"/>
        </w:rPr>
      </w:pPr>
      <w:r>
        <w:rPr>
          <w:color w:val="1C6294"/>
        </w:rPr>
        <w:t xml:space="preserve">Monthly </w:t>
      </w:r>
      <w:r w:rsidR="00F23804">
        <w:rPr>
          <w:color w:val="1C6294"/>
        </w:rPr>
        <w:t xml:space="preserve">Meeting </w:t>
      </w:r>
      <w:r w:rsidR="00F929E8">
        <w:rPr>
          <w:color w:val="1C6294"/>
        </w:rPr>
        <w:t>Agenda</w:t>
      </w:r>
      <w:r w:rsidR="00FD298D">
        <w:rPr>
          <w:color w:val="1C6294"/>
        </w:rPr>
        <w:t xml:space="preserve"> w/February Meeting Minutes </w:t>
      </w:r>
    </w:p>
    <w:p w14:paraId="4443902C" w14:textId="131A4A37" w:rsidR="00FD298D" w:rsidRDefault="00410741" w:rsidP="00FD298D">
      <w:pPr>
        <w:numPr>
          <w:ilvl w:val="0"/>
          <w:numId w:val="18"/>
        </w:numPr>
        <w:pBdr>
          <w:top w:val="nil"/>
          <w:left w:val="nil"/>
          <w:bottom w:val="nil"/>
          <w:right w:val="nil"/>
          <w:between w:val="nil"/>
        </w:pBdr>
        <w:spacing w:line="240" w:lineRule="auto"/>
        <w:rPr>
          <w:b/>
          <w:color w:val="1C6294"/>
          <w:sz w:val="20"/>
          <w:szCs w:val="20"/>
        </w:rPr>
      </w:pPr>
      <w:r w:rsidRPr="00487AA3">
        <w:rPr>
          <w:b/>
          <w:color w:val="1C6294"/>
          <w:sz w:val="20"/>
          <w:szCs w:val="20"/>
        </w:rPr>
        <w:t>Call to Order</w:t>
      </w:r>
      <w:r w:rsidR="00457775">
        <w:rPr>
          <w:b/>
          <w:color w:val="1C6294"/>
          <w:sz w:val="20"/>
          <w:szCs w:val="20"/>
        </w:rPr>
        <w:t xml:space="preserve">: </w:t>
      </w:r>
      <w:r w:rsidR="00FD298D">
        <w:rPr>
          <w:b/>
          <w:color w:val="1C6294"/>
          <w:sz w:val="20"/>
          <w:szCs w:val="20"/>
        </w:rPr>
        <w:t>7:09 PM By Jesse Schwartz, President</w:t>
      </w:r>
    </w:p>
    <w:p w14:paraId="660608D3" w14:textId="44BB07EA" w:rsidR="001F7BDD" w:rsidRPr="00FD298D" w:rsidRDefault="001F7BDD" w:rsidP="00FD298D">
      <w:pPr>
        <w:pStyle w:val="ListParagraph"/>
        <w:numPr>
          <w:ilvl w:val="0"/>
          <w:numId w:val="18"/>
        </w:numPr>
        <w:pBdr>
          <w:top w:val="nil"/>
          <w:left w:val="nil"/>
          <w:bottom w:val="nil"/>
          <w:right w:val="nil"/>
          <w:between w:val="nil"/>
        </w:pBdr>
        <w:spacing w:line="240" w:lineRule="auto"/>
        <w:rPr>
          <w:b/>
          <w:color w:val="1C6294"/>
          <w:sz w:val="20"/>
          <w:szCs w:val="20"/>
        </w:rPr>
      </w:pPr>
      <w:r w:rsidRPr="00FD298D">
        <w:rPr>
          <w:b/>
          <w:color w:val="1C6294"/>
          <w:sz w:val="20"/>
          <w:szCs w:val="20"/>
        </w:rPr>
        <w:t>Roll Call</w:t>
      </w:r>
      <w:r w:rsidR="00DE62DF" w:rsidRPr="00FD298D">
        <w:rPr>
          <w:b/>
          <w:color w:val="1C6294"/>
          <w:sz w:val="20"/>
          <w:szCs w:val="20"/>
        </w:rPr>
        <w:t xml:space="preserve">: </w:t>
      </w:r>
      <w:r w:rsidR="00FD298D" w:rsidRPr="00FD298D">
        <w:rPr>
          <w:b/>
          <w:color w:val="FF0000"/>
          <w:sz w:val="20"/>
          <w:szCs w:val="20"/>
        </w:rPr>
        <w:t xml:space="preserve">Jesse Schwartz, Chris Good, Cory Dexter, Maria </w:t>
      </w:r>
      <w:r w:rsidR="00FD298D" w:rsidRPr="00FD298D">
        <w:rPr>
          <w:b/>
          <w:color w:val="FF0000"/>
          <w:sz w:val="20"/>
          <w:szCs w:val="20"/>
        </w:rPr>
        <w:t>Theisen</w:t>
      </w:r>
      <w:r w:rsidR="00FD298D" w:rsidRPr="00FD298D">
        <w:rPr>
          <w:b/>
          <w:color w:val="FF0000"/>
          <w:sz w:val="20"/>
          <w:szCs w:val="20"/>
        </w:rPr>
        <w:t>, Dee Maring, Ashley Schwartz, Josh Barstow,</w:t>
      </w:r>
      <w:r w:rsidR="00FD298D" w:rsidRPr="00FD298D">
        <w:rPr>
          <w:b/>
          <w:color w:val="FF0000"/>
          <w:sz w:val="20"/>
          <w:szCs w:val="20"/>
        </w:rPr>
        <w:t xml:space="preserve"> Autumn Maring, Noah Johnson, Josh Mancell, Troy Thompson, Maggie Kirkpatrick, Adam Byum, Shawn Robideau, Brad Mayo, Scott Zappa, Greg Baumann </w:t>
      </w:r>
    </w:p>
    <w:p w14:paraId="0F2E4E7C" w14:textId="7C7DEDAA" w:rsidR="00471C87" w:rsidRPr="00FD298D" w:rsidRDefault="001F7BDD" w:rsidP="00295798">
      <w:pPr>
        <w:numPr>
          <w:ilvl w:val="0"/>
          <w:numId w:val="18"/>
        </w:numPr>
        <w:pBdr>
          <w:top w:val="nil"/>
          <w:left w:val="nil"/>
          <w:bottom w:val="nil"/>
          <w:right w:val="nil"/>
          <w:between w:val="nil"/>
        </w:pBdr>
        <w:spacing w:line="240" w:lineRule="auto"/>
        <w:rPr>
          <w:b/>
          <w:color w:val="FF0000"/>
          <w:sz w:val="20"/>
          <w:szCs w:val="20"/>
        </w:rPr>
      </w:pPr>
      <w:r w:rsidRPr="00487AA3">
        <w:rPr>
          <w:b/>
          <w:color w:val="1C6294"/>
          <w:sz w:val="20"/>
          <w:szCs w:val="20"/>
        </w:rPr>
        <w:t>Changes or approval of last meetings minutes</w:t>
      </w:r>
      <w:r w:rsidR="00457775">
        <w:rPr>
          <w:b/>
          <w:color w:val="1C6294"/>
          <w:sz w:val="20"/>
          <w:szCs w:val="20"/>
        </w:rPr>
        <w:t xml:space="preserve">: </w:t>
      </w:r>
      <w:r w:rsidR="00FD298D">
        <w:rPr>
          <w:b/>
          <w:color w:val="1C6294"/>
          <w:sz w:val="20"/>
          <w:szCs w:val="20"/>
        </w:rPr>
        <w:t xml:space="preserve"> </w:t>
      </w:r>
      <w:r w:rsidR="00FD298D" w:rsidRPr="00FD298D">
        <w:rPr>
          <w:b/>
          <w:color w:val="FF0000"/>
          <w:sz w:val="20"/>
          <w:szCs w:val="20"/>
        </w:rPr>
        <w:t>1</w:t>
      </w:r>
      <w:r w:rsidR="00FD298D" w:rsidRPr="00FD298D">
        <w:rPr>
          <w:b/>
          <w:color w:val="FF0000"/>
          <w:sz w:val="20"/>
          <w:szCs w:val="20"/>
          <w:vertAlign w:val="superscript"/>
        </w:rPr>
        <w:t>st</w:t>
      </w:r>
      <w:r w:rsidR="00FD298D" w:rsidRPr="00FD298D">
        <w:rPr>
          <w:b/>
          <w:color w:val="FF0000"/>
          <w:sz w:val="20"/>
          <w:szCs w:val="20"/>
        </w:rPr>
        <w:t xml:space="preserve"> Josh Mancell, 2</w:t>
      </w:r>
      <w:r w:rsidR="00FD298D" w:rsidRPr="00FD298D">
        <w:rPr>
          <w:b/>
          <w:color w:val="FF0000"/>
          <w:sz w:val="20"/>
          <w:szCs w:val="20"/>
          <w:vertAlign w:val="superscript"/>
        </w:rPr>
        <w:t>nd</w:t>
      </w:r>
      <w:r w:rsidR="00FD298D" w:rsidRPr="00FD298D">
        <w:rPr>
          <w:b/>
          <w:color w:val="FF0000"/>
          <w:sz w:val="20"/>
          <w:szCs w:val="20"/>
        </w:rPr>
        <w:t xml:space="preserve"> Greg Baumann, Unanimous Approval</w:t>
      </w:r>
      <w:r w:rsidR="00FD298D">
        <w:rPr>
          <w:b/>
          <w:color w:val="FF0000"/>
          <w:sz w:val="20"/>
          <w:szCs w:val="20"/>
        </w:rPr>
        <w:t xml:space="preserve">.  All notes to be posted within 7 days of meeting on website. </w:t>
      </w:r>
    </w:p>
    <w:p w14:paraId="1782CC18" w14:textId="5ED2446C" w:rsidR="00471C87" w:rsidRDefault="00471C87" w:rsidP="00295798">
      <w:pPr>
        <w:numPr>
          <w:ilvl w:val="0"/>
          <w:numId w:val="18"/>
        </w:numPr>
        <w:pBdr>
          <w:top w:val="nil"/>
          <w:left w:val="nil"/>
          <w:bottom w:val="nil"/>
          <w:right w:val="nil"/>
          <w:between w:val="nil"/>
        </w:pBdr>
        <w:spacing w:line="240" w:lineRule="auto"/>
        <w:rPr>
          <w:b/>
          <w:color w:val="1C6294"/>
          <w:sz w:val="20"/>
          <w:szCs w:val="20"/>
        </w:rPr>
      </w:pPr>
      <w:r w:rsidRPr="00487AA3">
        <w:rPr>
          <w:b/>
          <w:color w:val="1C6294"/>
          <w:sz w:val="20"/>
          <w:szCs w:val="20"/>
        </w:rPr>
        <w:t>President</w:t>
      </w:r>
      <w:r w:rsidR="00E75F05" w:rsidRPr="00487AA3">
        <w:rPr>
          <w:b/>
          <w:color w:val="1C6294"/>
          <w:sz w:val="20"/>
          <w:szCs w:val="20"/>
        </w:rPr>
        <w:t>’</w:t>
      </w:r>
      <w:r w:rsidRPr="00487AA3">
        <w:rPr>
          <w:b/>
          <w:color w:val="1C6294"/>
          <w:sz w:val="20"/>
          <w:szCs w:val="20"/>
        </w:rPr>
        <w:t>s report</w:t>
      </w:r>
    </w:p>
    <w:p w14:paraId="5C5572F7" w14:textId="69EDA11A" w:rsidR="00FD298D" w:rsidRDefault="00FD298D" w:rsidP="00FD298D">
      <w:pPr>
        <w:pStyle w:val="ListParagraph"/>
        <w:numPr>
          <w:ilvl w:val="1"/>
          <w:numId w:val="18"/>
        </w:numPr>
        <w:pBdr>
          <w:top w:val="nil"/>
          <w:left w:val="nil"/>
          <w:bottom w:val="nil"/>
          <w:right w:val="nil"/>
          <w:between w:val="nil"/>
        </w:pBdr>
        <w:spacing w:line="240" w:lineRule="auto"/>
        <w:rPr>
          <w:b/>
          <w:color w:val="FF0000"/>
          <w:sz w:val="20"/>
          <w:szCs w:val="20"/>
        </w:rPr>
      </w:pPr>
      <w:r>
        <w:rPr>
          <w:b/>
          <w:color w:val="FF0000"/>
          <w:sz w:val="20"/>
          <w:szCs w:val="20"/>
        </w:rPr>
        <w:t xml:space="preserve">New </w:t>
      </w:r>
      <w:r w:rsidRPr="00FD298D">
        <w:rPr>
          <w:b/>
          <w:color w:val="FF0000"/>
          <w:sz w:val="20"/>
          <w:szCs w:val="20"/>
        </w:rPr>
        <w:t>League Development:  Everything is on track</w:t>
      </w:r>
      <w:r>
        <w:rPr>
          <w:b/>
          <w:color w:val="FF0000"/>
          <w:sz w:val="20"/>
          <w:szCs w:val="20"/>
        </w:rPr>
        <w:t xml:space="preserve"> for the new league via MYAS</w:t>
      </w:r>
      <w:r w:rsidRPr="00FD298D">
        <w:rPr>
          <w:b/>
          <w:color w:val="FF0000"/>
          <w:sz w:val="20"/>
          <w:szCs w:val="20"/>
        </w:rPr>
        <w:t xml:space="preserve"> and all associations that were pending are slowly coming on-board</w:t>
      </w:r>
      <w:r>
        <w:rPr>
          <w:b/>
          <w:color w:val="FF0000"/>
          <w:sz w:val="20"/>
          <w:szCs w:val="20"/>
        </w:rPr>
        <w:t>.   Next League Meeting is on March 3</w:t>
      </w:r>
      <w:r w:rsidRPr="00FD298D">
        <w:rPr>
          <w:b/>
          <w:color w:val="FF0000"/>
          <w:sz w:val="20"/>
          <w:szCs w:val="20"/>
          <w:vertAlign w:val="superscript"/>
        </w:rPr>
        <w:t>rd</w:t>
      </w:r>
      <w:r>
        <w:rPr>
          <w:b/>
          <w:color w:val="FF0000"/>
          <w:sz w:val="20"/>
          <w:szCs w:val="20"/>
        </w:rPr>
        <w:t>.  Josh Mancell Will attend along with Jesse Schwartz</w:t>
      </w:r>
    </w:p>
    <w:p w14:paraId="6245DB2B" w14:textId="5A9ACE4D" w:rsidR="00FD298D" w:rsidRDefault="00FD298D" w:rsidP="00FD298D">
      <w:pPr>
        <w:pStyle w:val="ListParagraph"/>
        <w:numPr>
          <w:ilvl w:val="1"/>
          <w:numId w:val="18"/>
        </w:numPr>
        <w:pBdr>
          <w:top w:val="nil"/>
          <w:left w:val="nil"/>
          <w:bottom w:val="nil"/>
          <w:right w:val="nil"/>
          <w:between w:val="nil"/>
        </w:pBdr>
        <w:spacing w:line="240" w:lineRule="auto"/>
        <w:rPr>
          <w:b/>
          <w:color w:val="FF0000"/>
          <w:sz w:val="20"/>
          <w:szCs w:val="20"/>
        </w:rPr>
      </w:pPr>
      <w:r>
        <w:rPr>
          <w:b/>
          <w:color w:val="FF0000"/>
          <w:sz w:val="20"/>
          <w:szCs w:val="20"/>
        </w:rPr>
        <w:t>Team Formation:  MYAS will not enforce how team rosters are built.  They will validate team rosters to ensure all kids are of age and live within the association boundaries.  They will make recommendations that will be guidelines for team formation.</w:t>
      </w:r>
    </w:p>
    <w:p w14:paraId="35CC1234" w14:textId="666984D3" w:rsidR="00FD298D" w:rsidRDefault="00FD298D" w:rsidP="00FD298D">
      <w:pPr>
        <w:pStyle w:val="ListParagraph"/>
        <w:numPr>
          <w:ilvl w:val="2"/>
          <w:numId w:val="18"/>
        </w:numPr>
        <w:pBdr>
          <w:top w:val="nil"/>
          <w:left w:val="nil"/>
          <w:bottom w:val="nil"/>
          <w:right w:val="nil"/>
          <w:between w:val="nil"/>
        </w:pBdr>
        <w:spacing w:line="240" w:lineRule="auto"/>
        <w:rPr>
          <w:b/>
          <w:color w:val="FF0000"/>
          <w:sz w:val="20"/>
          <w:szCs w:val="20"/>
        </w:rPr>
      </w:pPr>
      <w:r>
        <w:rPr>
          <w:b/>
          <w:color w:val="FF0000"/>
          <w:sz w:val="20"/>
          <w:szCs w:val="20"/>
        </w:rPr>
        <w:t>Proposed Structure (all this is tentative and not voted or approved):</w:t>
      </w:r>
    </w:p>
    <w:p w14:paraId="462FFB41" w14:textId="51C7C03F" w:rsidR="00FD298D" w:rsidRDefault="00FD298D" w:rsidP="00FD298D">
      <w:pPr>
        <w:pStyle w:val="ListParagraph"/>
        <w:numPr>
          <w:ilvl w:val="3"/>
          <w:numId w:val="18"/>
        </w:numPr>
        <w:pBdr>
          <w:top w:val="nil"/>
          <w:left w:val="nil"/>
          <w:bottom w:val="nil"/>
          <w:right w:val="nil"/>
          <w:between w:val="nil"/>
        </w:pBdr>
        <w:spacing w:line="240" w:lineRule="auto"/>
        <w:rPr>
          <w:b/>
          <w:color w:val="FF0000"/>
          <w:sz w:val="20"/>
          <w:szCs w:val="20"/>
        </w:rPr>
      </w:pPr>
      <w:r>
        <w:rPr>
          <w:b/>
          <w:color w:val="FF0000"/>
          <w:sz w:val="20"/>
          <w:szCs w:val="20"/>
        </w:rPr>
        <w:t>2nd Grade Teams formed by registration/school, etc.…</w:t>
      </w:r>
    </w:p>
    <w:p w14:paraId="0E3978A7" w14:textId="257D75B0" w:rsidR="00FD298D" w:rsidRDefault="00FD298D" w:rsidP="00FD298D">
      <w:pPr>
        <w:pStyle w:val="ListParagraph"/>
        <w:numPr>
          <w:ilvl w:val="3"/>
          <w:numId w:val="18"/>
        </w:numPr>
        <w:pBdr>
          <w:top w:val="nil"/>
          <w:left w:val="nil"/>
          <w:bottom w:val="nil"/>
          <w:right w:val="nil"/>
          <w:between w:val="nil"/>
        </w:pBdr>
        <w:spacing w:line="240" w:lineRule="auto"/>
        <w:rPr>
          <w:b/>
          <w:color w:val="FF0000"/>
          <w:sz w:val="20"/>
          <w:szCs w:val="20"/>
        </w:rPr>
      </w:pPr>
      <w:r>
        <w:rPr>
          <w:b/>
          <w:color w:val="FF0000"/>
          <w:sz w:val="20"/>
          <w:szCs w:val="20"/>
        </w:rPr>
        <w:t>3</w:t>
      </w:r>
      <w:r w:rsidRPr="00FD298D">
        <w:rPr>
          <w:b/>
          <w:color w:val="FF0000"/>
          <w:sz w:val="20"/>
          <w:szCs w:val="20"/>
          <w:vertAlign w:val="superscript"/>
        </w:rPr>
        <w:t>rd</w:t>
      </w:r>
      <w:r>
        <w:rPr>
          <w:b/>
          <w:color w:val="FF0000"/>
          <w:sz w:val="20"/>
          <w:szCs w:val="20"/>
        </w:rPr>
        <w:t xml:space="preserve"> Grade Teams Reformed from 2</w:t>
      </w:r>
      <w:r w:rsidRPr="00FD298D">
        <w:rPr>
          <w:b/>
          <w:color w:val="FF0000"/>
          <w:sz w:val="20"/>
          <w:szCs w:val="20"/>
          <w:vertAlign w:val="superscript"/>
        </w:rPr>
        <w:t>nd</w:t>
      </w:r>
      <w:r>
        <w:rPr>
          <w:b/>
          <w:color w:val="FF0000"/>
          <w:sz w:val="20"/>
          <w:szCs w:val="20"/>
        </w:rPr>
        <w:t xml:space="preserve"> grade keeping X number of players from 2nd.</w:t>
      </w:r>
    </w:p>
    <w:p w14:paraId="5829D8E5" w14:textId="0DB8C366" w:rsidR="00FD298D" w:rsidRDefault="00FD298D" w:rsidP="00FD298D">
      <w:pPr>
        <w:pStyle w:val="ListParagraph"/>
        <w:numPr>
          <w:ilvl w:val="3"/>
          <w:numId w:val="18"/>
        </w:numPr>
        <w:pBdr>
          <w:top w:val="nil"/>
          <w:left w:val="nil"/>
          <w:bottom w:val="nil"/>
          <w:right w:val="nil"/>
          <w:between w:val="nil"/>
        </w:pBdr>
        <w:spacing w:line="240" w:lineRule="auto"/>
        <w:rPr>
          <w:b/>
          <w:color w:val="FF0000"/>
          <w:sz w:val="20"/>
          <w:szCs w:val="20"/>
        </w:rPr>
      </w:pPr>
      <w:r>
        <w:rPr>
          <w:b/>
          <w:color w:val="FF0000"/>
          <w:sz w:val="20"/>
          <w:szCs w:val="20"/>
        </w:rPr>
        <w:t>Teams Blown up and reformed at 5</w:t>
      </w:r>
      <w:r w:rsidRPr="00FD298D">
        <w:rPr>
          <w:b/>
          <w:color w:val="FF0000"/>
          <w:sz w:val="20"/>
          <w:szCs w:val="20"/>
          <w:vertAlign w:val="superscript"/>
        </w:rPr>
        <w:t>th</w:t>
      </w:r>
      <w:r>
        <w:rPr>
          <w:b/>
          <w:color w:val="FF0000"/>
          <w:sz w:val="20"/>
          <w:szCs w:val="20"/>
        </w:rPr>
        <w:t xml:space="preserve"> and 7</w:t>
      </w:r>
      <w:r w:rsidRPr="00FD298D">
        <w:rPr>
          <w:b/>
          <w:color w:val="FF0000"/>
          <w:sz w:val="20"/>
          <w:szCs w:val="20"/>
          <w:vertAlign w:val="superscript"/>
        </w:rPr>
        <w:t>th</w:t>
      </w:r>
      <w:r>
        <w:rPr>
          <w:b/>
          <w:color w:val="FF0000"/>
          <w:sz w:val="20"/>
          <w:szCs w:val="20"/>
        </w:rPr>
        <w:t xml:space="preserve"> Grade. Keeping X number of players from previous year.  Teams stay static in 4</w:t>
      </w:r>
      <w:r w:rsidRPr="00FD298D">
        <w:rPr>
          <w:b/>
          <w:color w:val="FF0000"/>
          <w:sz w:val="20"/>
          <w:szCs w:val="20"/>
          <w:vertAlign w:val="superscript"/>
        </w:rPr>
        <w:t>th</w:t>
      </w:r>
      <w:r>
        <w:rPr>
          <w:b/>
          <w:color w:val="FF0000"/>
          <w:sz w:val="20"/>
          <w:szCs w:val="20"/>
        </w:rPr>
        <w:t>, 6</w:t>
      </w:r>
      <w:r w:rsidRPr="00FD298D">
        <w:rPr>
          <w:b/>
          <w:color w:val="FF0000"/>
          <w:sz w:val="20"/>
          <w:szCs w:val="20"/>
          <w:vertAlign w:val="superscript"/>
        </w:rPr>
        <w:t>th</w:t>
      </w:r>
      <w:r>
        <w:rPr>
          <w:b/>
          <w:color w:val="FF0000"/>
          <w:sz w:val="20"/>
          <w:szCs w:val="20"/>
        </w:rPr>
        <w:t xml:space="preserve"> and 8</w:t>
      </w:r>
      <w:r w:rsidRPr="00FD298D">
        <w:rPr>
          <w:b/>
          <w:color w:val="FF0000"/>
          <w:sz w:val="20"/>
          <w:szCs w:val="20"/>
          <w:vertAlign w:val="superscript"/>
        </w:rPr>
        <w:t>th</w:t>
      </w:r>
      <w:r>
        <w:rPr>
          <w:b/>
          <w:color w:val="FF0000"/>
          <w:sz w:val="20"/>
          <w:szCs w:val="20"/>
        </w:rPr>
        <w:t xml:space="preserve"> Grade. Unless players wish to enter the draft in those years.</w:t>
      </w:r>
    </w:p>
    <w:p w14:paraId="01E6042C" w14:textId="0E02A860" w:rsidR="00FD298D" w:rsidRDefault="00FD298D" w:rsidP="00FD298D">
      <w:pPr>
        <w:pStyle w:val="ListParagraph"/>
        <w:numPr>
          <w:ilvl w:val="3"/>
          <w:numId w:val="18"/>
        </w:numPr>
        <w:pBdr>
          <w:top w:val="nil"/>
          <w:left w:val="nil"/>
          <w:bottom w:val="nil"/>
          <w:right w:val="nil"/>
          <w:between w:val="nil"/>
        </w:pBdr>
        <w:spacing w:line="240" w:lineRule="auto"/>
        <w:rPr>
          <w:b/>
          <w:color w:val="FF0000"/>
          <w:sz w:val="20"/>
          <w:szCs w:val="20"/>
        </w:rPr>
      </w:pPr>
      <w:r>
        <w:rPr>
          <w:b/>
          <w:color w:val="FF0000"/>
          <w:sz w:val="20"/>
          <w:szCs w:val="20"/>
        </w:rPr>
        <w:t>Still need to identify the number of players to protect in years that teams are blown up and reformed (3</w:t>
      </w:r>
      <w:r w:rsidRPr="00FD298D">
        <w:rPr>
          <w:b/>
          <w:color w:val="FF0000"/>
          <w:sz w:val="20"/>
          <w:szCs w:val="20"/>
          <w:vertAlign w:val="superscript"/>
        </w:rPr>
        <w:t>rd</w:t>
      </w:r>
      <w:r>
        <w:rPr>
          <w:b/>
          <w:color w:val="FF0000"/>
          <w:sz w:val="20"/>
          <w:szCs w:val="20"/>
        </w:rPr>
        <w:t>, 5</w:t>
      </w:r>
      <w:r w:rsidRPr="00FD298D">
        <w:rPr>
          <w:b/>
          <w:color w:val="FF0000"/>
          <w:sz w:val="20"/>
          <w:szCs w:val="20"/>
          <w:vertAlign w:val="superscript"/>
        </w:rPr>
        <w:t>th</w:t>
      </w:r>
      <w:r>
        <w:rPr>
          <w:b/>
          <w:color w:val="FF0000"/>
          <w:sz w:val="20"/>
          <w:szCs w:val="20"/>
        </w:rPr>
        <w:t xml:space="preserve"> &amp; 7</w:t>
      </w:r>
      <w:r w:rsidRPr="00FD298D">
        <w:rPr>
          <w:b/>
          <w:color w:val="FF0000"/>
          <w:sz w:val="20"/>
          <w:szCs w:val="20"/>
          <w:vertAlign w:val="superscript"/>
        </w:rPr>
        <w:t>th</w:t>
      </w:r>
      <w:r>
        <w:rPr>
          <w:b/>
          <w:color w:val="FF0000"/>
          <w:sz w:val="20"/>
          <w:szCs w:val="20"/>
        </w:rPr>
        <w:t>)</w:t>
      </w:r>
    </w:p>
    <w:p w14:paraId="59096852" w14:textId="49A2A891" w:rsidR="00FD298D" w:rsidRDefault="00FD298D" w:rsidP="00FD298D">
      <w:pPr>
        <w:pStyle w:val="ListParagraph"/>
        <w:numPr>
          <w:ilvl w:val="3"/>
          <w:numId w:val="18"/>
        </w:numPr>
        <w:pBdr>
          <w:top w:val="nil"/>
          <w:left w:val="nil"/>
          <w:bottom w:val="nil"/>
          <w:right w:val="nil"/>
          <w:between w:val="nil"/>
        </w:pBdr>
        <w:spacing w:line="240" w:lineRule="auto"/>
        <w:rPr>
          <w:b/>
          <w:color w:val="FF0000"/>
          <w:sz w:val="20"/>
          <w:szCs w:val="20"/>
        </w:rPr>
      </w:pPr>
      <w:r>
        <w:rPr>
          <w:b/>
          <w:color w:val="FF0000"/>
          <w:sz w:val="20"/>
          <w:szCs w:val="20"/>
        </w:rPr>
        <w:t xml:space="preserve">All Teams to be blown up and reformed in year 1 of new League Structure. </w:t>
      </w:r>
    </w:p>
    <w:p w14:paraId="495B7CF5" w14:textId="706EC93B" w:rsidR="00FD298D" w:rsidRDefault="00FD298D" w:rsidP="00FD298D">
      <w:pPr>
        <w:pStyle w:val="ListParagraph"/>
        <w:numPr>
          <w:ilvl w:val="3"/>
          <w:numId w:val="18"/>
        </w:numPr>
        <w:pBdr>
          <w:top w:val="nil"/>
          <w:left w:val="nil"/>
          <w:bottom w:val="nil"/>
          <w:right w:val="nil"/>
          <w:between w:val="nil"/>
        </w:pBdr>
        <w:spacing w:line="240" w:lineRule="auto"/>
        <w:rPr>
          <w:b/>
          <w:color w:val="FF0000"/>
          <w:sz w:val="20"/>
          <w:szCs w:val="20"/>
        </w:rPr>
      </w:pPr>
      <w:r>
        <w:rPr>
          <w:b/>
          <w:color w:val="FF0000"/>
          <w:sz w:val="20"/>
          <w:szCs w:val="20"/>
        </w:rPr>
        <w:t xml:space="preserve">Siblings remain on same team. </w:t>
      </w:r>
    </w:p>
    <w:p w14:paraId="36C13D96" w14:textId="457FAC02" w:rsidR="00FD298D" w:rsidRDefault="00FD298D" w:rsidP="00FD298D">
      <w:pPr>
        <w:pStyle w:val="ListParagraph"/>
        <w:numPr>
          <w:ilvl w:val="3"/>
          <w:numId w:val="18"/>
        </w:numPr>
        <w:pBdr>
          <w:top w:val="nil"/>
          <w:left w:val="nil"/>
          <w:bottom w:val="nil"/>
          <w:right w:val="nil"/>
          <w:between w:val="nil"/>
        </w:pBdr>
        <w:spacing w:line="240" w:lineRule="auto"/>
        <w:rPr>
          <w:b/>
          <w:color w:val="FF0000"/>
          <w:sz w:val="20"/>
          <w:szCs w:val="20"/>
        </w:rPr>
      </w:pPr>
      <w:r>
        <w:rPr>
          <w:b/>
          <w:color w:val="FF0000"/>
          <w:sz w:val="20"/>
          <w:szCs w:val="20"/>
        </w:rPr>
        <w:t>Address what happens if head coach does not return.</w:t>
      </w:r>
    </w:p>
    <w:p w14:paraId="0785A059" w14:textId="76F4CFB5" w:rsidR="00FD298D" w:rsidRDefault="00FD298D" w:rsidP="00FD298D">
      <w:pPr>
        <w:pStyle w:val="ListParagraph"/>
        <w:numPr>
          <w:ilvl w:val="1"/>
          <w:numId w:val="18"/>
        </w:numPr>
        <w:pBdr>
          <w:top w:val="nil"/>
          <w:left w:val="nil"/>
          <w:bottom w:val="nil"/>
          <w:right w:val="nil"/>
          <w:between w:val="nil"/>
        </w:pBdr>
        <w:spacing w:line="240" w:lineRule="auto"/>
        <w:rPr>
          <w:b/>
          <w:color w:val="FF0000"/>
          <w:sz w:val="20"/>
          <w:szCs w:val="20"/>
        </w:rPr>
      </w:pPr>
      <w:r>
        <w:rPr>
          <w:b/>
          <w:color w:val="FF0000"/>
          <w:sz w:val="20"/>
          <w:szCs w:val="20"/>
        </w:rPr>
        <w:t>Registration Cost:</w:t>
      </w:r>
    </w:p>
    <w:p w14:paraId="7F012E6C" w14:textId="1E24B8B5" w:rsidR="00FD298D" w:rsidRDefault="00FD298D" w:rsidP="00FD298D">
      <w:pPr>
        <w:pStyle w:val="ListParagraph"/>
        <w:numPr>
          <w:ilvl w:val="2"/>
          <w:numId w:val="18"/>
        </w:numPr>
        <w:pBdr>
          <w:top w:val="nil"/>
          <w:left w:val="nil"/>
          <w:bottom w:val="nil"/>
          <w:right w:val="nil"/>
          <w:between w:val="nil"/>
        </w:pBdr>
        <w:spacing w:line="240" w:lineRule="auto"/>
        <w:rPr>
          <w:b/>
          <w:color w:val="FF0000"/>
          <w:sz w:val="20"/>
          <w:szCs w:val="20"/>
        </w:rPr>
      </w:pPr>
      <w:r>
        <w:rPr>
          <w:b/>
          <w:color w:val="FF0000"/>
          <w:sz w:val="20"/>
          <w:szCs w:val="20"/>
        </w:rPr>
        <w:t>2024 Cost:  $350 Standard, $295 Early Bird</w:t>
      </w:r>
    </w:p>
    <w:p w14:paraId="75938E2A" w14:textId="35138B39" w:rsidR="00FD298D" w:rsidRDefault="00FD298D" w:rsidP="00FD298D">
      <w:pPr>
        <w:pStyle w:val="ListParagraph"/>
        <w:numPr>
          <w:ilvl w:val="2"/>
          <w:numId w:val="18"/>
        </w:numPr>
        <w:pBdr>
          <w:top w:val="nil"/>
          <w:left w:val="nil"/>
          <w:bottom w:val="nil"/>
          <w:right w:val="nil"/>
          <w:between w:val="nil"/>
        </w:pBdr>
        <w:spacing w:line="240" w:lineRule="auto"/>
        <w:rPr>
          <w:b/>
          <w:color w:val="FF0000"/>
          <w:sz w:val="20"/>
          <w:szCs w:val="20"/>
        </w:rPr>
      </w:pPr>
      <w:r>
        <w:rPr>
          <w:b/>
          <w:color w:val="FF0000"/>
          <w:sz w:val="20"/>
          <w:szCs w:val="20"/>
        </w:rPr>
        <w:t>2025 Cost:  $295 Early Bird Cutoff 5/31, then $350 Effective 6/1</w:t>
      </w:r>
    </w:p>
    <w:p w14:paraId="19CF5419" w14:textId="28767BDF" w:rsidR="00FD298D" w:rsidRDefault="00FD298D" w:rsidP="00FD298D">
      <w:pPr>
        <w:pStyle w:val="ListParagraph"/>
        <w:numPr>
          <w:ilvl w:val="3"/>
          <w:numId w:val="18"/>
        </w:numPr>
        <w:pBdr>
          <w:top w:val="nil"/>
          <w:left w:val="nil"/>
          <w:bottom w:val="nil"/>
          <w:right w:val="nil"/>
          <w:between w:val="nil"/>
        </w:pBdr>
        <w:spacing w:line="240" w:lineRule="auto"/>
        <w:rPr>
          <w:b/>
          <w:color w:val="FF0000"/>
          <w:sz w:val="20"/>
          <w:szCs w:val="20"/>
        </w:rPr>
      </w:pPr>
      <w:r>
        <w:rPr>
          <w:b/>
          <w:color w:val="FF0000"/>
          <w:sz w:val="20"/>
          <w:szCs w:val="20"/>
        </w:rPr>
        <w:t xml:space="preserve">Volunteer Fee of $100 To be listed as a separate Line item during registration and will be refunded once a Volunteer Session has been completed. </w:t>
      </w:r>
    </w:p>
    <w:p w14:paraId="5B6B498E" w14:textId="081F68F8" w:rsidR="00FD298D" w:rsidRDefault="00FD298D" w:rsidP="00FD298D">
      <w:pPr>
        <w:pStyle w:val="ListParagraph"/>
        <w:numPr>
          <w:ilvl w:val="4"/>
          <w:numId w:val="18"/>
        </w:numPr>
        <w:pBdr>
          <w:top w:val="nil"/>
          <w:left w:val="nil"/>
          <w:bottom w:val="nil"/>
          <w:right w:val="nil"/>
          <w:between w:val="nil"/>
        </w:pBdr>
        <w:spacing w:line="240" w:lineRule="auto"/>
        <w:rPr>
          <w:b/>
          <w:color w:val="FF0000"/>
          <w:sz w:val="20"/>
          <w:szCs w:val="20"/>
        </w:rPr>
      </w:pPr>
      <w:r>
        <w:rPr>
          <w:b/>
          <w:color w:val="FF0000"/>
          <w:sz w:val="20"/>
          <w:szCs w:val="20"/>
        </w:rPr>
        <w:t>Motion presented by President Jesse Schwartz, 2</w:t>
      </w:r>
      <w:r w:rsidRPr="00FD298D">
        <w:rPr>
          <w:b/>
          <w:color w:val="FF0000"/>
          <w:sz w:val="20"/>
          <w:szCs w:val="20"/>
          <w:vertAlign w:val="superscript"/>
        </w:rPr>
        <w:t>nd</w:t>
      </w:r>
      <w:r>
        <w:rPr>
          <w:b/>
          <w:color w:val="FF0000"/>
          <w:sz w:val="20"/>
          <w:szCs w:val="20"/>
        </w:rPr>
        <w:t xml:space="preserve"> by Josh Mancell, Majority approved. </w:t>
      </w:r>
    </w:p>
    <w:p w14:paraId="4AFA80EC" w14:textId="6CB91DB3" w:rsidR="00FD298D" w:rsidRPr="00FD298D" w:rsidRDefault="00FD298D" w:rsidP="00FD298D">
      <w:pPr>
        <w:pStyle w:val="ListParagraph"/>
        <w:numPr>
          <w:ilvl w:val="3"/>
          <w:numId w:val="18"/>
        </w:numPr>
        <w:pBdr>
          <w:top w:val="nil"/>
          <w:left w:val="nil"/>
          <w:bottom w:val="nil"/>
          <w:right w:val="nil"/>
          <w:between w:val="nil"/>
        </w:pBdr>
        <w:spacing w:line="240" w:lineRule="auto"/>
        <w:rPr>
          <w:b/>
          <w:color w:val="FF0000"/>
          <w:sz w:val="20"/>
          <w:szCs w:val="20"/>
        </w:rPr>
      </w:pPr>
      <w:r>
        <w:rPr>
          <w:b/>
          <w:color w:val="FF0000"/>
          <w:sz w:val="20"/>
          <w:szCs w:val="20"/>
        </w:rPr>
        <w:t>Registration to open on 3/17/25</w:t>
      </w:r>
    </w:p>
    <w:p w14:paraId="25DDA25B" w14:textId="1F92FEB5" w:rsidR="00531D88" w:rsidRDefault="00471C87" w:rsidP="00531D88">
      <w:pPr>
        <w:numPr>
          <w:ilvl w:val="0"/>
          <w:numId w:val="18"/>
        </w:numPr>
        <w:pBdr>
          <w:top w:val="nil"/>
          <w:left w:val="nil"/>
          <w:bottom w:val="nil"/>
          <w:right w:val="nil"/>
          <w:between w:val="nil"/>
        </w:pBdr>
        <w:spacing w:line="240" w:lineRule="auto"/>
        <w:rPr>
          <w:b/>
          <w:color w:val="1C6294"/>
          <w:sz w:val="20"/>
          <w:szCs w:val="20"/>
        </w:rPr>
      </w:pPr>
      <w:r w:rsidRPr="00487AA3">
        <w:rPr>
          <w:b/>
          <w:color w:val="1C6294"/>
          <w:sz w:val="20"/>
          <w:szCs w:val="20"/>
        </w:rPr>
        <w:t>Treasurer</w:t>
      </w:r>
      <w:r w:rsidR="00E75F05" w:rsidRPr="00487AA3">
        <w:rPr>
          <w:b/>
          <w:color w:val="1C6294"/>
          <w:sz w:val="20"/>
          <w:szCs w:val="20"/>
        </w:rPr>
        <w:t>’</w:t>
      </w:r>
      <w:r w:rsidRPr="00487AA3">
        <w:rPr>
          <w:b/>
          <w:color w:val="1C6294"/>
          <w:sz w:val="20"/>
          <w:szCs w:val="20"/>
        </w:rPr>
        <w:t>s re</w:t>
      </w:r>
      <w:r w:rsidR="00057986">
        <w:rPr>
          <w:b/>
          <w:color w:val="1C6294"/>
          <w:sz w:val="20"/>
          <w:szCs w:val="20"/>
        </w:rPr>
        <w:t>port</w:t>
      </w:r>
      <w:r w:rsidR="00531D88">
        <w:rPr>
          <w:b/>
          <w:color w:val="1C6294"/>
          <w:sz w:val="20"/>
          <w:szCs w:val="20"/>
        </w:rPr>
        <w:t>:</w:t>
      </w:r>
    </w:p>
    <w:p w14:paraId="37EDAEA5" w14:textId="0D02D93F" w:rsidR="00531D88" w:rsidRPr="00531D88" w:rsidRDefault="00531D88" w:rsidP="00531D88">
      <w:pPr>
        <w:pStyle w:val="ListParagraph"/>
        <w:numPr>
          <w:ilvl w:val="1"/>
          <w:numId w:val="18"/>
        </w:numPr>
        <w:pBdr>
          <w:top w:val="nil"/>
          <w:left w:val="nil"/>
          <w:bottom w:val="nil"/>
          <w:right w:val="nil"/>
          <w:between w:val="nil"/>
        </w:pBdr>
        <w:spacing w:line="240" w:lineRule="auto"/>
        <w:rPr>
          <w:b/>
          <w:color w:val="FF0000"/>
          <w:sz w:val="20"/>
          <w:szCs w:val="20"/>
        </w:rPr>
      </w:pPr>
      <w:r>
        <w:rPr>
          <w:b/>
          <w:color w:val="FF0000"/>
          <w:sz w:val="20"/>
          <w:szCs w:val="20"/>
        </w:rPr>
        <w:t xml:space="preserve">Presented by Troy Thompson:  No New Items.  Has all supplies currently needed. </w:t>
      </w:r>
    </w:p>
    <w:p w14:paraId="738FB09E" w14:textId="77777777" w:rsidR="00FD298D" w:rsidRDefault="00FD298D" w:rsidP="00FD298D">
      <w:pPr>
        <w:pBdr>
          <w:top w:val="nil"/>
          <w:left w:val="nil"/>
          <w:bottom w:val="nil"/>
          <w:right w:val="nil"/>
          <w:between w:val="nil"/>
        </w:pBdr>
        <w:spacing w:line="240" w:lineRule="auto"/>
        <w:ind w:left="360"/>
        <w:rPr>
          <w:b/>
          <w:color w:val="1C6294"/>
          <w:sz w:val="20"/>
          <w:szCs w:val="20"/>
        </w:rPr>
      </w:pPr>
    </w:p>
    <w:p w14:paraId="06E3915B" w14:textId="77777777" w:rsidR="00FD298D" w:rsidRDefault="00FD298D" w:rsidP="00FD298D">
      <w:pPr>
        <w:pBdr>
          <w:top w:val="nil"/>
          <w:left w:val="nil"/>
          <w:bottom w:val="nil"/>
          <w:right w:val="nil"/>
          <w:between w:val="nil"/>
        </w:pBdr>
        <w:spacing w:line="240" w:lineRule="auto"/>
        <w:ind w:left="360"/>
        <w:rPr>
          <w:b/>
          <w:color w:val="1C6294"/>
          <w:sz w:val="20"/>
          <w:szCs w:val="20"/>
        </w:rPr>
      </w:pPr>
    </w:p>
    <w:p w14:paraId="75F41327" w14:textId="77777777" w:rsidR="00FD298D" w:rsidRDefault="00FD298D" w:rsidP="00FD298D">
      <w:pPr>
        <w:pBdr>
          <w:top w:val="nil"/>
          <w:left w:val="nil"/>
          <w:bottom w:val="nil"/>
          <w:right w:val="nil"/>
          <w:between w:val="nil"/>
        </w:pBdr>
        <w:spacing w:line="240" w:lineRule="auto"/>
        <w:ind w:left="360"/>
        <w:rPr>
          <w:b/>
          <w:color w:val="1C6294"/>
          <w:sz w:val="20"/>
          <w:szCs w:val="20"/>
        </w:rPr>
      </w:pPr>
    </w:p>
    <w:p w14:paraId="3A14C105" w14:textId="77777777" w:rsidR="00FD298D" w:rsidRDefault="00FD298D" w:rsidP="00FD298D">
      <w:pPr>
        <w:pBdr>
          <w:top w:val="nil"/>
          <w:left w:val="nil"/>
          <w:bottom w:val="nil"/>
          <w:right w:val="nil"/>
          <w:between w:val="nil"/>
        </w:pBdr>
        <w:spacing w:line="240" w:lineRule="auto"/>
        <w:ind w:left="360"/>
        <w:rPr>
          <w:b/>
          <w:color w:val="1C6294"/>
          <w:sz w:val="20"/>
          <w:szCs w:val="20"/>
        </w:rPr>
      </w:pPr>
    </w:p>
    <w:p w14:paraId="5D0E59CD" w14:textId="77777777" w:rsidR="00FD298D" w:rsidRDefault="00FD298D" w:rsidP="00FD298D">
      <w:pPr>
        <w:pBdr>
          <w:top w:val="nil"/>
          <w:left w:val="nil"/>
          <w:bottom w:val="nil"/>
          <w:right w:val="nil"/>
          <w:between w:val="nil"/>
        </w:pBdr>
        <w:spacing w:line="240" w:lineRule="auto"/>
        <w:ind w:left="360"/>
        <w:rPr>
          <w:b/>
          <w:color w:val="1C6294"/>
          <w:sz w:val="20"/>
          <w:szCs w:val="20"/>
        </w:rPr>
      </w:pPr>
    </w:p>
    <w:p w14:paraId="094BC01D" w14:textId="4E7496C7" w:rsidR="0064514F" w:rsidRDefault="00086452" w:rsidP="00EE3978">
      <w:pPr>
        <w:numPr>
          <w:ilvl w:val="0"/>
          <w:numId w:val="18"/>
        </w:numPr>
        <w:pBdr>
          <w:top w:val="nil"/>
          <w:left w:val="nil"/>
          <w:bottom w:val="nil"/>
          <w:right w:val="nil"/>
          <w:between w:val="nil"/>
        </w:pBdr>
        <w:spacing w:line="240" w:lineRule="auto"/>
        <w:rPr>
          <w:b/>
          <w:color w:val="1C6294"/>
          <w:sz w:val="20"/>
          <w:szCs w:val="20"/>
        </w:rPr>
      </w:pPr>
      <w:r>
        <w:rPr>
          <w:b/>
          <w:color w:val="1C6294"/>
          <w:sz w:val="20"/>
          <w:szCs w:val="20"/>
        </w:rPr>
        <w:lastRenderedPageBreak/>
        <w:t>Gambling</w:t>
      </w:r>
      <w:r w:rsidR="009E6BAD" w:rsidRPr="00487AA3">
        <w:rPr>
          <w:b/>
          <w:color w:val="1C6294"/>
          <w:sz w:val="20"/>
          <w:szCs w:val="20"/>
        </w:rPr>
        <w:t xml:space="preserve"> repor</w:t>
      </w:r>
      <w:r w:rsidR="00EE3978">
        <w:rPr>
          <w:b/>
          <w:color w:val="1C6294"/>
          <w:sz w:val="20"/>
          <w:szCs w:val="20"/>
        </w:rPr>
        <w:t>t</w:t>
      </w:r>
      <w:r w:rsidR="00531D88">
        <w:rPr>
          <w:b/>
          <w:color w:val="1C6294"/>
          <w:sz w:val="20"/>
          <w:szCs w:val="20"/>
        </w:rPr>
        <w:t xml:space="preserve"> presented by Jesse Schwartz/Dee Maring</w:t>
      </w:r>
    </w:p>
    <w:p w14:paraId="5AB02F72" w14:textId="61D93EF0" w:rsidR="00FD298D" w:rsidRDefault="00FD298D" w:rsidP="00FD298D">
      <w:pPr>
        <w:numPr>
          <w:ilvl w:val="2"/>
          <w:numId w:val="18"/>
        </w:numPr>
        <w:pBdr>
          <w:top w:val="nil"/>
          <w:left w:val="nil"/>
          <w:bottom w:val="nil"/>
          <w:right w:val="nil"/>
          <w:between w:val="nil"/>
        </w:pBdr>
        <w:spacing w:line="240" w:lineRule="auto"/>
        <w:rPr>
          <w:b/>
          <w:color w:val="1C6294"/>
          <w:sz w:val="20"/>
          <w:szCs w:val="20"/>
        </w:rPr>
      </w:pPr>
      <w:r>
        <w:rPr>
          <w:b/>
          <w:color w:val="FF0000"/>
          <w:sz w:val="20"/>
          <w:szCs w:val="20"/>
        </w:rPr>
        <w:t>January</w:t>
      </w:r>
      <w:r w:rsidR="00531D88">
        <w:rPr>
          <w:b/>
          <w:color w:val="FF0000"/>
          <w:sz w:val="20"/>
          <w:szCs w:val="20"/>
        </w:rPr>
        <w:t xml:space="preserve"> 2025</w:t>
      </w:r>
      <w:r>
        <w:rPr>
          <w:b/>
          <w:color w:val="FF0000"/>
          <w:sz w:val="20"/>
          <w:szCs w:val="20"/>
        </w:rPr>
        <w:t xml:space="preserve">:  Net </w:t>
      </w:r>
      <w:r w:rsidR="00531D88">
        <w:rPr>
          <w:b/>
          <w:color w:val="FF0000"/>
          <w:sz w:val="20"/>
          <w:szCs w:val="20"/>
        </w:rPr>
        <w:t xml:space="preserve">income </w:t>
      </w:r>
      <w:r>
        <w:rPr>
          <w:b/>
          <w:color w:val="FF0000"/>
          <w:sz w:val="20"/>
          <w:szCs w:val="20"/>
        </w:rPr>
        <w:t>of $17,099</w:t>
      </w:r>
      <w:r w:rsidR="00531D88">
        <w:rPr>
          <w:b/>
          <w:color w:val="FF0000"/>
          <w:sz w:val="20"/>
          <w:szCs w:val="20"/>
        </w:rPr>
        <w:t>.  Motion to approve January Gambling Report by Jesse Schwartz, 2</w:t>
      </w:r>
      <w:r w:rsidR="00531D88" w:rsidRPr="00531D88">
        <w:rPr>
          <w:b/>
          <w:color w:val="FF0000"/>
          <w:sz w:val="20"/>
          <w:szCs w:val="20"/>
          <w:vertAlign w:val="superscript"/>
        </w:rPr>
        <w:t>nd</w:t>
      </w:r>
      <w:r w:rsidR="00531D88">
        <w:rPr>
          <w:b/>
          <w:color w:val="FF0000"/>
          <w:sz w:val="20"/>
          <w:szCs w:val="20"/>
        </w:rPr>
        <w:t xml:space="preserve"> by Dee Maring.  Majority Approved. </w:t>
      </w:r>
    </w:p>
    <w:p w14:paraId="4B7E3616" w14:textId="730EE319" w:rsidR="00FD298D" w:rsidRPr="00531D88" w:rsidRDefault="00531D88" w:rsidP="00531D88">
      <w:pPr>
        <w:numPr>
          <w:ilvl w:val="2"/>
          <w:numId w:val="18"/>
        </w:numPr>
        <w:pBdr>
          <w:top w:val="nil"/>
          <w:left w:val="nil"/>
          <w:bottom w:val="nil"/>
          <w:right w:val="nil"/>
          <w:between w:val="nil"/>
        </w:pBdr>
        <w:spacing w:line="240" w:lineRule="auto"/>
        <w:rPr>
          <w:b/>
          <w:color w:val="1C6294"/>
          <w:sz w:val="20"/>
          <w:szCs w:val="20"/>
        </w:rPr>
      </w:pPr>
      <w:r>
        <w:rPr>
          <w:b/>
          <w:color w:val="FF0000"/>
          <w:sz w:val="20"/>
          <w:szCs w:val="20"/>
        </w:rPr>
        <w:t xml:space="preserve">Need to evaluate cost of new equipment for 2025 and donate back to our operating budget to cover costs. </w:t>
      </w:r>
    </w:p>
    <w:p w14:paraId="1EDF73E8" w14:textId="404203D3" w:rsidR="00531D88" w:rsidRPr="00FD298D" w:rsidRDefault="00531D88" w:rsidP="00531D88">
      <w:pPr>
        <w:numPr>
          <w:ilvl w:val="2"/>
          <w:numId w:val="18"/>
        </w:numPr>
        <w:pBdr>
          <w:top w:val="nil"/>
          <w:left w:val="nil"/>
          <w:bottom w:val="nil"/>
          <w:right w:val="nil"/>
          <w:between w:val="nil"/>
        </w:pBdr>
        <w:spacing w:line="240" w:lineRule="auto"/>
        <w:rPr>
          <w:b/>
          <w:color w:val="1C6294"/>
          <w:sz w:val="20"/>
          <w:szCs w:val="20"/>
        </w:rPr>
      </w:pPr>
      <w:r>
        <w:rPr>
          <w:b/>
          <w:color w:val="FF0000"/>
          <w:sz w:val="20"/>
          <w:szCs w:val="20"/>
        </w:rPr>
        <w:t>Motion to increase gambling operating budget to 30K, 1</w:t>
      </w:r>
      <w:r w:rsidRPr="00531D88">
        <w:rPr>
          <w:b/>
          <w:color w:val="FF0000"/>
          <w:sz w:val="20"/>
          <w:szCs w:val="20"/>
          <w:vertAlign w:val="superscript"/>
        </w:rPr>
        <w:t>st</w:t>
      </w:r>
      <w:r>
        <w:rPr>
          <w:b/>
          <w:color w:val="FF0000"/>
          <w:sz w:val="20"/>
          <w:szCs w:val="20"/>
        </w:rPr>
        <w:t xml:space="preserve"> by Dee Maring, 2</w:t>
      </w:r>
      <w:r w:rsidRPr="00531D88">
        <w:rPr>
          <w:b/>
          <w:color w:val="FF0000"/>
          <w:sz w:val="20"/>
          <w:szCs w:val="20"/>
          <w:vertAlign w:val="superscript"/>
        </w:rPr>
        <w:t>nd</w:t>
      </w:r>
      <w:r>
        <w:rPr>
          <w:b/>
          <w:color w:val="FF0000"/>
          <w:sz w:val="20"/>
          <w:szCs w:val="20"/>
        </w:rPr>
        <w:t xml:space="preserve"> by Jesse Schwartz, Approved by majority.</w:t>
      </w:r>
    </w:p>
    <w:p w14:paraId="364380B7" w14:textId="799AC08F" w:rsidR="001B3CA6" w:rsidRDefault="001B3CA6" w:rsidP="001B3CA6">
      <w:pPr>
        <w:numPr>
          <w:ilvl w:val="1"/>
          <w:numId w:val="18"/>
        </w:numPr>
        <w:pBdr>
          <w:top w:val="nil"/>
          <w:left w:val="nil"/>
          <w:bottom w:val="nil"/>
          <w:right w:val="nil"/>
          <w:between w:val="nil"/>
        </w:pBdr>
        <w:spacing w:line="240" w:lineRule="auto"/>
        <w:rPr>
          <w:b/>
          <w:color w:val="1C6294"/>
          <w:sz w:val="20"/>
          <w:szCs w:val="20"/>
        </w:rPr>
      </w:pPr>
      <w:r>
        <w:rPr>
          <w:b/>
          <w:color w:val="1C6294"/>
          <w:sz w:val="20"/>
          <w:szCs w:val="20"/>
        </w:rPr>
        <w:t>Discuss Profitability, Success, and Issues</w:t>
      </w:r>
    </w:p>
    <w:p w14:paraId="7E5F8642" w14:textId="33075207" w:rsidR="00531D88" w:rsidRDefault="00FD298D" w:rsidP="00531D88">
      <w:pPr>
        <w:numPr>
          <w:ilvl w:val="2"/>
          <w:numId w:val="18"/>
        </w:numPr>
        <w:pBdr>
          <w:top w:val="nil"/>
          <w:left w:val="nil"/>
          <w:bottom w:val="nil"/>
          <w:right w:val="nil"/>
          <w:between w:val="nil"/>
        </w:pBdr>
        <w:spacing w:line="240" w:lineRule="auto"/>
        <w:rPr>
          <w:b/>
          <w:color w:val="1C6294"/>
          <w:sz w:val="20"/>
          <w:szCs w:val="20"/>
        </w:rPr>
      </w:pPr>
      <w:r>
        <w:rPr>
          <w:b/>
          <w:color w:val="FF0000"/>
          <w:sz w:val="20"/>
          <w:szCs w:val="20"/>
        </w:rPr>
        <w:t xml:space="preserve">All Requests for Donation to BYF must come via formal request form.  Form to be built and added to BYF website.   All requests will be evaluated and voted upon at Monthly BYF Board Meetings. </w:t>
      </w:r>
    </w:p>
    <w:p w14:paraId="3DF7823B" w14:textId="521769D7" w:rsidR="00531D88" w:rsidRPr="00531D88" w:rsidRDefault="00531D88" w:rsidP="00531D88">
      <w:pPr>
        <w:numPr>
          <w:ilvl w:val="2"/>
          <w:numId w:val="18"/>
        </w:numPr>
        <w:pBdr>
          <w:top w:val="nil"/>
          <w:left w:val="nil"/>
          <w:bottom w:val="nil"/>
          <w:right w:val="nil"/>
          <w:between w:val="nil"/>
        </w:pBdr>
        <w:spacing w:line="240" w:lineRule="auto"/>
        <w:rPr>
          <w:b/>
          <w:color w:val="1C6294"/>
          <w:sz w:val="20"/>
          <w:szCs w:val="20"/>
        </w:rPr>
      </w:pPr>
      <w:r>
        <w:rPr>
          <w:b/>
          <w:color w:val="FF0000"/>
          <w:sz w:val="20"/>
          <w:szCs w:val="20"/>
        </w:rPr>
        <w:t>Motion that any BYF Board Member cannot play pull tabs or E-pull tabs at either Ball Park Twin Cities or Pizza Pub Prime.   Jesse Schwartz 1</w:t>
      </w:r>
      <w:r w:rsidRPr="00531D88">
        <w:rPr>
          <w:b/>
          <w:color w:val="FF0000"/>
          <w:sz w:val="20"/>
          <w:szCs w:val="20"/>
          <w:vertAlign w:val="superscript"/>
        </w:rPr>
        <w:t>st</w:t>
      </w:r>
      <w:r>
        <w:rPr>
          <w:b/>
          <w:color w:val="FF0000"/>
          <w:sz w:val="20"/>
          <w:szCs w:val="20"/>
        </w:rPr>
        <w:t>, 2</w:t>
      </w:r>
      <w:r w:rsidRPr="00531D88">
        <w:rPr>
          <w:b/>
          <w:color w:val="FF0000"/>
          <w:sz w:val="20"/>
          <w:szCs w:val="20"/>
          <w:vertAlign w:val="superscript"/>
        </w:rPr>
        <w:t>nd</w:t>
      </w:r>
      <w:r>
        <w:rPr>
          <w:b/>
          <w:color w:val="FF0000"/>
          <w:sz w:val="20"/>
          <w:szCs w:val="20"/>
        </w:rPr>
        <w:t xml:space="preserve"> by Dee Maring.  Majority Approved</w:t>
      </w:r>
    </w:p>
    <w:p w14:paraId="0FB215AD" w14:textId="2912ACFC" w:rsidR="0064514F" w:rsidRDefault="00EE3978" w:rsidP="00EE3978">
      <w:pPr>
        <w:numPr>
          <w:ilvl w:val="0"/>
          <w:numId w:val="18"/>
        </w:numPr>
        <w:pBdr>
          <w:top w:val="nil"/>
          <w:left w:val="nil"/>
          <w:bottom w:val="nil"/>
          <w:right w:val="nil"/>
          <w:between w:val="nil"/>
        </w:pBdr>
        <w:spacing w:line="240" w:lineRule="auto"/>
        <w:rPr>
          <w:b/>
          <w:color w:val="1C6294"/>
          <w:sz w:val="20"/>
          <w:szCs w:val="20"/>
        </w:rPr>
      </w:pPr>
      <w:r>
        <w:rPr>
          <w:b/>
          <w:color w:val="1C6294"/>
          <w:sz w:val="20"/>
          <w:szCs w:val="20"/>
        </w:rPr>
        <w:t>Equipment Managers Report</w:t>
      </w:r>
    </w:p>
    <w:p w14:paraId="0B49822A" w14:textId="56E01E0A" w:rsidR="002217AE" w:rsidRPr="00531D88" w:rsidRDefault="00531D88" w:rsidP="002217AE">
      <w:pPr>
        <w:numPr>
          <w:ilvl w:val="1"/>
          <w:numId w:val="18"/>
        </w:numPr>
        <w:pBdr>
          <w:top w:val="nil"/>
          <w:left w:val="nil"/>
          <w:bottom w:val="nil"/>
          <w:right w:val="nil"/>
          <w:between w:val="nil"/>
        </w:pBdr>
        <w:spacing w:line="240" w:lineRule="auto"/>
        <w:rPr>
          <w:b/>
          <w:color w:val="1C6294"/>
          <w:sz w:val="20"/>
          <w:szCs w:val="20"/>
        </w:rPr>
      </w:pPr>
      <w:r>
        <w:rPr>
          <w:b/>
          <w:color w:val="FF0000"/>
          <w:sz w:val="20"/>
          <w:szCs w:val="20"/>
        </w:rPr>
        <w:t>Presented by Scott Zappa</w:t>
      </w:r>
    </w:p>
    <w:p w14:paraId="1D69C4FD" w14:textId="14F0A9AC" w:rsidR="00531D88" w:rsidRPr="00531D88" w:rsidRDefault="00531D88" w:rsidP="00531D88">
      <w:pPr>
        <w:numPr>
          <w:ilvl w:val="2"/>
          <w:numId w:val="18"/>
        </w:numPr>
        <w:pBdr>
          <w:top w:val="nil"/>
          <w:left w:val="nil"/>
          <w:bottom w:val="nil"/>
          <w:right w:val="nil"/>
          <w:between w:val="nil"/>
        </w:pBdr>
        <w:spacing w:line="240" w:lineRule="auto"/>
        <w:rPr>
          <w:b/>
          <w:color w:val="1C6294"/>
          <w:sz w:val="20"/>
          <w:szCs w:val="20"/>
        </w:rPr>
      </w:pPr>
      <w:r>
        <w:rPr>
          <w:b/>
          <w:color w:val="FF0000"/>
          <w:sz w:val="20"/>
          <w:szCs w:val="20"/>
        </w:rPr>
        <w:t>New Pants:  All Pants to be replaced for this year, cost estimate:  30K.  This will replace all pants currently in use for 4</w:t>
      </w:r>
      <w:r w:rsidRPr="00531D88">
        <w:rPr>
          <w:b/>
          <w:color w:val="FF0000"/>
          <w:sz w:val="20"/>
          <w:szCs w:val="20"/>
          <w:vertAlign w:val="superscript"/>
        </w:rPr>
        <w:t>th</w:t>
      </w:r>
      <w:r>
        <w:rPr>
          <w:b/>
          <w:color w:val="FF0000"/>
          <w:sz w:val="20"/>
          <w:szCs w:val="20"/>
        </w:rPr>
        <w:t>-8</w:t>
      </w:r>
      <w:r w:rsidRPr="00531D88">
        <w:rPr>
          <w:b/>
          <w:color w:val="FF0000"/>
          <w:sz w:val="20"/>
          <w:szCs w:val="20"/>
          <w:vertAlign w:val="superscript"/>
        </w:rPr>
        <w:t>th</w:t>
      </w:r>
      <w:r>
        <w:rPr>
          <w:b/>
          <w:color w:val="FF0000"/>
          <w:sz w:val="20"/>
          <w:szCs w:val="20"/>
        </w:rPr>
        <w:t xml:space="preserve"> Grade.   </w:t>
      </w:r>
    </w:p>
    <w:p w14:paraId="62515B3F" w14:textId="10802769" w:rsidR="00531D88" w:rsidRPr="00531D88" w:rsidRDefault="00531D88" w:rsidP="00531D88">
      <w:pPr>
        <w:numPr>
          <w:ilvl w:val="2"/>
          <w:numId w:val="18"/>
        </w:numPr>
        <w:pBdr>
          <w:top w:val="nil"/>
          <w:left w:val="nil"/>
          <w:bottom w:val="nil"/>
          <w:right w:val="nil"/>
          <w:between w:val="nil"/>
        </w:pBdr>
        <w:spacing w:line="240" w:lineRule="auto"/>
        <w:rPr>
          <w:b/>
          <w:color w:val="1C6294"/>
          <w:sz w:val="20"/>
          <w:szCs w:val="20"/>
        </w:rPr>
      </w:pPr>
      <w:r>
        <w:rPr>
          <w:b/>
          <w:color w:val="FF0000"/>
          <w:sz w:val="20"/>
          <w:szCs w:val="20"/>
        </w:rPr>
        <w:t xml:space="preserve">Helmets:  Need to replace at minimum 150 Helmets.  Cost per helmet is $175.00 Approximately for current Riddell Classic Helmet.   We will obtain a quote for </w:t>
      </w:r>
      <w:proofErr w:type="spellStart"/>
      <w:r>
        <w:rPr>
          <w:b/>
          <w:color w:val="FF0000"/>
          <w:sz w:val="20"/>
          <w:szCs w:val="20"/>
        </w:rPr>
        <w:t>Speedflex</w:t>
      </w:r>
      <w:proofErr w:type="spellEnd"/>
      <w:r>
        <w:rPr>
          <w:b/>
          <w:color w:val="FF0000"/>
          <w:sz w:val="20"/>
          <w:szCs w:val="20"/>
        </w:rPr>
        <w:t xml:space="preserve"> Helmet to evaluate replacing full inventory. </w:t>
      </w:r>
    </w:p>
    <w:p w14:paraId="50A1506E" w14:textId="48C6F134" w:rsidR="00531D88" w:rsidRDefault="00531D88" w:rsidP="00531D88">
      <w:pPr>
        <w:numPr>
          <w:ilvl w:val="2"/>
          <w:numId w:val="18"/>
        </w:numPr>
        <w:pBdr>
          <w:top w:val="nil"/>
          <w:left w:val="nil"/>
          <w:bottom w:val="nil"/>
          <w:right w:val="nil"/>
          <w:between w:val="nil"/>
        </w:pBdr>
        <w:spacing w:line="240" w:lineRule="auto"/>
        <w:rPr>
          <w:b/>
          <w:color w:val="1C6294"/>
          <w:sz w:val="20"/>
          <w:szCs w:val="20"/>
        </w:rPr>
      </w:pPr>
      <w:r>
        <w:rPr>
          <w:b/>
          <w:color w:val="FF0000"/>
          <w:sz w:val="20"/>
          <w:szCs w:val="20"/>
        </w:rPr>
        <w:t xml:space="preserve">Shoulder Pads:  Need to order approximately 200 pairs of shoulder Pads to replace all old pads. </w:t>
      </w:r>
    </w:p>
    <w:p w14:paraId="2D055FAF" w14:textId="44067962" w:rsidR="00531D88" w:rsidRPr="00531D88" w:rsidRDefault="00531D88" w:rsidP="00531D88">
      <w:pPr>
        <w:numPr>
          <w:ilvl w:val="2"/>
          <w:numId w:val="18"/>
        </w:numPr>
        <w:pBdr>
          <w:top w:val="nil"/>
          <w:left w:val="nil"/>
          <w:bottom w:val="nil"/>
          <w:right w:val="nil"/>
          <w:between w:val="nil"/>
        </w:pBdr>
        <w:spacing w:line="240" w:lineRule="auto"/>
        <w:rPr>
          <w:b/>
          <w:color w:val="1C6294"/>
          <w:sz w:val="20"/>
          <w:szCs w:val="20"/>
        </w:rPr>
      </w:pPr>
      <w:r>
        <w:rPr>
          <w:b/>
          <w:color w:val="FF0000"/>
          <w:sz w:val="20"/>
          <w:szCs w:val="20"/>
        </w:rPr>
        <w:t xml:space="preserve">Helmet Decals will be standardized across all grades and supplied by the association. </w:t>
      </w:r>
    </w:p>
    <w:p w14:paraId="1B4A7CA8" w14:textId="38EDA74E" w:rsidR="00531D88" w:rsidRPr="00531D88" w:rsidRDefault="00531D88" w:rsidP="00531D88">
      <w:pPr>
        <w:numPr>
          <w:ilvl w:val="2"/>
          <w:numId w:val="18"/>
        </w:numPr>
        <w:pBdr>
          <w:top w:val="nil"/>
          <w:left w:val="nil"/>
          <w:bottom w:val="nil"/>
          <w:right w:val="nil"/>
          <w:between w:val="nil"/>
        </w:pBdr>
        <w:spacing w:line="240" w:lineRule="auto"/>
        <w:rPr>
          <w:b/>
          <w:color w:val="1C6294"/>
          <w:sz w:val="20"/>
          <w:szCs w:val="20"/>
        </w:rPr>
      </w:pPr>
      <w:r>
        <w:rPr>
          <w:b/>
          <w:color w:val="FF0000"/>
          <w:sz w:val="20"/>
          <w:szCs w:val="20"/>
        </w:rPr>
        <w:t xml:space="preserve">New Coaching Aids/Tackling Pads, etc.… </w:t>
      </w:r>
    </w:p>
    <w:p w14:paraId="7C354C3C" w14:textId="7DA407C6" w:rsidR="00FD144C" w:rsidRPr="00487AA3" w:rsidRDefault="00FD144C" w:rsidP="00295798">
      <w:pPr>
        <w:numPr>
          <w:ilvl w:val="0"/>
          <w:numId w:val="18"/>
        </w:numPr>
        <w:pBdr>
          <w:top w:val="nil"/>
          <w:left w:val="nil"/>
          <w:bottom w:val="nil"/>
          <w:right w:val="nil"/>
          <w:between w:val="nil"/>
        </w:pBdr>
        <w:spacing w:line="240" w:lineRule="auto"/>
        <w:rPr>
          <w:b/>
          <w:color w:val="1C6294"/>
          <w:sz w:val="20"/>
          <w:szCs w:val="20"/>
        </w:rPr>
      </w:pPr>
      <w:r w:rsidRPr="00487AA3">
        <w:rPr>
          <w:b/>
          <w:color w:val="1C6294"/>
          <w:sz w:val="20"/>
          <w:szCs w:val="20"/>
        </w:rPr>
        <w:t xml:space="preserve">Old </w:t>
      </w:r>
      <w:r w:rsidR="00FD298D" w:rsidRPr="00487AA3">
        <w:rPr>
          <w:b/>
          <w:color w:val="1C6294"/>
          <w:sz w:val="20"/>
          <w:szCs w:val="20"/>
        </w:rPr>
        <w:t>Business</w:t>
      </w:r>
      <w:r w:rsidR="00FD298D">
        <w:rPr>
          <w:b/>
          <w:color w:val="FF0000"/>
          <w:sz w:val="20"/>
          <w:szCs w:val="20"/>
        </w:rPr>
        <w:t xml:space="preserve"> (All old business handled in President’s Report)</w:t>
      </w:r>
    </w:p>
    <w:p w14:paraId="51625713" w14:textId="6E3CC417" w:rsidR="001C7A25" w:rsidRDefault="00EE3978" w:rsidP="008431BB">
      <w:pPr>
        <w:numPr>
          <w:ilvl w:val="1"/>
          <w:numId w:val="18"/>
        </w:numPr>
        <w:pBdr>
          <w:top w:val="nil"/>
          <w:left w:val="nil"/>
          <w:bottom w:val="nil"/>
          <w:right w:val="nil"/>
          <w:between w:val="nil"/>
        </w:pBdr>
        <w:spacing w:line="240" w:lineRule="auto"/>
        <w:rPr>
          <w:b/>
          <w:color w:val="1C6294"/>
          <w:sz w:val="20"/>
          <w:szCs w:val="20"/>
        </w:rPr>
      </w:pPr>
      <w:r>
        <w:rPr>
          <w:b/>
          <w:color w:val="1C6294"/>
          <w:sz w:val="20"/>
          <w:szCs w:val="20"/>
        </w:rPr>
        <w:t>Cost of Registration</w:t>
      </w:r>
    </w:p>
    <w:p w14:paraId="02A1955B" w14:textId="69368577" w:rsidR="001B3CA6" w:rsidRDefault="001B3CA6" w:rsidP="001B3CA6">
      <w:pPr>
        <w:numPr>
          <w:ilvl w:val="2"/>
          <w:numId w:val="18"/>
        </w:numPr>
        <w:pBdr>
          <w:top w:val="nil"/>
          <w:left w:val="nil"/>
          <w:bottom w:val="nil"/>
          <w:right w:val="nil"/>
          <w:between w:val="nil"/>
        </w:pBdr>
        <w:spacing w:line="240" w:lineRule="auto"/>
        <w:rPr>
          <w:b/>
          <w:color w:val="1C6294"/>
          <w:sz w:val="20"/>
          <w:szCs w:val="20"/>
        </w:rPr>
      </w:pPr>
      <w:r>
        <w:rPr>
          <w:b/>
          <w:color w:val="1C6294"/>
          <w:sz w:val="20"/>
          <w:szCs w:val="20"/>
        </w:rPr>
        <w:t>Finalize the Cost</w:t>
      </w:r>
    </w:p>
    <w:p w14:paraId="1A84C055" w14:textId="5B9F9E2B" w:rsidR="001B3CA6" w:rsidRDefault="001B3CA6" w:rsidP="001B3CA6">
      <w:pPr>
        <w:numPr>
          <w:ilvl w:val="2"/>
          <w:numId w:val="18"/>
        </w:numPr>
        <w:pBdr>
          <w:top w:val="nil"/>
          <w:left w:val="nil"/>
          <w:bottom w:val="nil"/>
          <w:right w:val="nil"/>
          <w:between w:val="nil"/>
        </w:pBdr>
        <w:spacing w:line="240" w:lineRule="auto"/>
        <w:rPr>
          <w:b/>
          <w:color w:val="1C6294"/>
          <w:sz w:val="20"/>
          <w:szCs w:val="20"/>
        </w:rPr>
      </w:pPr>
      <w:r>
        <w:rPr>
          <w:b/>
          <w:color w:val="1C6294"/>
          <w:sz w:val="20"/>
          <w:szCs w:val="20"/>
        </w:rPr>
        <w:t>Open Registration no later than March 1st</w:t>
      </w:r>
    </w:p>
    <w:p w14:paraId="7C9DAFAB" w14:textId="2194040C" w:rsidR="00EE3978" w:rsidRPr="00487AA3" w:rsidRDefault="00EE3978" w:rsidP="008431BB">
      <w:pPr>
        <w:numPr>
          <w:ilvl w:val="1"/>
          <w:numId w:val="18"/>
        </w:numPr>
        <w:pBdr>
          <w:top w:val="nil"/>
          <w:left w:val="nil"/>
          <w:bottom w:val="nil"/>
          <w:right w:val="nil"/>
          <w:between w:val="nil"/>
        </w:pBdr>
        <w:spacing w:line="240" w:lineRule="auto"/>
        <w:rPr>
          <w:b/>
          <w:color w:val="1C6294"/>
          <w:sz w:val="20"/>
          <w:szCs w:val="20"/>
        </w:rPr>
      </w:pPr>
      <w:r>
        <w:rPr>
          <w:b/>
          <w:color w:val="1C6294"/>
          <w:sz w:val="20"/>
          <w:szCs w:val="20"/>
        </w:rPr>
        <w:t>Volunteer Opportunities</w:t>
      </w:r>
    </w:p>
    <w:p w14:paraId="033C24B6" w14:textId="13953A42" w:rsidR="00277D13" w:rsidRDefault="00EE3978" w:rsidP="00EE3978">
      <w:pPr>
        <w:numPr>
          <w:ilvl w:val="3"/>
          <w:numId w:val="18"/>
        </w:numPr>
        <w:pBdr>
          <w:top w:val="nil"/>
          <w:left w:val="nil"/>
          <w:bottom w:val="nil"/>
          <w:right w:val="nil"/>
          <w:between w:val="nil"/>
        </w:pBdr>
        <w:spacing w:line="240" w:lineRule="auto"/>
        <w:rPr>
          <w:b/>
          <w:color w:val="1C6294"/>
          <w:sz w:val="20"/>
          <w:szCs w:val="20"/>
        </w:rPr>
      </w:pPr>
      <w:r>
        <w:rPr>
          <w:b/>
          <w:color w:val="1C6294"/>
          <w:sz w:val="20"/>
          <w:szCs w:val="20"/>
        </w:rPr>
        <w:t>List Created</w:t>
      </w:r>
      <w:r w:rsidR="001B3CA6">
        <w:rPr>
          <w:b/>
          <w:color w:val="1C6294"/>
          <w:sz w:val="20"/>
          <w:szCs w:val="20"/>
        </w:rPr>
        <w:t xml:space="preserve"> (Assign to the Event/Volunteer Coordinator)</w:t>
      </w:r>
    </w:p>
    <w:p w14:paraId="53222B09" w14:textId="22703867" w:rsidR="00EE3978" w:rsidRDefault="00EE3978" w:rsidP="00EE3978">
      <w:pPr>
        <w:numPr>
          <w:ilvl w:val="3"/>
          <w:numId w:val="18"/>
        </w:numPr>
        <w:pBdr>
          <w:top w:val="nil"/>
          <w:left w:val="nil"/>
          <w:bottom w:val="nil"/>
          <w:right w:val="nil"/>
          <w:between w:val="nil"/>
        </w:pBdr>
        <w:spacing w:line="240" w:lineRule="auto"/>
        <w:rPr>
          <w:b/>
          <w:color w:val="1C6294"/>
          <w:sz w:val="20"/>
          <w:szCs w:val="20"/>
        </w:rPr>
      </w:pPr>
      <w:r>
        <w:rPr>
          <w:b/>
          <w:color w:val="1C6294"/>
          <w:sz w:val="20"/>
          <w:szCs w:val="20"/>
        </w:rPr>
        <w:t>Amount of Time Required</w:t>
      </w:r>
    </w:p>
    <w:p w14:paraId="5AC33712" w14:textId="44487004" w:rsidR="00277D13" w:rsidRDefault="00EE3978" w:rsidP="00EE3978">
      <w:pPr>
        <w:numPr>
          <w:ilvl w:val="3"/>
          <w:numId w:val="18"/>
        </w:numPr>
        <w:pBdr>
          <w:top w:val="nil"/>
          <w:left w:val="nil"/>
          <w:bottom w:val="nil"/>
          <w:right w:val="nil"/>
          <w:between w:val="nil"/>
        </w:pBdr>
        <w:spacing w:line="240" w:lineRule="auto"/>
        <w:rPr>
          <w:b/>
          <w:color w:val="1C6294"/>
          <w:sz w:val="20"/>
          <w:szCs w:val="20"/>
        </w:rPr>
      </w:pPr>
      <w:r>
        <w:rPr>
          <w:b/>
          <w:color w:val="1C6294"/>
          <w:sz w:val="20"/>
          <w:szCs w:val="20"/>
        </w:rPr>
        <w:t>Cost of Buyout</w:t>
      </w:r>
    </w:p>
    <w:p w14:paraId="22A1EBCF" w14:textId="70A42E5E" w:rsidR="001B3CA6" w:rsidRDefault="001B3CA6" w:rsidP="001B3CA6">
      <w:pPr>
        <w:numPr>
          <w:ilvl w:val="4"/>
          <w:numId w:val="18"/>
        </w:numPr>
        <w:pBdr>
          <w:top w:val="nil"/>
          <w:left w:val="nil"/>
          <w:bottom w:val="nil"/>
          <w:right w:val="nil"/>
          <w:between w:val="nil"/>
        </w:pBdr>
        <w:spacing w:line="240" w:lineRule="auto"/>
        <w:rPr>
          <w:b/>
          <w:color w:val="1C6294"/>
          <w:sz w:val="20"/>
          <w:szCs w:val="20"/>
        </w:rPr>
      </w:pPr>
      <w:r>
        <w:rPr>
          <w:b/>
          <w:color w:val="1C6294"/>
          <w:sz w:val="20"/>
          <w:szCs w:val="20"/>
        </w:rPr>
        <w:t xml:space="preserve">This needs to be a large enough impact that someone either works or they pay it. All Payments are due </w:t>
      </w:r>
      <w:r w:rsidR="00FD298D">
        <w:rPr>
          <w:b/>
          <w:color w:val="1C6294"/>
          <w:sz w:val="20"/>
          <w:szCs w:val="20"/>
        </w:rPr>
        <w:t>upfront,</w:t>
      </w:r>
      <w:r>
        <w:rPr>
          <w:b/>
          <w:color w:val="1C6294"/>
          <w:sz w:val="20"/>
          <w:szCs w:val="20"/>
        </w:rPr>
        <w:t xml:space="preserve"> and credits will be issued once the work is completed.</w:t>
      </w:r>
    </w:p>
    <w:p w14:paraId="71E09BF3" w14:textId="61C5DD1F" w:rsidR="00B447BD" w:rsidRPr="002217AE" w:rsidRDefault="001B3CA6" w:rsidP="002217AE">
      <w:pPr>
        <w:numPr>
          <w:ilvl w:val="4"/>
          <w:numId w:val="18"/>
        </w:numPr>
        <w:pBdr>
          <w:top w:val="nil"/>
          <w:left w:val="nil"/>
          <w:bottom w:val="nil"/>
          <w:right w:val="nil"/>
          <w:between w:val="nil"/>
        </w:pBdr>
        <w:spacing w:line="240" w:lineRule="auto"/>
        <w:rPr>
          <w:b/>
          <w:color w:val="1C6294"/>
          <w:sz w:val="20"/>
          <w:szCs w:val="20"/>
        </w:rPr>
      </w:pPr>
      <w:r>
        <w:rPr>
          <w:b/>
          <w:color w:val="1C6294"/>
          <w:sz w:val="20"/>
          <w:szCs w:val="20"/>
        </w:rPr>
        <w:t xml:space="preserve">We need to utilize dibs for this in </w:t>
      </w:r>
      <w:r w:rsidR="002217AE">
        <w:rPr>
          <w:b/>
          <w:color w:val="1C6294"/>
          <w:sz w:val="20"/>
          <w:szCs w:val="20"/>
        </w:rPr>
        <w:t>Sports Engine</w:t>
      </w:r>
    </w:p>
    <w:p w14:paraId="088CF677" w14:textId="551E9801" w:rsidR="00EE3978" w:rsidRDefault="00EE3978" w:rsidP="00EE3978">
      <w:pPr>
        <w:numPr>
          <w:ilvl w:val="1"/>
          <w:numId w:val="18"/>
        </w:numPr>
        <w:pBdr>
          <w:top w:val="nil"/>
          <w:left w:val="nil"/>
          <w:bottom w:val="nil"/>
          <w:right w:val="nil"/>
          <w:between w:val="nil"/>
        </w:pBdr>
        <w:spacing w:line="240" w:lineRule="auto"/>
        <w:rPr>
          <w:b/>
          <w:color w:val="1C6294"/>
          <w:sz w:val="20"/>
          <w:szCs w:val="20"/>
        </w:rPr>
      </w:pPr>
      <w:r>
        <w:rPr>
          <w:b/>
          <w:color w:val="1C6294"/>
          <w:sz w:val="20"/>
          <w:szCs w:val="20"/>
        </w:rPr>
        <w:t xml:space="preserve">Team Formation </w:t>
      </w:r>
      <w:r w:rsidR="00D35660">
        <w:rPr>
          <w:b/>
          <w:color w:val="1C6294"/>
          <w:sz w:val="20"/>
          <w:szCs w:val="20"/>
        </w:rPr>
        <w:t>Going</w:t>
      </w:r>
      <w:r>
        <w:rPr>
          <w:b/>
          <w:color w:val="1C6294"/>
          <w:sz w:val="20"/>
          <w:szCs w:val="20"/>
        </w:rPr>
        <w:t xml:space="preserve"> forward</w:t>
      </w:r>
    </w:p>
    <w:p w14:paraId="5734BCE2" w14:textId="56B4B0CD" w:rsidR="001B3CA6" w:rsidRDefault="001B3CA6" w:rsidP="001B3CA6">
      <w:pPr>
        <w:numPr>
          <w:ilvl w:val="2"/>
          <w:numId w:val="18"/>
        </w:numPr>
        <w:pBdr>
          <w:top w:val="nil"/>
          <w:left w:val="nil"/>
          <w:bottom w:val="nil"/>
          <w:right w:val="nil"/>
          <w:between w:val="nil"/>
        </w:pBdr>
        <w:spacing w:line="240" w:lineRule="auto"/>
        <w:rPr>
          <w:b/>
          <w:color w:val="1C6294"/>
          <w:sz w:val="20"/>
          <w:szCs w:val="20"/>
        </w:rPr>
      </w:pPr>
      <w:r>
        <w:rPr>
          <w:b/>
          <w:color w:val="1C6294"/>
          <w:sz w:val="20"/>
          <w:szCs w:val="20"/>
        </w:rPr>
        <w:t>Based on feedback from other associations at the league meetings we should look at protecting up to 6 players and restructuring at 4</w:t>
      </w:r>
      <w:r w:rsidRPr="001B3CA6">
        <w:rPr>
          <w:b/>
          <w:color w:val="1C6294"/>
          <w:sz w:val="20"/>
          <w:szCs w:val="20"/>
          <w:vertAlign w:val="superscript"/>
        </w:rPr>
        <w:t>th</w:t>
      </w:r>
      <w:r>
        <w:rPr>
          <w:b/>
          <w:color w:val="1C6294"/>
          <w:sz w:val="20"/>
          <w:szCs w:val="20"/>
        </w:rPr>
        <w:t xml:space="preserve"> Grade and 7</w:t>
      </w:r>
      <w:r w:rsidRPr="001B3CA6">
        <w:rPr>
          <w:b/>
          <w:color w:val="1C6294"/>
          <w:sz w:val="20"/>
          <w:szCs w:val="20"/>
          <w:vertAlign w:val="superscript"/>
        </w:rPr>
        <w:t>th</w:t>
      </w:r>
      <w:r>
        <w:rPr>
          <w:b/>
          <w:color w:val="1C6294"/>
          <w:sz w:val="20"/>
          <w:szCs w:val="20"/>
        </w:rPr>
        <w:t xml:space="preserve"> Grade. With this process, </w:t>
      </w:r>
      <w:r>
        <w:rPr>
          <w:b/>
          <w:color w:val="1C6294"/>
          <w:sz w:val="20"/>
          <w:szCs w:val="20"/>
        </w:rPr>
        <w:lastRenderedPageBreak/>
        <w:t>we would build teams in 2</w:t>
      </w:r>
      <w:r w:rsidRPr="001B3CA6">
        <w:rPr>
          <w:b/>
          <w:color w:val="1C6294"/>
          <w:sz w:val="20"/>
          <w:szCs w:val="20"/>
          <w:vertAlign w:val="superscript"/>
        </w:rPr>
        <w:t>nd</w:t>
      </w:r>
      <w:r>
        <w:rPr>
          <w:b/>
          <w:color w:val="1C6294"/>
          <w:sz w:val="20"/>
          <w:szCs w:val="20"/>
        </w:rPr>
        <w:t xml:space="preserve"> grade via evaluation and draft. As a board, we would need to assign a Head Coach and 2 Assistants at the 2</w:t>
      </w:r>
      <w:r w:rsidRPr="001B3CA6">
        <w:rPr>
          <w:b/>
          <w:color w:val="1C6294"/>
          <w:sz w:val="20"/>
          <w:szCs w:val="20"/>
          <w:vertAlign w:val="superscript"/>
        </w:rPr>
        <w:t>nd</w:t>
      </w:r>
      <w:r>
        <w:rPr>
          <w:b/>
          <w:color w:val="1C6294"/>
          <w:sz w:val="20"/>
          <w:szCs w:val="20"/>
        </w:rPr>
        <w:t xml:space="preserve"> grade level.</w:t>
      </w:r>
      <w:r w:rsidR="00443BDC">
        <w:rPr>
          <w:b/>
          <w:color w:val="1C6294"/>
          <w:sz w:val="20"/>
          <w:szCs w:val="20"/>
        </w:rPr>
        <w:t xml:space="preserve"> </w:t>
      </w:r>
    </w:p>
    <w:p w14:paraId="2E8B48A4" w14:textId="33DEFD04" w:rsidR="002217AE" w:rsidRDefault="002217AE" w:rsidP="001B3CA6">
      <w:pPr>
        <w:numPr>
          <w:ilvl w:val="2"/>
          <w:numId w:val="18"/>
        </w:numPr>
        <w:pBdr>
          <w:top w:val="nil"/>
          <w:left w:val="nil"/>
          <w:bottom w:val="nil"/>
          <w:right w:val="nil"/>
          <w:between w:val="nil"/>
        </w:pBdr>
        <w:spacing w:line="240" w:lineRule="auto"/>
        <w:rPr>
          <w:b/>
          <w:color w:val="1C6294"/>
          <w:sz w:val="20"/>
          <w:szCs w:val="20"/>
        </w:rPr>
      </w:pPr>
      <w:r>
        <w:rPr>
          <w:b/>
          <w:color w:val="1C6294"/>
          <w:sz w:val="20"/>
          <w:szCs w:val="20"/>
        </w:rPr>
        <w:t>Do we need to Re-Evaluate Minimum/Maximum Sizes of Teams?</w:t>
      </w:r>
    </w:p>
    <w:p w14:paraId="0964BBE3" w14:textId="0A276633" w:rsidR="00EF27F8" w:rsidRPr="00FD298D" w:rsidRDefault="00EE3978" w:rsidP="00FD298D">
      <w:pPr>
        <w:numPr>
          <w:ilvl w:val="1"/>
          <w:numId w:val="18"/>
        </w:numPr>
        <w:pBdr>
          <w:top w:val="nil"/>
          <w:left w:val="nil"/>
          <w:bottom w:val="nil"/>
          <w:right w:val="nil"/>
          <w:between w:val="nil"/>
        </w:pBdr>
        <w:spacing w:line="240" w:lineRule="auto"/>
        <w:rPr>
          <w:b/>
          <w:color w:val="1C6294"/>
          <w:sz w:val="20"/>
          <w:szCs w:val="20"/>
        </w:rPr>
      </w:pPr>
      <w:r>
        <w:rPr>
          <w:b/>
          <w:color w:val="1C6294"/>
          <w:sz w:val="20"/>
          <w:szCs w:val="20"/>
        </w:rPr>
        <w:t>Action Items Resulting from Old Business</w:t>
      </w:r>
    </w:p>
    <w:p w14:paraId="30101774" w14:textId="7F47369D" w:rsidR="00FD144C" w:rsidRDefault="00FD144C" w:rsidP="00295798">
      <w:pPr>
        <w:numPr>
          <w:ilvl w:val="0"/>
          <w:numId w:val="18"/>
        </w:numPr>
        <w:pBdr>
          <w:top w:val="nil"/>
          <w:left w:val="nil"/>
          <w:bottom w:val="nil"/>
          <w:right w:val="nil"/>
          <w:between w:val="nil"/>
        </w:pBdr>
        <w:spacing w:line="240" w:lineRule="auto"/>
        <w:rPr>
          <w:b/>
          <w:color w:val="1C6294"/>
          <w:sz w:val="20"/>
          <w:szCs w:val="20"/>
        </w:rPr>
      </w:pPr>
      <w:r w:rsidRPr="00487AA3">
        <w:rPr>
          <w:b/>
          <w:color w:val="1C6294"/>
          <w:sz w:val="20"/>
          <w:szCs w:val="20"/>
        </w:rPr>
        <w:t>New Business</w:t>
      </w:r>
      <w:r w:rsidR="00443BDC">
        <w:rPr>
          <w:b/>
          <w:color w:val="1C6294"/>
          <w:sz w:val="20"/>
          <w:szCs w:val="20"/>
        </w:rPr>
        <w:t xml:space="preserve"> </w:t>
      </w:r>
      <w:r w:rsidR="00531D88">
        <w:rPr>
          <w:b/>
          <w:color w:val="FF0000"/>
          <w:sz w:val="20"/>
          <w:szCs w:val="20"/>
        </w:rPr>
        <w:t>(all new business tabled till march)</w:t>
      </w:r>
    </w:p>
    <w:p w14:paraId="6FC9EC38" w14:textId="16A1520C" w:rsidR="00A37E65" w:rsidRDefault="00EE3978" w:rsidP="00EE3978">
      <w:pPr>
        <w:numPr>
          <w:ilvl w:val="1"/>
          <w:numId w:val="18"/>
        </w:numPr>
        <w:pBdr>
          <w:top w:val="nil"/>
          <w:left w:val="nil"/>
          <w:bottom w:val="nil"/>
          <w:right w:val="nil"/>
          <w:between w:val="nil"/>
        </w:pBdr>
        <w:spacing w:line="240" w:lineRule="auto"/>
        <w:rPr>
          <w:b/>
          <w:color w:val="1C6294"/>
          <w:sz w:val="20"/>
          <w:szCs w:val="20"/>
        </w:rPr>
      </w:pPr>
      <w:r>
        <w:rPr>
          <w:b/>
          <w:color w:val="1C6294"/>
          <w:sz w:val="20"/>
          <w:szCs w:val="20"/>
        </w:rPr>
        <w:t>How do we get youth football into varsity games for free?</w:t>
      </w:r>
    </w:p>
    <w:p w14:paraId="48B93EF9" w14:textId="66ECBAA8" w:rsidR="00EE3978" w:rsidRDefault="00EE3978" w:rsidP="00EE3978">
      <w:pPr>
        <w:numPr>
          <w:ilvl w:val="1"/>
          <w:numId w:val="18"/>
        </w:numPr>
        <w:pBdr>
          <w:top w:val="nil"/>
          <w:left w:val="nil"/>
          <w:bottom w:val="nil"/>
          <w:right w:val="nil"/>
          <w:between w:val="nil"/>
        </w:pBdr>
        <w:spacing w:line="240" w:lineRule="auto"/>
        <w:rPr>
          <w:b/>
          <w:color w:val="1C6294"/>
          <w:sz w:val="20"/>
          <w:szCs w:val="20"/>
        </w:rPr>
      </w:pPr>
      <w:r>
        <w:rPr>
          <w:b/>
          <w:color w:val="1C6294"/>
          <w:sz w:val="20"/>
          <w:szCs w:val="20"/>
        </w:rPr>
        <w:t>Youth Camp</w:t>
      </w:r>
    </w:p>
    <w:p w14:paraId="784ED1F7" w14:textId="4C0A4B27" w:rsidR="00EE3978" w:rsidRPr="00EE3978" w:rsidRDefault="00EE3978" w:rsidP="00EE3978">
      <w:pPr>
        <w:numPr>
          <w:ilvl w:val="1"/>
          <w:numId w:val="18"/>
        </w:numPr>
        <w:pBdr>
          <w:top w:val="nil"/>
          <w:left w:val="nil"/>
          <w:bottom w:val="nil"/>
          <w:right w:val="nil"/>
          <w:between w:val="nil"/>
        </w:pBdr>
        <w:spacing w:line="240" w:lineRule="auto"/>
        <w:rPr>
          <w:b/>
          <w:color w:val="1C6294"/>
          <w:sz w:val="20"/>
          <w:szCs w:val="20"/>
        </w:rPr>
      </w:pPr>
      <w:r>
        <w:rPr>
          <w:b/>
          <w:color w:val="1C6294"/>
          <w:sz w:val="20"/>
          <w:szCs w:val="20"/>
        </w:rPr>
        <w:t>List of Key Dates for the year</w:t>
      </w:r>
    </w:p>
    <w:p w14:paraId="73149CC8" w14:textId="7827B490" w:rsidR="00FD144C" w:rsidRDefault="00A26C83" w:rsidP="00295798">
      <w:pPr>
        <w:numPr>
          <w:ilvl w:val="0"/>
          <w:numId w:val="18"/>
        </w:numPr>
        <w:pBdr>
          <w:top w:val="nil"/>
          <w:left w:val="nil"/>
          <w:bottom w:val="nil"/>
          <w:right w:val="nil"/>
          <w:between w:val="nil"/>
        </w:pBdr>
        <w:spacing w:line="240" w:lineRule="auto"/>
        <w:rPr>
          <w:b/>
          <w:color w:val="1C6294"/>
          <w:sz w:val="20"/>
          <w:szCs w:val="20"/>
        </w:rPr>
      </w:pPr>
      <w:r>
        <w:rPr>
          <w:b/>
          <w:color w:val="1C6294"/>
          <w:sz w:val="20"/>
          <w:szCs w:val="20"/>
        </w:rPr>
        <w:t>Open Forum</w:t>
      </w:r>
    </w:p>
    <w:p w14:paraId="3C81A220" w14:textId="1D7ED3CE" w:rsidR="000229F4" w:rsidRDefault="00A26C83" w:rsidP="002217AE">
      <w:pPr>
        <w:numPr>
          <w:ilvl w:val="1"/>
          <w:numId w:val="18"/>
        </w:numPr>
        <w:pBdr>
          <w:top w:val="nil"/>
          <w:left w:val="nil"/>
          <w:bottom w:val="nil"/>
          <w:right w:val="nil"/>
          <w:between w:val="nil"/>
        </w:pBdr>
        <w:spacing w:line="240" w:lineRule="auto"/>
        <w:rPr>
          <w:b/>
          <w:color w:val="1C6294"/>
          <w:sz w:val="20"/>
          <w:szCs w:val="20"/>
        </w:rPr>
      </w:pPr>
      <w:r>
        <w:rPr>
          <w:b/>
          <w:color w:val="1C6294"/>
          <w:sz w:val="20"/>
          <w:szCs w:val="20"/>
        </w:rPr>
        <w:t xml:space="preserve">President will check with every individual to see if they have anything to </w:t>
      </w:r>
      <w:r w:rsidR="00531D88">
        <w:rPr>
          <w:b/>
          <w:color w:val="1C6294"/>
          <w:sz w:val="20"/>
          <w:szCs w:val="20"/>
        </w:rPr>
        <w:t>present (</w:t>
      </w:r>
      <w:r w:rsidR="00FD298D">
        <w:rPr>
          <w:b/>
          <w:color w:val="1C6294"/>
          <w:sz w:val="20"/>
          <w:szCs w:val="20"/>
        </w:rPr>
        <w:t>only items listed below are people who brought up items of discussion, board members are not listed if they had no action items to discuss).</w:t>
      </w:r>
    </w:p>
    <w:p w14:paraId="2FF8D3E8" w14:textId="77777777" w:rsidR="00531D88" w:rsidRPr="00531D88" w:rsidRDefault="00531D88" w:rsidP="00531D88">
      <w:pPr>
        <w:numPr>
          <w:ilvl w:val="2"/>
          <w:numId w:val="18"/>
        </w:numPr>
        <w:pBdr>
          <w:top w:val="nil"/>
          <w:left w:val="nil"/>
          <w:bottom w:val="nil"/>
          <w:right w:val="nil"/>
          <w:between w:val="nil"/>
        </w:pBdr>
        <w:spacing w:line="240" w:lineRule="auto"/>
        <w:rPr>
          <w:b/>
          <w:color w:val="1C6294"/>
          <w:sz w:val="20"/>
          <w:szCs w:val="20"/>
        </w:rPr>
      </w:pPr>
      <w:r>
        <w:rPr>
          <w:b/>
          <w:color w:val="FF0000"/>
          <w:sz w:val="20"/>
          <w:szCs w:val="20"/>
        </w:rPr>
        <w:t xml:space="preserve">Shawn Robideau:   </w:t>
      </w:r>
    </w:p>
    <w:p w14:paraId="2E40B183" w14:textId="0F86585E" w:rsidR="00531D88" w:rsidRPr="00531D88" w:rsidRDefault="00531D88" w:rsidP="00531D88">
      <w:pPr>
        <w:numPr>
          <w:ilvl w:val="3"/>
          <w:numId w:val="18"/>
        </w:numPr>
        <w:pBdr>
          <w:top w:val="nil"/>
          <w:left w:val="nil"/>
          <w:bottom w:val="nil"/>
          <w:right w:val="nil"/>
          <w:between w:val="nil"/>
        </w:pBdr>
        <w:spacing w:line="240" w:lineRule="auto"/>
        <w:rPr>
          <w:b/>
          <w:color w:val="1C6294"/>
          <w:sz w:val="20"/>
          <w:szCs w:val="20"/>
        </w:rPr>
      </w:pPr>
      <w:r>
        <w:rPr>
          <w:b/>
          <w:color w:val="FF0000"/>
          <w:sz w:val="20"/>
          <w:szCs w:val="20"/>
        </w:rPr>
        <w:t xml:space="preserve">Coaches Clinics attendees’ names need to be submitted to high school </w:t>
      </w:r>
      <w:proofErr w:type="gramStart"/>
      <w:r>
        <w:rPr>
          <w:b/>
          <w:color w:val="FF0000"/>
          <w:sz w:val="20"/>
          <w:szCs w:val="20"/>
        </w:rPr>
        <w:t>in order to</w:t>
      </w:r>
      <w:proofErr w:type="gramEnd"/>
      <w:r>
        <w:rPr>
          <w:b/>
          <w:color w:val="FF0000"/>
          <w:sz w:val="20"/>
          <w:szCs w:val="20"/>
        </w:rPr>
        <w:t xml:space="preserve"> attend.  </w:t>
      </w:r>
    </w:p>
    <w:p w14:paraId="5CA9AAF3" w14:textId="79359A42" w:rsidR="00531D88" w:rsidRPr="00531D88" w:rsidRDefault="00531D88" w:rsidP="00531D88">
      <w:pPr>
        <w:numPr>
          <w:ilvl w:val="3"/>
          <w:numId w:val="18"/>
        </w:numPr>
        <w:pBdr>
          <w:top w:val="nil"/>
          <w:left w:val="nil"/>
          <w:bottom w:val="nil"/>
          <w:right w:val="nil"/>
          <w:between w:val="nil"/>
        </w:pBdr>
        <w:spacing w:line="240" w:lineRule="auto"/>
        <w:rPr>
          <w:b/>
          <w:color w:val="1C6294"/>
          <w:sz w:val="20"/>
          <w:szCs w:val="20"/>
        </w:rPr>
      </w:pPr>
      <w:r>
        <w:rPr>
          <w:b/>
          <w:color w:val="FF0000"/>
          <w:sz w:val="20"/>
          <w:szCs w:val="20"/>
        </w:rPr>
        <w:t>Coaches’ clinic with high school staff March 11</w:t>
      </w:r>
      <w:r w:rsidRPr="00531D88">
        <w:rPr>
          <w:b/>
          <w:color w:val="FF0000"/>
          <w:sz w:val="20"/>
          <w:szCs w:val="20"/>
          <w:vertAlign w:val="superscript"/>
        </w:rPr>
        <w:t>th</w:t>
      </w:r>
      <w:r>
        <w:rPr>
          <w:b/>
          <w:color w:val="FF0000"/>
          <w:sz w:val="20"/>
          <w:szCs w:val="20"/>
        </w:rPr>
        <w:t>,18</w:t>
      </w:r>
      <w:r w:rsidRPr="00531D88">
        <w:rPr>
          <w:b/>
          <w:color w:val="FF0000"/>
          <w:sz w:val="20"/>
          <w:szCs w:val="20"/>
          <w:vertAlign w:val="superscript"/>
        </w:rPr>
        <w:t>th</w:t>
      </w:r>
      <w:r>
        <w:rPr>
          <w:b/>
          <w:color w:val="FF0000"/>
          <w:sz w:val="20"/>
          <w:szCs w:val="20"/>
        </w:rPr>
        <w:t>, 25</w:t>
      </w:r>
      <w:r w:rsidRPr="00531D88">
        <w:rPr>
          <w:b/>
          <w:color w:val="FF0000"/>
          <w:sz w:val="20"/>
          <w:szCs w:val="20"/>
          <w:vertAlign w:val="superscript"/>
        </w:rPr>
        <w:t>th</w:t>
      </w:r>
      <w:r>
        <w:rPr>
          <w:b/>
          <w:color w:val="FF0000"/>
          <w:sz w:val="20"/>
          <w:szCs w:val="20"/>
        </w:rPr>
        <w:t>, April 1</w:t>
      </w:r>
      <w:r w:rsidRPr="00531D88">
        <w:rPr>
          <w:b/>
          <w:color w:val="FF0000"/>
          <w:sz w:val="20"/>
          <w:szCs w:val="20"/>
          <w:vertAlign w:val="superscript"/>
        </w:rPr>
        <w:t>st</w:t>
      </w:r>
    </w:p>
    <w:p w14:paraId="1185B80A" w14:textId="09D5E1E4" w:rsidR="00531D88" w:rsidRPr="00531D88" w:rsidRDefault="00531D88" w:rsidP="00531D88">
      <w:pPr>
        <w:pStyle w:val="ListParagraph"/>
        <w:numPr>
          <w:ilvl w:val="3"/>
          <w:numId w:val="18"/>
        </w:numPr>
        <w:pBdr>
          <w:top w:val="nil"/>
          <w:left w:val="nil"/>
          <w:bottom w:val="nil"/>
          <w:right w:val="nil"/>
          <w:between w:val="nil"/>
        </w:pBdr>
        <w:spacing w:line="240" w:lineRule="auto"/>
        <w:rPr>
          <w:b/>
          <w:color w:val="1C6294"/>
          <w:sz w:val="20"/>
          <w:szCs w:val="20"/>
        </w:rPr>
      </w:pPr>
      <w:r>
        <w:rPr>
          <w:b/>
          <w:color w:val="FF0000"/>
          <w:sz w:val="20"/>
          <w:szCs w:val="20"/>
        </w:rPr>
        <w:t xml:space="preserve">Board Member Specific Apparel needed.  </w:t>
      </w:r>
    </w:p>
    <w:p w14:paraId="4C354708" w14:textId="77777777" w:rsidR="00531D88" w:rsidRPr="00531D88" w:rsidRDefault="00531D88" w:rsidP="00531D88">
      <w:pPr>
        <w:pStyle w:val="ListParagraph"/>
        <w:pBdr>
          <w:top w:val="nil"/>
          <w:left w:val="nil"/>
          <w:bottom w:val="nil"/>
          <w:right w:val="nil"/>
          <w:between w:val="nil"/>
        </w:pBdr>
        <w:spacing w:line="240" w:lineRule="auto"/>
        <w:ind w:left="2160"/>
        <w:rPr>
          <w:b/>
          <w:color w:val="1C6294"/>
          <w:sz w:val="20"/>
          <w:szCs w:val="20"/>
        </w:rPr>
      </w:pPr>
    </w:p>
    <w:p w14:paraId="4E707ACD" w14:textId="1F4D4F9A" w:rsidR="00531D88" w:rsidRPr="00531D88" w:rsidRDefault="00531D88" w:rsidP="00531D88">
      <w:pPr>
        <w:numPr>
          <w:ilvl w:val="2"/>
          <w:numId w:val="18"/>
        </w:numPr>
        <w:pBdr>
          <w:top w:val="nil"/>
          <w:left w:val="nil"/>
          <w:bottom w:val="nil"/>
          <w:right w:val="nil"/>
          <w:between w:val="nil"/>
        </w:pBdr>
        <w:spacing w:line="240" w:lineRule="auto"/>
        <w:rPr>
          <w:b/>
          <w:color w:val="1C6294"/>
          <w:sz w:val="20"/>
          <w:szCs w:val="20"/>
        </w:rPr>
      </w:pPr>
      <w:r>
        <w:rPr>
          <w:b/>
          <w:color w:val="FF0000"/>
          <w:sz w:val="20"/>
          <w:szCs w:val="20"/>
        </w:rPr>
        <w:t>Josh Mancell: Discussion of Mentors for each grade level of coaches. Josh will draft a proposal</w:t>
      </w:r>
    </w:p>
    <w:p w14:paraId="3CF2B23B" w14:textId="77777777" w:rsidR="00531D88" w:rsidRPr="00531D88" w:rsidRDefault="00531D88" w:rsidP="00531D88">
      <w:pPr>
        <w:numPr>
          <w:ilvl w:val="2"/>
          <w:numId w:val="18"/>
        </w:numPr>
        <w:pBdr>
          <w:top w:val="nil"/>
          <w:left w:val="nil"/>
          <w:bottom w:val="nil"/>
          <w:right w:val="nil"/>
          <w:between w:val="nil"/>
        </w:pBdr>
        <w:spacing w:line="240" w:lineRule="auto"/>
        <w:rPr>
          <w:b/>
          <w:color w:val="1C6294"/>
          <w:sz w:val="20"/>
          <w:szCs w:val="20"/>
        </w:rPr>
      </w:pPr>
      <w:r>
        <w:rPr>
          <w:b/>
          <w:color w:val="FF0000"/>
          <w:sz w:val="20"/>
          <w:szCs w:val="20"/>
        </w:rPr>
        <w:t xml:space="preserve">Autumn Maring:  </w:t>
      </w:r>
    </w:p>
    <w:p w14:paraId="2CB0B8AC" w14:textId="4D0110EA" w:rsidR="00531D88" w:rsidRPr="00531D88" w:rsidRDefault="00531D88" w:rsidP="00531D88">
      <w:pPr>
        <w:numPr>
          <w:ilvl w:val="3"/>
          <w:numId w:val="18"/>
        </w:numPr>
        <w:pBdr>
          <w:top w:val="nil"/>
          <w:left w:val="nil"/>
          <w:bottom w:val="nil"/>
          <w:right w:val="nil"/>
          <w:between w:val="nil"/>
        </w:pBdr>
        <w:spacing w:line="240" w:lineRule="auto"/>
        <w:rPr>
          <w:b/>
          <w:color w:val="1C6294"/>
          <w:sz w:val="20"/>
          <w:szCs w:val="20"/>
        </w:rPr>
      </w:pPr>
      <w:r>
        <w:rPr>
          <w:b/>
          <w:color w:val="FF0000"/>
          <w:sz w:val="20"/>
          <w:szCs w:val="20"/>
        </w:rPr>
        <w:t xml:space="preserve">Job Role Descriptions need to be reviewed and signed off on by respective roles within the board. </w:t>
      </w:r>
    </w:p>
    <w:p w14:paraId="7FA0E4D3" w14:textId="6203356D" w:rsidR="00531D88" w:rsidRDefault="00531D88" w:rsidP="00531D88">
      <w:pPr>
        <w:numPr>
          <w:ilvl w:val="3"/>
          <w:numId w:val="18"/>
        </w:numPr>
        <w:pBdr>
          <w:top w:val="nil"/>
          <w:left w:val="nil"/>
          <w:bottom w:val="nil"/>
          <w:right w:val="nil"/>
          <w:between w:val="nil"/>
        </w:pBdr>
        <w:spacing w:line="240" w:lineRule="auto"/>
        <w:rPr>
          <w:b/>
          <w:color w:val="1C6294"/>
          <w:sz w:val="20"/>
          <w:szCs w:val="20"/>
        </w:rPr>
      </w:pPr>
      <w:r>
        <w:rPr>
          <w:b/>
          <w:color w:val="FF0000"/>
          <w:sz w:val="20"/>
          <w:szCs w:val="20"/>
        </w:rPr>
        <w:t xml:space="preserve">Last year with current vendor for pictures.  Do we resign or do we evaluate a new provider. </w:t>
      </w:r>
    </w:p>
    <w:p w14:paraId="7B6B1E2F" w14:textId="77777777" w:rsidR="00531D88" w:rsidRPr="00531D88" w:rsidRDefault="00531D88" w:rsidP="00531D88">
      <w:pPr>
        <w:pBdr>
          <w:top w:val="nil"/>
          <w:left w:val="nil"/>
          <w:bottom w:val="nil"/>
          <w:right w:val="nil"/>
          <w:between w:val="nil"/>
        </w:pBdr>
        <w:spacing w:line="240" w:lineRule="auto"/>
        <w:ind w:left="2160"/>
        <w:rPr>
          <w:b/>
          <w:color w:val="1C6294"/>
          <w:sz w:val="20"/>
          <w:szCs w:val="20"/>
        </w:rPr>
      </w:pPr>
    </w:p>
    <w:p w14:paraId="5D753389" w14:textId="7FDE757E" w:rsidR="00FD144C" w:rsidRPr="00487AA3" w:rsidRDefault="00FD144C" w:rsidP="00295798">
      <w:pPr>
        <w:numPr>
          <w:ilvl w:val="0"/>
          <w:numId w:val="18"/>
        </w:numPr>
        <w:pBdr>
          <w:top w:val="nil"/>
          <w:left w:val="nil"/>
          <w:bottom w:val="nil"/>
          <w:right w:val="nil"/>
          <w:between w:val="nil"/>
        </w:pBdr>
        <w:spacing w:line="240" w:lineRule="auto"/>
        <w:rPr>
          <w:b/>
          <w:color w:val="1C6294"/>
          <w:sz w:val="20"/>
          <w:szCs w:val="20"/>
        </w:rPr>
      </w:pPr>
      <w:r w:rsidRPr="00487AA3">
        <w:rPr>
          <w:b/>
          <w:color w:val="1C6294"/>
          <w:sz w:val="20"/>
          <w:szCs w:val="20"/>
        </w:rPr>
        <w:t>Adjournment</w:t>
      </w:r>
      <w:r w:rsidR="008F3A6F">
        <w:rPr>
          <w:b/>
          <w:color w:val="1C6294"/>
          <w:sz w:val="20"/>
          <w:szCs w:val="20"/>
        </w:rPr>
        <w:t>:</w:t>
      </w:r>
      <w:r w:rsidR="00531D88">
        <w:rPr>
          <w:b/>
          <w:color w:val="1C6294"/>
          <w:sz w:val="20"/>
          <w:szCs w:val="20"/>
        </w:rPr>
        <w:t xml:space="preserve"> President Adjourns meeting at 9:18PM</w:t>
      </w:r>
    </w:p>
    <w:p w14:paraId="2980751C" w14:textId="71FC5532" w:rsidR="00461967" w:rsidRPr="00487AA3" w:rsidRDefault="00F23804" w:rsidP="00487AA3">
      <w:pPr>
        <w:numPr>
          <w:ilvl w:val="0"/>
          <w:numId w:val="18"/>
        </w:numPr>
        <w:pBdr>
          <w:top w:val="nil"/>
          <w:left w:val="nil"/>
          <w:bottom w:val="nil"/>
          <w:right w:val="nil"/>
          <w:between w:val="nil"/>
        </w:pBdr>
        <w:spacing w:line="240" w:lineRule="auto"/>
        <w:rPr>
          <w:b/>
          <w:color w:val="1C6294"/>
          <w:sz w:val="20"/>
          <w:szCs w:val="20"/>
        </w:rPr>
      </w:pPr>
      <w:r w:rsidRPr="00487AA3">
        <w:rPr>
          <w:b/>
          <w:color w:val="1C6294"/>
          <w:sz w:val="20"/>
          <w:szCs w:val="20"/>
        </w:rPr>
        <w:t>Next Board Meeting</w:t>
      </w:r>
      <w:r w:rsidR="00B6503E" w:rsidRPr="00487AA3">
        <w:rPr>
          <w:b/>
          <w:color w:val="1C6294"/>
          <w:sz w:val="20"/>
          <w:szCs w:val="20"/>
        </w:rPr>
        <w:t xml:space="preserve">: </w:t>
      </w:r>
      <w:r w:rsidR="002217AE">
        <w:rPr>
          <w:color w:val="000000"/>
          <w:sz w:val="20"/>
          <w:szCs w:val="20"/>
        </w:rPr>
        <w:t xml:space="preserve">March 16 @ </w:t>
      </w:r>
      <w:proofErr w:type="spellStart"/>
      <w:r w:rsidR="002217AE">
        <w:rPr>
          <w:color w:val="000000"/>
          <w:sz w:val="20"/>
          <w:szCs w:val="20"/>
        </w:rPr>
        <w:t>Aquatore</w:t>
      </w:r>
      <w:proofErr w:type="spellEnd"/>
    </w:p>
    <w:sectPr w:rsidR="00461967" w:rsidRPr="00487AA3">
      <w:headerReference w:type="first" r:id="rId9"/>
      <w:pgSz w:w="12240" w:h="15840"/>
      <w:pgMar w:top="720" w:right="720" w:bottom="720" w:left="720" w:header="144" w:footer="115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4C13D" w14:textId="77777777" w:rsidR="00A633D4" w:rsidRDefault="00A633D4">
      <w:pPr>
        <w:spacing w:after="0" w:line="240" w:lineRule="auto"/>
      </w:pPr>
      <w:r>
        <w:separator/>
      </w:r>
    </w:p>
  </w:endnote>
  <w:endnote w:type="continuationSeparator" w:id="0">
    <w:p w14:paraId="05E7B464" w14:textId="77777777" w:rsidR="00A633D4" w:rsidRDefault="00A63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F66D2" w14:textId="77777777" w:rsidR="00A633D4" w:rsidRDefault="00A633D4">
      <w:pPr>
        <w:spacing w:after="0" w:line="240" w:lineRule="auto"/>
      </w:pPr>
      <w:r>
        <w:separator/>
      </w:r>
    </w:p>
  </w:footnote>
  <w:footnote w:type="continuationSeparator" w:id="0">
    <w:p w14:paraId="5298A16C" w14:textId="77777777" w:rsidR="00A633D4" w:rsidRDefault="00A63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0CAEB" w14:textId="77777777" w:rsidR="00461967" w:rsidRDefault="00F23804">
    <w:pPr>
      <w:widowControl w:val="0"/>
      <w:pBdr>
        <w:top w:val="nil"/>
        <w:left w:val="nil"/>
        <w:bottom w:val="nil"/>
        <w:right w:val="nil"/>
        <w:between w:val="nil"/>
      </w:pBdr>
      <w:spacing w:after="0"/>
      <w:ind w:left="0"/>
      <w:rPr>
        <w:b/>
        <w:color w:val="1C6294"/>
      </w:rPr>
    </w:pPr>
    <w:r>
      <w:rPr>
        <w:noProof/>
      </w:rPr>
      <mc:AlternateContent>
        <mc:Choice Requires="wpg">
          <w:drawing>
            <wp:anchor distT="0" distB="0" distL="0" distR="0" simplePos="0" relativeHeight="251658240" behindDoc="1" locked="0" layoutInCell="1" hidden="0" allowOverlap="1" wp14:anchorId="698F7EAB" wp14:editId="40FB4A60">
              <wp:simplePos x="0" y="0"/>
              <wp:positionH relativeFrom="column">
                <wp:posOffset>-347662</wp:posOffset>
              </wp:positionH>
              <wp:positionV relativeFrom="paragraph">
                <wp:posOffset>85725</wp:posOffset>
              </wp:positionV>
              <wp:extent cx="7556500" cy="1552575"/>
              <wp:effectExtent l="0" t="0" r="0" b="0"/>
              <wp:wrapNone/>
              <wp:docPr id="37" name="Group 37"/>
              <wp:cNvGraphicFramePr/>
              <a:graphic xmlns:a="http://schemas.openxmlformats.org/drawingml/2006/main">
                <a:graphicData uri="http://schemas.microsoft.com/office/word/2010/wordprocessingGroup">
                  <wpg:wgp>
                    <wpg:cNvGrpSpPr/>
                    <wpg:grpSpPr>
                      <a:xfrm>
                        <a:off x="0" y="0"/>
                        <a:ext cx="7556500" cy="1552575"/>
                        <a:chOff x="1567750" y="3003700"/>
                        <a:chExt cx="7556500" cy="1552600"/>
                      </a:xfrm>
                    </wpg:grpSpPr>
                    <wpg:grpSp>
                      <wpg:cNvPr id="1" name="Group 1"/>
                      <wpg:cNvGrpSpPr/>
                      <wpg:grpSpPr>
                        <a:xfrm>
                          <a:off x="1567750" y="3003713"/>
                          <a:ext cx="7556500" cy="1552575"/>
                          <a:chOff x="0" y="0"/>
                          <a:chExt cx="7556858" cy="1552713"/>
                        </a:xfrm>
                      </wpg:grpSpPr>
                      <wps:wsp>
                        <wps:cNvPr id="2" name="Rectangle 2"/>
                        <wps:cNvSpPr/>
                        <wps:spPr>
                          <a:xfrm>
                            <a:off x="0" y="0"/>
                            <a:ext cx="7556850" cy="1552700"/>
                          </a:xfrm>
                          <a:prstGeom prst="rect">
                            <a:avLst/>
                          </a:prstGeom>
                          <a:noFill/>
                          <a:ln>
                            <a:noFill/>
                          </a:ln>
                        </wps:spPr>
                        <wps:txbx>
                          <w:txbxContent>
                            <w:p w14:paraId="1A72549E" w14:textId="77777777" w:rsidR="00461967" w:rsidRDefault="00461967">
                              <w:pPr>
                                <w:spacing w:after="0" w:line="240" w:lineRule="auto"/>
                                <w:ind w:left="0"/>
                                <w:textDirection w:val="btLr"/>
                              </w:pPr>
                            </w:p>
                          </w:txbxContent>
                        </wps:txbx>
                        <wps:bodyPr spcFirstLastPara="1" wrap="square" lIns="91425" tIns="91425" rIns="91425" bIns="91425" anchor="ctr" anchorCtr="0">
                          <a:noAutofit/>
                        </wps:bodyPr>
                      </wps:wsp>
                      <wps:wsp>
                        <wps:cNvPr id="3" name="Freeform: Shape 3"/>
                        <wps:cNvSpPr/>
                        <wps:spPr>
                          <a:xfrm>
                            <a:off x="4120179" y="0"/>
                            <a:ext cx="3436679" cy="896497"/>
                          </a:xfrm>
                          <a:custGeom>
                            <a:avLst/>
                            <a:gdLst/>
                            <a:ahLst/>
                            <a:cxnLst/>
                            <a:rect l="l" t="t" r="r" b="b"/>
                            <a:pathLst>
                              <a:path w="3436678" h="896496" extrusionOk="0">
                                <a:moveTo>
                                  <a:pt x="3429208" y="12451"/>
                                </a:moveTo>
                                <a:lnTo>
                                  <a:pt x="3429208" y="889026"/>
                                </a:lnTo>
                                <a:lnTo>
                                  <a:pt x="497239" y="889026"/>
                                </a:lnTo>
                                <a:lnTo>
                                  <a:pt x="12452" y="12451"/>
                                </a:lnTo>
                                <a:close/>
                              </a:path>
                            </a:pathLst>
                          </a:custGeom>
                          <a:solidFill>
                            <a:schemeClr val="dk2"/>
                          </a:solidFill>
                          <a:ln>
                            <a:noFill/>
                          </a:ln>
                        </wps:spPr>
                        <wps:bodyPr spcFirstLastPara="1" wrap="square" lIns="91425" tIns="91425" rIns="91425" bIns="91425" anchor="ctr" anchorCtr="0">
                          <a:noAutofit/>
                        </wps:bodyPr>
                      </wps:wsp>
                      <wps:wsp>
                        <wps:cNvPr id="4" name="Freeform: Shape 4"/>
                        <wps:cNvSpPr/>
                        <wps:spPr>
                          <a:xfrm>
                            <a:off x="0" y="656216"/>
                            <a:ext cx="3519690" cy="896497"/>
                          </a:xfrm>
                          <a:custGeom>
                            <a:avLst/>
                            <a:gdLst/>
                            <a:ahLst/>
                            <a:cxnLst/>
                            <a:rect l="l" t="t" r="r" b="b"/>
                            <a:pathLst>
                              <a:path w="3519690" h="896496" extrusionOk="0">
                                <a:moveTo>
                                  <a:pt x="12452" y="890686"/>
                                </a:moveTo>
                                <a:lnTo>
                                  <a:pt x="12452" y="12451"/>
                                </a:lnTo>
                                <a:lnTo>
                                  <a:pt x="3030752" y="12451"/>
                                </a:lnTo>
                                <a:lnTo>
                                  <a:pt x="3515540" y="890686"/>
                                </a:lnTo>
                                <a:close/>
                              </a:path>
                            </a:pathLst>
                          </a:custGeom>
                          <a:solidFill>
                            <a:schemeClr val="dk2"/>
                          </a:solidFill>
                          <a:ln>
                            <a:noFill/>
                          </a:ln>
                        </wps:spPr>
                        <wps:txbx>
                          <w:txbxContent>
                            <w:p w14:paraId="350E5B51" w14:textId="77777777" w:rsidR="00461967" w:rsidRDefault="00461967">
                              <w:pPr>
                                <w:spacing w:line="275" w:lineRule="auto"/>
                                <w:ind w:left="0" w:hanging="172"/>
                                <w:jc w:val="center"/>
                                <w:textDirection w:val="btLr"/>
                              </w:pPr>
                            </w:p>
                          </w:txbxContent>
                        </wps:txbx>
                        <wps:bodyPr spcFirstLastPara="1" wrap="square" lIns="91425" tIns="45700" rIns="91425" bIns="45700" anchor="ctr" anchorCtr="0">
                          <a:noAutofit/>
                        </wps:bodyPr>
                      </wps:wsp>
                      <wps:wsp>
                        <wps:cNvPr id="5" name="Freeform: Shape 5"/>
                        <wps:cNvSpPr/>
                        <wps:spPr>
                          <a:xfrm>
                            <a:off x="2872292" y="0"/>
                            <a:ext cx="1217295" cy="1542415"/>
                          </a:xfrm>
                          <a:custGeom>
                            <a:avLst/>
                            <a:gdLst/>
                            <a:ahLst/>
                            <a:cxnLst/>
                            <a:rect l="l" t="t" r="r" b="b"/>
                            <a:pathLst>
                              <a:path w="1217675" h="1542668" extrusionOk="0">
                                <a:moveTo>
                                  <a:pt x="0" y="0"/>
                                </a:moveTo>
                                <a:lnTo>
                                  <a:pt x="330287" y="0"/>
                                </a:lnTo>
                                <a:lnTo>
                                  <a:pt x="1217675" y="1542668"/>
                                </a:lnTo>
                                <a:lnTo>
                                  <a:pt x="888533" y="1542668"/>
                                </a:lnTo>
                                <a:lnTo>
                                  <a:pt x="0" y="0"/>
                                </a:lnTo>
                                <a:close/>
                              </a:path>
                            </a:pathLst>
                          </a:custGeom>
                          <a:solidFill>
                            <a:schemeClr val="accent2"/>
                          </a:solidFill>
                          <a:ln>
                            <a:noFill/>
                          </a:ln>
                        </wps:spPr>
                        <wps:bodyPr spcFirstLastPara="1" wrap="square" lIns="91425" tIns="91425" rIns="91425" bIns="91425" anchor="ctr" anchorCtr="0">
                          <a:noAutofit/>
                        </wps:bodyPr>
                      </wps:wsp>
                      <wps:wsp>
                        <wps:cNvPr id="6" name="Freeform: Shape 6"/>
                        <wps:cNvSpPr/>
                        <wps:spPr>
                          <a:xfrm>
                            <a:off x="3474720" y="0"/>
                            <a:ext cx="1225138" cy="1542664"/>
                          </a:xfrm>
                          <a:custGeom>
                            <a:avLst/>
                            <a:gdLst/>
                            <a:ahLst/>
                            <a:cxnLst/>
                            <a:rect l="l" t="t" r="r" b="b"/>
                            <a:pathLst>
                              <a:path w="1225138" h="1542664" extrusionOk="0">
                                <a:moveTo>
                                  <a:pt x="0" y="0"/>
                                </a:moveTo>
                                <a:lnTo>
                                  <a:pt x="330265" y="0"/>
                                </a:lnTo>
                                <a:lnTo>
                                  <a:pt x="1225138" y="1542664"/>
                                </a:lnTo>
                                <a:lnTo>
                                  <a:pt x="895208" y="1542664"/>
                                </a:lnTo>
                                <a:lnTo>
                                  <a:pt x="0" y="0"/>
                                </a:lnTo>
                                <a:close/>
                              </a:path>
                            </a:pathLst>
                          </a:custGeom>
                          <a:solidFill>
                            <a:schemeClr val="accent2"/>
                          </a:solidFill>
                          <a:ln>
                            <a:noFill/>
                          </a:ln>
                        </wps:spPr>
                        <wps:bodyPr spcFirstLastPara="1" wrap="square" lIns="91425" tIns="91425" rIns="91425" bIns="91425" anchor="ctr" anchorCtr="0">
                          <a:noAutofit/>
                        </wps:bodyPr>
                      </wps:wsp>
                    </wpg:grpSp>
                  </wpg:wgp>
                </a:graphicData>
              </a:graphic>
            </wp:anchor>
          </w:drawing>
        </mc:Choice>
        <mc:Fallback>
          <w:pict>
            <v:group w14:anchorId="698F7EAB" id="Group 37" o:spid="_x0000_s1026" style="position:absolute;margin-left:-27.35pt;margin-top:6.75pt;width:595pt;height:122.25pt;z-index:-251658240;mso-wrap-distance-left:0;mso-wrap-distance-right:0" coordorigin="15677,30037" coordsize="75565,155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">
              <v:group id="Group 1" o:spid="_x0000_s1027" style="position:absolute;left:15677;top:30037;width:75565;height:15525" coordsize="75568,155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rect id="Rectangle 2" o:spid="_x0000_s1028" style="position:absolute;width:75568;height:155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" filled="f" stroked="f">
                  <v:textbox inset="2.53958mm,2.53958mm,2.53958mm,2.53958mm">
                    <w:txbxContent>
                      <w:p w14:paraId="1A72549E" w14:textId="77777777" w:rsidR="00461967" w:rsidRDefault="00461967">
                        <w:pPr>
                          <w:spacing w:after="0" w:line="240" w:lineRule="auto"/>
                          <w:ind w:left="0"/>
                          <w:textDirection w:val="btLr"/>
                        </w:pPr>
                      </w:p>
                    </w:txbxContent>
                  </v:textbox>
                </v:rect>
                <v:shape id="Freeform: Shape 3" o:spid="_x0000_s1029" style="position:absolute;left:41201;width:34367;height:8964;visibility:visible;mso-wrap-style:square;v-text-anchor:middle" coordsize="3436678,8964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" path="m3429208,12451r,876575l497239,889026,12452,12451r3416756,xe" fillcolor="#124163 [3202]" stroked="f">
                  <v:path arrowok="t" o:extrusionok="f"/>
                </v:shape>
                <v:shape id="Freeform: Shape 4" o:spid="_x0000_s1030" style="position:absolute;top:6562;width:35196;height:8965;visibility:visible;mso-wrap-style:square;v-text-anchor:middle" coordsize="3519690,896496"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" adj="-11796480,,5400" path="m12452,890686r,-878235l3030752,12451r484788,878235l12452,890686xe" fillcolor="#124163 [3202]" stroked="f">
                  <v:stroke joinstyle="miter"/>
                  <v:formulas/>
                  <v:path arrowok="t" o:extrusionok="f" o:connecttype="custom" textboxrect="0,0,3519690,896496"/>
                  <v:textbox inset="2.53958mm,1.2694mm,2.53958mm,1.2694mm">
                    <w:txbxContent>
                      <w:p w14:paraId="350E5B51" w14:textId="77777777" w:rsidR="00461967" w:rsidRDefault="00461967">
                        <w:pPr>
                          <w:spacing w:line="275" w:lineRule="auto"/>
                          <w:ind w:left="0" w:hanging="172"/>
                          <w:jc w:val="center"/>
                          <w:textDirection w:val="btLr"/>
                        </w:pPr>
                      </w:p>
                    </w:txbxContent>
                  </v:textbox>
                </v:shape>
                <v:shape id="Freeform: Shape 5" o:spid="_x0000_s1031" style="position:absolute;left:28722;width:12173;height:15424;visibility:visible;mso-wrap-style:square;v-text-anchor:middle" coordsize="1217675,15426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" path="m,l330287,r887388,1542668l888533,1542668,,xe" fillcolor="#a3ceed [3205]" stroked="f">
                  <v:path arrowok="t" o:extrusionok="f"/>
                </v:shape>
                <v:shape id="Freeform: Shape 6" o:spid="_x0000_s1032" style="position:absolute;left:34747;width:12251;height:15426;visibility:visible;mso-wrap-style:square;v-text-anchor:middle" coordsize="1225138,15426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" path="m,l330265,r894873,1542664l895208,1542664,,xe" fillcolor="#a3ceed [3205]" stroked="f">
                  <v:path arrowok="t" o:extrusionok="f"/>
                </v:shape>
              </v:group>
            </v:group>
          </w:pict>
        </mc:Fallback>
      </mc:AlternateContent>
    </w:r>
  </w:p>
  <w:tbl>
    <w:tblPr>
      <w:tblStyle w:val="a"/>
      <w:tblW w:w="10800" w:type="dxa"/>
      <w:tblInd w:w="-115" w:type="dxa"/>
      <w:tblLayout w:type="fixed"/>
      <w:tblLook w:val="0600" w:firstRow="0" w:lastRow="0" w:firstColumn="0" w:lastColumn="0" w:noHBand="1" w:noVBand="1"/>
    </w:tblPr>
    <w:tblGrid>
      <w:gridCol w:w="7136"/>
      <w:gridCol w:w="3664"/>
    </w:tblGrid>
    <w:tr w:rsidR="00461967" w14:paraId="014F9DA6" w14:textId="77777777">
      <w:tc>
        <w:tcPr>
          <w:tcW w:w="7136" w:type="dxa"/>
        </w:tcPr>
        <w:p w14:paraId="1D256EB8" w14:textId="77777777" w:rsidR="00461967" w:rsidRDefault="00461967">
          <w:pPr>
            <w:ind w:left="0"/>
          </w:pPr>
        </w:p>
      </w:tc>
      <w:tc>
        <w:tcPr>
          <w:tcW w:w="3664" w:type="dxa"/>
          <w:shd w:val="clear" w:color="auto" w:fill="auto"/>
        </w:tcPr>
        <w:p w14:paraId="4015380D" w14:textId="6B10A6E8" w:rsidR="00461967" w:rsidRDefault="00F23804">
          <w:pPr>
            <w:pBdr>
              <w:top w:val="nil"/>
              <w:left w:val="nil"/>
              <w:bottom w:val="nil"/>
              <w:right w:val="nil"/>
              <w:between w:val="nil"/>
            </w:pBdr>
            <w:spacing w:after="0" w:line="312" w:lineRule="auto"/>
            <w:ind w:left="432" w:hanging="432"/>
            <w:jc w:val="right"/>
            <w:rPr>
              <w:color w:val="FFFFFF"/>
              <w:sz w:val="16"/>
              <w:szCs w:val="16"/>
            </w:rPr>
          </w:pPr>
          <w:r>
            <w:rPr>
              <w:noProof/>
              <w:color w:val="FFFFFF"/>
              <w:sz w:val="16"/>
              <w:szCs w:val="16"/>
            </w:rPr>
            <w:drawing>
              <wp:inline distT="0" distB="0" distL="0" distR="0" wp14:anchorId="03612011" wp14:editId="4017E1D3">
                <wp:extent cx="137160" cy="137160"/>
                <wp:effectExtent l="0" t="0" r="0" b="0"/>
                <wp:docPr id="38" name="image2.png" descr="Home"/>
                <wp:cNvGraphicFramePr/>
                <a:graphic xmlns:a="http://schemas.openxmlformats.org/drawingml/2006/main">
                  <a:graphicData uri="http://schemas.openxmlformats.org/drawingml/2006/picture">
                    <pic:pic xmlns:pic="http://schemas.openxmlformats.org/drawingml/2006/picture">
                      <pic:nvPicPr>
                        <pic:cNvPr id="0" name="image2.png" descr="Home"/>
                        <pic:cNvPicPr preferRelativeResize="0"/>
                      </pic:nvPicPr>
                      <pic:blipFill>
                        <a:blip r:embed="rId1"/>
                        <a:srcRect/>
                        <a:stretch>
                          <a:fillRect/>
                        </a:stretch>
                      </pic:blipFill>
                      <pic:spPr>
                        <a:xfrm>
                          <a:off x="0" y="0"/>
                          <a:ext cx="137160" cy="137160"/>
                        </a:xfrm>
                        <a:prstGeom prst="rect">
                          <a:avLst/>
                        </a:prstGeom>
                        <a:ln/>
                      </pic:spPr>
                    </pic:pic>
                  </a:graphicData>
                </a:graphic>
              </wp:inline>
            </w:drawing>
          </w:r>
          <w:r>
            <w:rPr>
              <w:color w:val="FFFFFF"/>
              <w:sz w:val="16"/>
              <w:szCs w:val="16"/>
            </w:rPr>
            <w:tab/>
          </w:r>
          <w:r>
            <w:rPr>
              <w:b/>
              <w:color w:val="FFFFFF"/>
              <w:sz w:val="16"/>
              <w:szCs w:val="16"/>
            </w:rPr>
            <w:t>Location:</w:t>
          </w:r>
          <w:r>
            <w:rPr>
              <w:color w:val="FFFFFF"/>
              <w:sz w:val="16"/>
              <w:szCs w:val="16"/>
            </w:rPr>
            <w:t xml:space="preserve"> </w:t>
          </w:r>
          <w:proofErr w:type="spellStart"/>
          <w:r w:rsidR="00900A4B">
            <w:rPr>
              <w:color w:val="FFFFFF"/>
              <w:sz w:val="16"/>
              <w:szCs w:val="16"/>
            </w:rPr>
            <w:t>Aquatore</w:t>
          </w:r>
          <w:proofErr w:type="spellEnd"/>
        </w:p>
        <w:p w14:paraId="09140ED6" w14:textId="3F5D0C4B" w:rsidR="00461967" w:rsidRDefault="00F23804">
          <w:pPr>
            <w:pBdr>
              <w:top w:val="nil"/>
              <w:left w:val="nil"/>
              <w:bottom w:val="nil"/>
              <w:right w:val="nil"/>
              <w:between w:val="nil"/>
            </w:pBdr>
            <w:spacing w:after="0" w:line="312" w:lineRule="auto"/>
            <w:ind w:left="432" w:hanging="432"/>
            <w:jc w:val="right"/>
            <w:rPr>
              <w:color w:val="FFFFFF"/>
              <w:sz w:val="16"/>
              <w:szCs w:val="16"/>
            </w:rPr>
          </w:pPr>
          <w:r>
            <w:rPr>
              <w:noProof/>
              <w:color w:val="FFFFFF"/>
              <w:sz w:val="16"/>
              <w:szCs w:val="16"/>
            </w:rPr>
            <w:drawing>
              <wp:inline distT="0" distB="0" distL="0" distR="0" wp14:anchorId="6F3F3796" wp14:editId="674470D2">
                <wp:extent cx="137160" cy="137160"/>
                <wp:effectExtent l="0" t="0" r="0" b="0"/>
                <wp:docPr id="40" name="image5.png" descr="Daily Calendar"/>
                <wp:cNvGraphicFramePr/>
                <a:graphic xmlns:a="http://schemas.openxmlformats.org/drawingml/2006/main">
                  <a:graphicData uri="http://schemas.openxmlformats.org/drawingml/2006/picture">
                    <pic:pic xmlns:pic="http://schemas.openxmlformats.org/drawingml/2006/picture">
                      <pic:nvPicPr>
                        <pic:cNvPr id="0" name="image5.png" descr="Daily Calendar"/>
                        <pic:cNvPicPr preferRelativeResize="0"/>
                      </pic:nvPicPr>
                      <pic:blipFill>
                        <a:blip r:embed="rId2"/>
                        <a:srcRect/>
                        <a:stretch>
                          <a:fillRect/>
                        </a:stretch>
                      </pic:blipFill>
                      <pic:spPr>
                        <a:xfrm>
                          <a:off x="0" y="0"/>
                          <a:ext cx="137160" cy="137160"/>
                        </a:xfrm>
                        <a:prstGeom prst="rect">
                          <a:avLst/>
                        </a:prstGeom>
                        <a:ln/>
                      </pic:spPr>
                    </pic:pic>
                  </a:graphicData>
                </a:graphic>
              </wp:inline>
            </w:drawing>
          </w:r>
          <w:r>
            <w:rPr>
              <w:color w:val="FFFFFF"/>
              <w:sz w:val="16"/>
              <w:szCs w:val="16"/>
            </w:rPr>
            <w:tab/>
          </w:r>
          <w:r>
            <w:rPr>
              <w:b/>
              <w:color w:val="FFFFFF"/>
              <w:sz w:val="16"/>
              <w:szCs w:val="16"/>
            </w:rPr>
            <w:t>Date:</w:t>
          </w:r>
          <w:r>
            <w:rPr>
              <w:color w:val="FFFFFF"/>
              <w:sz w:val="16"/>
              <w:szCs w:val="16"/>
            </w:rPr>
            <w:t xml:space="preserve"> </w:t>
          </w:r>
          <w:r w:rsidR="002217AE">
            <w:rPr>
              <w:color w:val="FFFFFF"/>
              <w:sz w:val="16"/>
              <w:szCs w:val="16"/>
            </w:rPr>
            <w:t>February</w:t>
          </w:r>
          <w:r w:rsidR="009B4A55">
            <w:rPr>
              <w:color w:val="FFFFFF"/>
              <w:sz w:val="16"/>
              <w:szCs w:val="16"/>
            </w:rPr>
            <w:t xml:space="preserve"> </w:t>
          </w:r>
          <w:r w:rsidR="002217AE">
            <w:rPr>
              <w:color w:val="FFFFFF"/>
              <w:sz w:val="16"/>
              <w:szCs w:val="16"/>
            </w:rPr>
            <w:t>16</w:t>
          </w:r>
          <w:r w:rsidR="009B4A55">
            <w:rPr>
              <w:color w:val="FFFFFF"/>
              <w:sz w:val="16"/>
              <w:szCs w:val="16"/>
            </w:rPr>
            <w:t>, 2025</w:t>
          </w:r>
        </w:p>
        <w:p w14:paraId="6189DF7D" w14:textId="77777777" w:rsidR="00461967" w:rsidRDefault="00F23804">
          <w:pPr>
            <w:pBdr>
              <w:top w:val="nil"/>
              <w:left w:val="nil"/>
              <w:bottom w:val="nil"/>
              <w:right w:val="nil"/>
              <w:between w:val="nil"/>
            </w:pBdr>
            <w:spacing w:after="0" w:line="312" w:lineRule="auto"/>
            <w:ind w:left="432" w:hanging="432"/>
            <w:jc w:val="right"/>
            <w:rPr>
              <w:color w:val="FFFFFF"/>
              <w:sz w:val="16"/>
              <w:szCs w:val="16"/>
            </w:rPr>
          </w:pPr>
          <w:r>
            <w:rPr>
              <w:noProof/>
              <w:color w:val="FFFFFF"/>
              <w:sz w:val="16"/>
              <w:szCs w:val="16"/>
            </w:rPr>
            <w:drawing>
              <wp:inline distT="0" distB="0" distL="0" distR="0" wp14:anchorId="47A927E4" wp14:editId="3F6C3C7B">
                <wp:extent cx="137160" cy="137160"/>
                <wp:effectExtent l="0" t="0" r="0" b="0"/>
                <wp:docPr id="39" name="image1.png" descr="Stopwatch"/>
                <wp:cNvGraphicFramePr/>
                <a:graphic xmlns:a="http://schemas.openxmlformats.org/drawingml/2006/main">
                  <a:graphicData uri="http://schemas.openxmlformats.org/drawingml/2006/picture">
                    <pic:pic xmlns:pic="http://schemas.openxmlformats.org/drawingml/2006/picture">
                      <pic:nvPicPr>
                        <pic:cNvPr id="0" name="image1.png" descr="Stopwatch"/>
                        <pic:cNvPicPr preferRelativeResize="0"/>
                      </pic:nvPicPr>
                      <pic:blipFill>
                        <a:blip r:embed="rId3"/>
                        <a:srcRect/>
                        <a:stretch>
                          <a:fillRect/>
                        </a:stretch>
                      </pic:blipFill>
                      <pic:spPr>
                        <a:xfrm>
                          <a:off x="0" y="0"/>
                          <a:ext cx="137160" cy="137160"/>
                        </a:xfrm>
                        <a:prstGeom prst="rect">
                          <a:avLst/>
                        </a:prstGeom>
                        <a:ln/>
                      </pic:spPr>
                    </pic:pic>
                  </a:graphicData>
                </a:graphic>
              </wp:inline>
            </w:drawing>
          </w:r>
          <w:r>
            <w:rPr>
              <w:color w:val="FFFFFF"/>
              <w:sz w:val="16"/>
              <w:szCs w:val="16"/>
            </w:rPr>
            <w:tab/>
          </w:r>
          <w:r>
            <w:rPr>
              <w:b/>
              <w:color w:val="FFFFFF"/>
              <w:sz w:val="16"/>
              <w:szCs w:val="16"/>
            </w:rPr>
            <w:t>Time:</w:t>
          </w:r>
          <w:r>
            <w:rPr>
              <w:color w:val="FFFFFF"/>
              <w:sz w:val="16"/>
              <w:szCs w:val="16"/>
            </w:rPr>
            <w:t xml:space="preserve"> 7:00 p.m.</w:t>
          </w:r>
        </w:p>
      </w:tc>
    </w:tr>
    <w:tr w:rsidR="00461967" w14:paraId="75E3CEE9" w14:textId="77777777">
      <w:trPr>
        <w:trHeight w:val="864"/>
      </w:trPr>
      <w:tc>
        <w:tcPr>
          <w:tcW w:w="7136" w:type="dxa"/>
          <w:tcMar>
            <w:left w:w="0" w:type="dxa"/>
            <w:right w:w="115" w:type="dxa"/>
          </w:tcMar>
          <w:vAlign w:val="center"/>
        </w:tcPr>
        <w:p w14:paraId="665F979C" w14:textId="77777777" w:rsidR="00461967" w:rsidRDefault="00F23804">
          <w:pPr>
            <w:pBdr>
              <w:top w:val="nil"/>
              <w:left w:val="nil"/>
              <w:bottom w:val="nil"/>
              <w:right w:val="nil"/>
              <w:between w:val="nil"/>
            </w:pBdr>
            <w:spacing w:after="0" w:line="240" w:lineRule="auto"/>
            <w:ind w:left="0"/>
            <w:rPr>
              <w:color w:val="000000"/>
              <w:sz w:val="16"/>
              <w:szCs w:val="16"/>
            </w:rPr>
          </w:pPr>
          <w:r>
            <w:rPr>
              <w:noProof/>
              <w:color w:val="000000"/>
              <w:sz w:val="16"/>
              <w:szCs w:val="16"/>
            </w:rPr>
            <mc:AlternateContent>
              <mc:Choice Requires="wps">
                <w:drawing>
                  <wp:inline distT="0" distB="0" distL="0" distR="0" wp14:anchorId="36590EAE" wp14:editId="1194F471">
                    <wp:extent cx="2474686" cy="685074"/>
                    <wp:effectExtent l="0" t="0" r="0" b="0"/>
                    <wp:docPr id="36" name="Rectangle 36"/>
                    <wp:cNvGraphicFramePr/>
                    <a:graphic xmlns:a="http://schemas.openxmlformats.org/drawingml/2006/main">
                      <a:graphicData uri="http://schemas.microsoft.com/office/word/2010/wordprocessingShape">
                        <wps:wsp>
                          <wps:cNvSpPr/>
                          <wps:spPr>
                            <a:xfrm>
                              <a:off x="4127707" y="3456513"/>
                              <a:ext cx="2436586" cy="646974"/>
                            </a:xfrm>
                            <a:prstGeom prst="rect">
                              <a:avLst/>
                            </a:prstGeom>
                            <a:noFill/>
                            <a:ln w="38100" cap="flat" cmpd="sng">
                              <a:solidFill>
                                <a:schemeClr val="lt1"/>
                              </a:solidFill>
                              <a:prstDash val="solid"/>
                              <a:miter lim="400000"/>
                              <a:headEnd type="none" w="sm" len="sm"/>
                              <a:tailEnd type="none" w="sm" len="sm"/>
                            </a:ln>
                          </wps:spPr>
                          <wps:txbx>
                            <w:txbxContent>
                              <w:p w14:paraId="4C7E5D49" w14:textId="77777777" w:rsidR="00461967" w:rsidRDefault="00F23804">
                                <w:pPr>
                                  <w:spacing w:after="0" w:line="240" w:lineRule="auto"/>
                                  <w:ind w:left="0"/>
                                  <w:jc w:val="center"/>
                                  <w:textDirection w:val="btLr"/>
                                </w:pPr>
                                <w:r>
                                  <w:rPr>
                                    <w:b/>
                                    <w:color w:val="FFFFFF"/>
                                    <w:sz w:val="32"/>
                                  </w:rPr>
                                  <w:t>Blaine Youth Football</w:t>
                                </w:r>
                              </w:p>
                            </w:txbxContent>
                          </wps:txbx>
                          <wps:bodyPr spcFirstLastPara="1" wrap="square" lIns="19050" tIns="19050" rIns="19050" bIns="19050" anchor="ctr" anchorCtr="0">
                            <a:noAutofit/>
                          </wps:bodyPr>
                        </wps:wsp>
                      </a:graphicData>
                    </a:graphic>
                  </wp:inline>
                </w:drawing>
              </mc:Choice>
              <mc:Fallback>
                <w:pict>
                  <v:rect w14:anchorId="36590EAE" id="Rectangle 36" o:spid="_x0000_s1033" style="width:194.85pt;height:53.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" filled="f" strokecolor="white [3201]" strokeweight="3pt">
                    <v:stroke startarrowwidth="narrow" startarrowlength="short" endarrowwidth="narrow" endarrowlength="short" miterlimit="4"/>
                    <v:textbox inset="1.5pt,1.5pt,1.5pt,1.5pt">
                      <w:txbxContent>
                        <w:p w14:paraId="4C7E5D49" w14:textId="77777777" w:rsidR="00461967" w:rsidRDefault="00F23804">
                          <w:pPr>
                            <w:spacing w:after="0" w:line="240" w:lineRule="auto"/>
                            <w:ind w:left="0"/>
                            <w:jc w:val="center"/>
                            <w:textDirection w:val="btLr"/>
                          </w:pPr>
                          <w:r>
                            <w:rPr>
                              <w:b/>
                              <w:color w:val="FFFFFF"/>
                              <w:sz w:val="32"/>
                            </w:rPr>
                            <w:t>Blaine Youth Football</w:t>
                          </w:r>
                        </w:p>
                      </w:txbxContent>
                    </v:textbox>
                    <w10:anchorlock/>
                  </v:rect>
                </w:pict>
              </mc:Fallback>
            </mc:AlternateContent>
          </w:r>
        </w:p>
      </w:tc>
      <w:tc>
        <w:tcPr>
          <w:tcW w:w="3664" w:type="dxa"/>
          <w:vAlign w:val="center"/>
        </w:tcPr>
        <w:p w14:paraId="7C481F40" w14:textId="77777777" w:rsidR="00461967" w:rsidRDefault="00461967">
          <w:pPr>
            <w:pBdr>
              <w:top w:val="nil"/>
              <w:left w:val="nil"/>
              <w:bottom w:val="nil"/>
              <w:right w:val="nil"/>
              <w:between w:val="nil"/>
            </w:pBdr>
            <w:spacing w:after="0" w:line="240" w:lineRule="auto"/>
            <w:ind w:left="0"/>
            <w:rPr>
              <w:color w:val="000000"/>
              <w:sz w:val="16"/>
              <w:szCs w:val="16"/>
            </w:rPr>
          </w:pPr>
        </w:p>
      </w:tc>
    </w:tr>
  </w:tbl>
  <w:p w14:paraId="3F85B9CE" w14:textId="77777777" w:rsidR="00461967" w:rsidRDefault="00461967">
    <w:pPr>
      <w:pBdr>
        <w:top w:val="nil"/>
        <w:left w:val="nil"/>
        <w:bottom w:val="nil"/>
        <w:right w:val="nil"/>
        <w:between w:val="nil"/>
      </w:pBdr>
      <w:spacing w:after="0" w:line="240" w:lineRule="auto"/>
      <w:ind w:left="0"/>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B575C"/>
    <w:multiLevelType w:val="hybridMultilevel"/>
    <w:tmpl w:val="9176F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17179"/>
    <w:multiLevelType w:val="multilevel"/>
    <w:tmpl w:val="FFB452C0"/>
    <w:lvl w:ilvl="0">
      <w:start w:val="1"/>
      <w:numFmt w:val="decimal"/>
      <w:pStyle w:val="ListNumber"/>
      <w:lvlText w:val="%1."/>
      <w:lvlJc w:val="left"/>
      <w:pPr>
        <w:tabs>
          <w:tab w:val="num" w:pos="720"/>
        </w:tabs>
        <w:ind w:left="720" w:hanging="720"/>
      </w:pPr>
    </w:lvl>
    <w:lvl w:ilvl="1">
      <w:start w:val="1"/>
      <w:numFmt w:val="decimal"/>
      <w:pStyle w:val="ListNumber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D6E41D4"/>
    <w:multiLevelType w:val="hybridMultilevel"/>
    <w:tmpl w:val="5DE2087C"/>
    <w:lvl w:ilvl="0" w:tplc="AB043414">
      <w:start w:val="5"/>
      <w:numFmt w:val="lowerLetter"/>
      <w:lvlText w:val="%1."/>
      <w:lvlJc w:val="left"/>
      <w:pPr>
        <w:ind w:left="533" w:hanging="360"/>
      </w:pPr>
      <w:rPr>
        <w:rFonts w:hint="default"/>
      </w:rPr>
    </w:lvl>
    <w:lvl w:ilvl="1" w:tplc="04090019">
      <w:start w:val="1"/>
      <w:numFmt w:val="lowerLetter"/>
      <w:lvlText w:val="%2."/>
      <w:lvlJc w:val="left"/>
      <w:pPr>
        <w:ind w:left="1253" w:hanging="360"/>
      </w:pPr>
    </w:lvl>
    <w:lvl w:ilvl="2" w:tplc="0409001B">
      <w:start w:val="1"/>
      <w:numFmt w:val="lowerRoman"/>
      <w:lvlText w:val="%3."/>
      <w:lvlJc w:val="right"/>
      <w:pPr>
        <w:ind w:left="1973" w:hanging="180"/>
      </w:pPr>
    </w:lvl>
    <w:lvl w:ilvl="3" w:tplc="0409000F">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 w15:restartNumberingAfterBreak="0">
    <w:nsid w:val="33446B87"/>
    <w:multiLevelType w:val="hybridMultilevel"/>
    <w:tmpl w:val="9A8EBEAE"/>
    <w:lvl w:ilvl="0" w:tplc="303AA3E2">
      <w:start w:val="2"/>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6B6568"/>
    <w:multiLevelType w:val="hybridMultilevel"/>
    <w:tmpl w:val="593A656A"/>
    <w:lvl w:ilvl="0" w:tplc="E2F462D0">
      <w:start w:val="5"/>
      <w:numFmt w:val="lowerLetter"/>
      <w:lvlText w:val="%1."/>
      <w:lvlJc w:val="left"/>
      <w:pPr>
        <w:ind w:left="533" w:hanging="360"/>
      </w:pPr>
      <w:rPr>
        <w:rFonts w:hint="default"/>
      </w:rPr>
    </w:lvl>
    <w:lvl w:ilvl="1" w:tplc="04090019">
      <w:start w:val="1"/>
      <w:numFmt w:val="lowerLetter"/>
      <w:lvlText w:val="%2."/>
      <w:lvlJc w:val="left"/>
      <w:pPr>
        <w:ind w:left="1253" w:hanging="360"/>
      </w:pPr>
    </w:lvl>
    <w:lvl w:ilvl="2" w:tplc="0409001B">
      <w:start w:val="1"/>
      <w:numFmt w:val="lowerRoman"/>
      <w:lvlText w:val="%3."/>
      <w:lvlJc w:val="right"/>
      <w:pPr>
        <w:ind w:left="1973" w:hanging="180"/>
      </w:pPr>
    </w:lvl>
    <w:lvl w:ilvl="3" w:tplc="0409000F">
      <w:start w:val="1"/>
      <w:numFmt w:val="decimal"/>
      <w:lvlText w:val="%4."/>
      <w:lvlJc w:val="left"/>
      <w:pPr>
        <w:ind w:left="2693" w:hanging="360"/>
      </w:pPr>
    </w:lvl>
    <w:lvl w:ilvl="4" w:tplc="04090019">
      <w:start w:val="1"/>
      <w:numFmt w:val="lowerLetter"/>
      <w:lvlText w:val="%5."/>
      <w:lvlJc w:val="left"/>
      <w:pPr>
        <w:ind w:left="3413" w:hanging="360"/>
      </w:pPr>
    </w:lvl>
    <w:lvl w:ilvl="5" w:tplc="0409001B">
      <w:start w:val="1"/>
      <w:numFmt w:val="lowerRoman"/>
      <w:lvlText w:val="%6."/>
      <w:lvlJc w:val="right"/>
      <w:pPr>
        <w:ind w:left="4133" w:hanging="180"/>
      </w:pPr>
    </w:lvl>
    <w:lvl w:ilvl="6" w:tplc="0409000F">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5" w15:restartNumberingAfterBreak="0">
    <w:nsid w:val="78BC0FED"/>
    <w:multiLevelType w:val="multilevel"/>
    <w:tmpl w:val="E2183D8A"/>
    <w:lvl w:ilvl="0">
      <w:start w:val="1"/>
      <w:numFmt w:val="upperRoman"/>
      <w:lvlText w:val="%1."/>
      <w:lvlJc w:val="right"/>
      <w:pPr>
        <w:ind w:left="173" w:hanging="173"/>
      </w:pPr>
      <w:rPr>
        <w:rFonts w:ascii="Arial" w:eastAsia="Arial" w:hAnsi="Arial" w:cs="Arial"/>
        <w:b/>
        <w:i w:val="0"/>
        <w:color w:val="4A7090" w:themeColor="background2" w:themeShade="80"/>
        <w:sz w:val="24"/>
        <w:szCs w:val="24"/>
      </w:rPr>
    </w:lvl>
    <w:lvl w:ilvl="1">
      <w:start w:val="1"/>
      <w:numFmt w:val="lowerLetter"/>
      <w:lvlText w:val="%2)"/>
      <w:lvlJc w:val="left"/>
      <w:pPr>
        <w:ind w:left="720" w:hanging="588"/>
      </w:pPr>
      <w:rPr>
        <w:rFonts w:ascii="Arial" w:eastAsia="Arial" w:hAnsi="Arial" w:cs="Arial"/>
        <w:b w:val="0"/>
        <w:i w:val="0"/>
        <w:sz w:val="24"/>
        <w:szCs w:val="24"/>
      </w:rPr>
    </w:lvl>
    <w:lvl w:ilvl="2">
      <w:start w:val="1"/>
      <w:numFmt w:val="upperLetter"/>
      <w:lvlText w:val="%3."/>
      <w:lvlJc w:val="left"/>
      <w:pPr>
        <w:ind w:left="1080" w:hanging="588"/>
      </w:pPr>
      <w:rPr>
        <w:rFonts w:ascii="Arial" w:eastAsia="Arial" w:hAnsi="Arial" w:cs="Arial"/>
      </w:rPr>
    </w:lvl>
    <w:lvl w:ilvl="3">
      <w:start w:val="1"/>
      <w:numFmt w:val="decimal"/>
      <w:lvlText w:val="(%4)"/>
      <w:lvlJc w:val="left"/>
      <w:pPr>
        <w:ind w:left="1440" w:hanging="588"/>
      </w:pPr>
    </w:lvl>
    <w:lvl w:ilvl="4">
      <w:start w:val="1"/>
      <w:numFmt w:val="lowerLetter"/>
      <w:lvlText w:val="(%5)"/>
      <w:lvlJc w:val="left"/>
      <w:pPr>
        <w:ind w:left="1800" w:hanging="588"/>
      </w:pPr>
    </w:lvl>
    <w:lvl w:ilvl="5">
      <w:start w:val="1"/>
      <w:numFmt w:val="lowerRoman"/>
      <w:lvlText w:val="(%6)"/>
      <w:lvlJc w:val="left"/>
      <w:pPr>
        <w:ind w:left="2160" w:hanging="588"/>
      </w:pPr>
    </w:lvl>
    <w:lvl w:ilvl="6">
      <w:start w:val="1"/>
      <w:numFmt w:val="decimal"/>
      <w:lvlText w:val="%7."/>
      <w:lvlJc w:val="left"/>
      <w:pPr>
        <w:ind w:left="2520" w:hanging="588"/>
      </w:pPr>
    </w:lvl>
    <w:lvl w:ilvl="7">
      <w:start w:val="1"/>
      <w:numFmt w:val="lowerLetter"/>
      <w:lvlText w:val="%8."/>
      <w:lvlJc w:val="left"/>
      <w:pPr>
        <w:ind w:left="2880" w:hanging="588"/>
      </w:pPr>
    </w:lvl>
    <w:lvl w:ilvl="8">
      <w:start w:val="1"/>
      <w:numFmt w:val="lowerRoman"/>
      <w:lvlText w:val="%9."/>
      <w:lvlJc w:val="left"/>
      <w:pPr>
        <w:ind w:left="3240" w:hanging="588"/>
      </w:pPr>
    </w:lvl>
  </w:abstractNum>
  <w:abstractNum w:abstractNumId="6" w15:restartNumberingAfterBreak="0">
    <w:nsid w:val="7FD72885"/>
    <w:multiLevelType w:val="hybridMultilevel"/>
    <w:tmpl w:val="E89AF5D4"/>
    <w:lvl w:ilvl="0" w:tplc="9BBAB53A">
      <w:start w:val="4"/>
      <w:numFmt w:val="upperLetter"/>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num w:numId="1" w16cid:durableId="1016081082">
    <w:abstractNumId w:val="5"/>
  </w:num>
  <w:num w:numId="2" w16cid:durableId="2051222788">
    <w:abstractNumId w:val="1"/>
  </w:num>
  <w:num w:numId="3" w16cid:durableId="937101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93904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9098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69651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9728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4951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3451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61249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8902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92540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9318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5521959">
    <w:abstractNumId w:val="3"/>
  </w:num>
  <w:num w:numId="15" w16cid:durableId="624581182">
    <w:abstractNumId w:val="2"/>
  </w:num>
  <w:num w:numId="16" w16cid:durableId="1523779665">
    <w:abstractNumId w:val="6"/>
  </w:num>
  <w:num w:numId="17" w16cid:durableId="1640450028">
    <w:abstractNumId w:val="4"/>
  </w:num>
  <w:num w:numId="18" w16cid:durableId="1830173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67"/>
    <w:rsid w:val="00003659"/>
    <w:rsid w:val="00003C14"/>
    <w:rsid w:val="00010373"/>
    <w:rsid w:val="000135B8"/>
    <w:rsid w:val="00014C42"/>
    <w:rsid w:val="0001503B"/>
    <w:rsid w:val="000229F4"/>
    <w:rsid w:val="00033924"/>
    <w:rsid w:val="0003459B"/>
    <w:rsid w:val="000359C0"/>
    <w:rsid w:val="00054E4A"/>
    <w:rsid w:val="00056E2F"/>
    <w:rsid w:val="00056ED6"/>
    <w:rsid w:val="00057986"/>
    <w:rsid w:val="00062955"/>
    <w:rsid w:val="000647A1"/>
    <w:rsid w:val="00070412"/>
    <w:rsid w:val="0007383C"/>
    <w:rsid w:val="00080E08"/>
    <w:rsid w:val="000837E3"/>
    <w:rsid w:val="00084BC2"/>
    <w:rsid w:val="00086452"/>
    <w:rsid w:val="0009247C"/>
    <w:rsid w:val="0009647D"/>
    <w:rsid w:val="000A1CAC"/>
    <w:rsid w:val="000A4733"/>
    <w:rsid w:val="000B1100"/>
    <w:rsid w:val="000B793E"/>
    <w:rsid w:val="000C79D6"/>
    <w:rsid w:val="000D7335"/>
    <w:rsid w:val="000D77A1"/>
    <w:rsid w:val="000D7D88"/>
    <w:rsid w:val="000E20D9"/>
    <w:rsid w:val="000E3373"/>
    <w:rsid w:val="000E3EC5"/>
    <w:rsid w:val="000E5B81"/>
    <w:rsid w:val="000F1739"/>
    <w:rsid w:val="000F4053"/>
    <w:rsid w:val="000F60BC"/>
    <w:rsid w:val="00105449"/>
    <w:rsid w:val="00111E10"/>
    <w:rsid w:val="00114611"/>
    <w:rsid w:val="0011526F"/>
    <w:rsid w:val="001222F6"/>
    <w:rsid w:val="00122EAB"/>
    <w:rsid w:val="001256B9"/>
    <w:rsid w:val="00125855"/>
    <w:rsid w:val="00126145"/>
    <w:rsid w:val="00132A68"/>
    <w:rsid w:val="00135539"/>
    <w:rsid w:val="00136CA1"/>
    <w:rsid w:val="00137CCE"/>
    <w:rsid w:val="0014255B"/>
    <w:rsid w:val="00144994"/>
    <w:rsid w:val="001515AA"/>
    <w:rsid w:val="001655A4"/>
    <w:rsid w:val="00165779"/>
    <w:rsid w:val="00170AC0"/>
    <w:rsid w:val="00183313"/>
    <w:rsid w:val="00183AE6"/>
    <w:rsid w:val="00190711"/>
    <w:rsid w:val="00191D21"/>
    <w:rsid w:val="00191DF8"/>
    <w:rsid w:val="00192B3E"/>
    <w:rsid w:val="001A2CF7"/>
    <w:rsid w:val="001A6DB1"/>
    <w:rsid w:val="001A71FE"/>
    <w:rsid w:val="001B2527"/>
    <w:rsid w:val="001B3CA6"/>
    <w:rsid w:val="001C02B3"/>
    <w:rsid w:val="001C4CD8"/>
    <w:rsid w:val="001C7A25"/>
    <w:rsid w:val="001D0D3E"/>
    <w:rsid w:val="001D0FC6"/>
    <w:rsid w:val="001D1190"/>
    <w:rsid w:val="001D4984"/>
    <w:rsid w:val="001D57E0"/>
    <w:rsid w:val="001E0197"/>
    <w:rsid w:val="001E52F6"/>
    <w:rsid w:val="001F0BA4"/>
    <w:rsid w:val="001F5641"/>
    <w:rsid w:val="001F7BDD"/>
    <w:rsid w:val="00201D36"/>
    <w:rsid w:val="002020D8"/>
    <w:rsid w:val="00207D20"/>
    <w:rsid w:val="00210C4C"/>
    <w:rsid w:val="002217AE"/>
    <w:rsid w:val="00221864"/>
    <w:rsid w:val="002306FF"/>
    <w:rsid w:val="002336FB"/>
    <w:rsid w:val="00233DC3"/>
    <w:rsid w:val="00242DBD"/>
    <w:rsid w:val="0025290E"/>
    <w:rsid w:val="002618DF"/>
    <w:rsid w:val="00277D13"/>
    <w:rsid w:val="00280549"/>
    <w:rsid w:val="00280580"/>
    <w:rsid w:val="00284688"/>
    <w:rsid w:val="00295798"/>
    <w:rsid w:val="002973CA"/>
    <w:rsid w:val="002A3BC5"/>
    <w:rsid w:val="002A3FE8"/>
    <w:rsid w:val="002B0EC4"/>
    <w:rsid w:val="002B33F7"/>
    <w:rsid w:val="002B5943"/>
    <w:rsid w:val="002B6076"/>
    <w:rsid w:val="002B62B2"/>
    <w:rsid w:val="002B6701"/>
    <w:rsid w:val="002C0087"/>
    <w:rsid w:val="002C2878"/>
    <w:rsid w:val="002C3C9F"/>
    <w:rsid w:val="002C6940"/>
    <w:rsid w:val="002D2EFA"/>
    <w:rsid w:val="002D50BA"/>
    <w:rsid w:val="002E1CEC"/>
    <w:rsid w:val="002E52DE"/>
    <w:rsid w:val="002E763B"/>
    <w:rsid w:val="002F7DC7"/>
    <w:rsid w:val="003008C1"/>
    <w:rsid w:val="00301CAB"/>
    <w:rsid w:val="0030267F"/>
    <w:rsid w:val="00314475"/>
    <w:rsid w:val="003223A3"/>
    <w:rsid w:val="00326E3E"/>
    <w:rsid w:val="00335437"/>
    <w:rsid w:val="00337848"/>
    <w:rsid w:val="003441BA"/>
    <w:rsid w:val="00352C09"/>
    <w:rsid w:val="00354A95"/>
    <w:rsid w:val="00355CBF"/>
    <w:rsid w:val="00356D4D"/>
    <w:rsid w:val="003614A1"/>
    <w:rsid w:val="00361754"/>
    <w:rsid w:val="003619ED"/>
    <w:rsid w:val="00372155"/>
    <w:rsid w:val="00373EA2"/>
    <w:rsid w:val="00377197"/>
    <w:rsid w:val="00381C9C"/>
    <w:rsid w:val="003855EF"/>
    <w:rsid w:val="003855F0"/>
    <w:rsid w:val="0039168B"/>
    <w:rsid w:val="00394086"/>
    <w:rsid w:val="0039627D"/>
    <w:rsid w:val="00396EC0"/>
    <w:rsid w:val="00397965"/>
    <w:rsid w:val="003A1899"/>
    <w:rsid w:val="003A5143"/>
    <w:rsid w:val="003A7C82"/>
    <w:rsid w:val="003B3A5E"/>
    <w:rsid w:val="003B4E8B"/>
    <w:rsid w:val="003B6287"/>
    <w:rsid w:val="003B7F65"/>
    <w:rsid w:val="003C2F2D"/>
    <w:rsid w:val="003C3437"/>
    <w:rsid w:val="003C469A"/>
    <w:rsid w:val="003C5B91"/>
    <w:rsid w:val="003D25AE"/>
    <w:rsid w:val="003D67CA"/>
    <w:rsid w:val="003D7E94"/>
    <w:rsid w:val="003E065F"/>
    <w:rsid w:val="003E5872"/>
    <w:rsid w:val="003E7F51"/>
    <w:rsid w:val="003F05FE"/>
    <w:rsid w:val="003F5C8B"/>
    <w:rsid w:val="004011E9"/>
    <w:rsid w:val="00410035"/>
    <w:rsid w:val="00410741"/>
    <w:rsid w:val="00410AF9"/>
    <w:rsid w:val="00413A73"/>
    <w:rsid w:val="00414948"/>
    <w:rsid w:val="00420904"/>
    <w:rsid w:val="00425C5B"/>
    <w:rsid w:val="00427F72"/>
    <w:rsid w:val="00430B41"/>
    <w:rsid w:val="00432C3E"/>
    <w:rsid w:val="00433E09"/>
    <w:rsid w:val="00442C34"/>
    <w:rsid w:val="00443BDC"/>
    <w:rsid w:val="00444849"/>
    <w:rsid w:val="00446D0E"/>
    <w:rsid w:val="0045166E"/>
    <w:rsid w:val="00452FEB"/>
    <w:rsid w:val="00457775"/>
    <w:rsid w:val="00461967"/>
    <w:rsid w:val="00461DFF"/>
    <w:rsid w:val="004671D1"/>
    <w:rsid w:val="0046767E"/>
    <w:rsid w:val="00471C87"/>
    <w:rsid w:val="00475ADD"/>
    <w:rsid w:val="004801D0"/>
    <w:rsid w:val="00487AA3"/>
    <w:rsid w:val="00490394"/>
    <w:rsid w:val="00491CD0"/>
    <w:rsid w:val="00492F5F"/>
    <w:rsid w:val="00495456"/>
    <w:rsid w:val="004A0F92"/>
    <w:rsid w:val="004A2440"/>
    <w:rsid w:val="004A6D71"/>
    <w:rsid w:val="004A70E7"/>
    <w:rsid w:val="004B3D43"/>
    <w:rsid w:val="004B566D"/>
    <w:rsid w:val="004C5464"/>
    <w:rsid w:val="004D4F3E"/>
    <w:rsid w:val="004D58DB"/>
    <w:rsid w:val="004D611C"/>
    <w:rsid w:val="004D76C7"/>
    <w:rsid w:val="004E3418"/>
    <w:rsid w:val="004E48A2"/>
    <w:rsid w:val="004F5B9F"/>
    <w:rsid w:val="00500F0C"/>
    <w:rsid w:val="00505E7A"/>
    <w:rsid w:val="00506982"/>
    <w:rsid w:val="00523CD3"/>
    <w:rsid w:val="00527297"/>
    <w:rsid w:val="00531D88"/>
    <w:rsid w:val="00534726"/>
    <w:rsid w:val="005359F1"/>
    <w:rsid w:val="00536B87"/>
    <w:rsid w:val="00552001"/>
    <w:rsid w:val="00561719"/>
    <w:rsid w:val="0057400D"/>
    <w:rsid w:val="005746C2"/>
    <w:rsid w:val="00577A82"/>
    <w:rsid w:val="005817BA"/>
    <w:rsid w:val="00581EDC"/>
    <w:rsid w:val="0058228A"/>
    <w:rsid w:val="00584BB6"/>
    <w:rsid w:val="005937BB"/>
    <w:rsid w:val="00596FEA"/>
    <w:rsid w:val="00597B7F"/>
    <w:rsid w:val="005A31CD"/>
    <w:rsid w:val="005B2838"/>
    <w:rsid w:val="005B49A4"/>
    <w:rsid w:val="005C2B8C"/>
    <w:rsid w:val="005C7446"/>
    <w:rsid w:val="005D09B6"/>
    <w:rsid w:val="005D11A9"/>
    <w:rsid w:val="005E011D"/>
    <w:rsid w:val="005E5C87"/>
    <w:rsid w:val="005F21DD"/>
    <w:rsid w:val="005F6FBB"/>
    <w:rsid w:val="006012CD"/>
    <w:rsid w:val="0061152E"/>
    <w:rsid w:val="00613D00"/>
    <w:rsid w:val="006152EC"/>
    <w:rsid w:val="00615C2E"/>
    <w:rsid w:val="006220F7"/>
    <w:rsid w:val="00641101"/>
    <w:rsid w:val="0064317B"/>
    <w:rsid w:val="0064514F"/>
    <w:rsid w:val="0064539A"/>
    <w:rsid w:val="006535A0"/>
    <w:rsid w:val="00653868"/>
    <w:rsid w:val="00655D4C"/>
    <w:rsid w:val="00656C3F"/>
    <w:rsid w:val="00660BCE"/>
    <w:rsid w:val="006659A9"/>
    <w:rsid w:val="0066671E"/>
    <w:rsid w:val="0067023D"/>
    <w:rsid w:val="00674CB4"/>
    <w:rsid w:val="0067561D"/>
    <w:rsid w:val="00676E52"/>
    <w:rsid w:val="006814FF"/>
    <w:rsid w:val="00694A03"/>
    <w:rsid w:val="00695DB4"/>
    <w:rsid w:val="00696C8B"/>
    <w:rsid w:val="006A0721"/>
    <w:rsid w:val="006A24D2"/>
    <w:rsid w:val="006B5D5B"/>
    <w:rsid w:val="006B5E86"/>
    <w:rsid w:val="006B6594"/>
    <w:rsid w:val="006C0370"/>
    <w:rsid w:val="006C0EB8"/>
    <w:rsid w:val="006C2CB4"/>
    <w:rsid w:val="006C2CB5"/>
    <w:rsid w:val="006C762C"/>
    <w:rsid w:val="006D1FD6"/>
    <w:rsid w:val="00700773"/>
    <w:rsid w:val="00701577"/>
    <w:rsid w:val="00701637"/>
    <w:rsid w:val="00705AAD"/>
    <w:rsid w:val="00716E5E"/>
    <w:rsid w:val="00725617"/>
    <w:rsid w:val="007260CF"/>
    <w:rsid w:val="007306A1"/>
    <w:rsid w:val="00731166"/>
    <w:rsid w:val="00732990"/>
    <w:rsid w:val="00744568"/>
    <w:rsid w:val="00745951"/>
    <w:rsid w:val="0074668A"/>
    <w:rsid w:val="007504B1"/>
    <w:rsid w:val="00752E36"/>
    <w:rsid w:val="007538B1"/>
    <w:rsid w:val="007657C3"/>
    <w:rsid w:val="00772A8D"/>
    <w:rsid w:val="0077599E"/>
    <w:rsid w:val="00783AA6"/>
    <w:rsid w:val="007903A1"/>
    <w:rsid w:val="00790CAF"/>
    <w:rsid w:val="007942B2"/>
    <w:rsid w:val="0079600E"/>
    <w:rsid w:val="00796742"/>
    <w:rsid w:val="007C0006"/>
    <w:rsid w:val="007C1B37"/>
    <w:rsid w:val="007C2254"/>
    <w:rsid w:val="007C3828"/>
    <w:rsid w:val="007D4911"/>
    <w:rsid w:val="007D6312"/>
    <w:rsid w:val="007E3F7C"/>
    <w:rsid w:val="007E67D2"/>
    <w:rsid w:val="007F27E8"/>
    <w:rsid w:val="007F34C8"/>
    <w:rsid w:val="007F3CC8"/>
    <w:rsid w:val="00800A95"/>
    <w:rsid w:val="00802CE7"/>
    <w:rsid w:val="008035CD"/>
    <w:rsid w:val="008064A0"/>
    <w:rsid w:val="00806CC0"/>
    <w:rsid w:val="0081336A"/>
    <w:rsid w:val="00815C48"/>
    <w:rsid w:val="00816685"/>
    <w:rsid w:val="00816882"/>
    <w:rsid w:val="00833B97"/>
    <w:rsid w:val="00833EB3"/>
    <w:rsid w:val="00836135"/>
    <w:rsid w:val="0083669B"/>
    <w:rsid w:val="0084238A"/>
    <w:rsid w:val="008431BB"/>
    <w:rsid w:val="008441F7"/>
    <w:rsid w:val="00856399"/>
    <w:rsid w:val="008578E0"/>
    <w:rsid w:val="008662A3"/>
    <w:rsid w:val="00866D25"/>
    <w:rsid w:val="00867BB4"/>
    <w:rsid w:val="0087228C"/>
    <w:rsid w:val="00877BD2"/>
    <w:rsid w:val="008839AB"/>
    <w:rsid w:val="0088438A"/>
    <w:rsid w:val="008927AC"/>
    <w:rsid w:val="008956F3"/>
    <w:rsid w:val="008B03BB"/>
    <w:rsid w:val="008B1506"/>
    <w:rsid w:val="008B7EBC"/>
    <w:rsid w:val="008C3016"/>
    <w:rsid w:val="008C311D"/>
    <w:rsid w:val="008C5BCE"/>
    <w:rsid w:val="008D11BF"/>
    <w:rsid w:val="008D6472"/>
    <w:rsid w:val="008D6C00"/>
    <w:rsid w:val="008D7ADD"/>
    <w:rsid w:val="008E2D08"/>
    <w:rsid w:val="008F3A6F"/>
    <w:rsid w:val="00900A4B"/>
    <w:rsid w:val="009011F0"/>
    <w:rsid w:val="0090745A"/>
    <w:rsid w:val="00910458"/>
    <w:rsid w:val="00910641"/>
    <w:rsid w:val="00917521"/>
    <w:rsid w:val="00923C4C"/>
    <w:rsid w:val="00924DCB"/>
    <w:rsid w:val="00925509"/>
    <w:rsid w:val="00925AEF"/>
    <w:rsid w:val="00925E45"/>
    <w:rsid w:val="0093428B"/>
    <w:rsid w:val="00934306"/>
    <w:rsid w:val="00937298"/>
    <w:rsid w:val="00940199"/>
    <w:rsid w:val="00943FA9"/>
    <w:rsid w:val="00946772"/>
    <w:rsid w:val="00950D32"/>
    <w:rsid w:val="00952BFB"/>
    <w:rsid w:val="00962965"/>
    <w:rsid w:val="00964C78"/>
    <w:rsid w:val="00966956"/>
    <w:rsid w:val="00967D09"/>
    <w:rsid w:val="00967E2C"/>
    <w:rsid w:val="00982140"/>
    <w:rsid w:val="009A5549"/>
    <w:rsid w:val="009A7B5F"/>
    <w:rsid w:val="009B011B"/>
    <w:rsid w:val="009B28E1"/>
    <w:rsid w:val="009B33D1"/>
    <w:rsid w:val="009B4A55"/>
    <w:rsid w:val="009C0595"/>
    <w:rsid w:val="009C1856"/>
    <w:rsid w:val="009C4EBF"/>
    <w:rsid w:val="009D3B80"/>
    <w:rsid w:val="009E6BA8"/>
    <w:rsid w:val="009E6BAD"/>
    <w:rsid w:val="009F0CD2"/>
    <w:rsid w:val="009F2411"/>
    <w:rsid w:val="00A03556"/>
    <w:rsid w:val="00A07DD2"/>
    <w:rsid w:val="00A10817"/>
    <w:rsid w:val="00A12E31"/>
    <w:rsid w:val="00A131BF"/>
    <w:rsid w:val="00A13B5C"/>
    <w:rsid w:val="00A14755"/>
    <w:rsid w:val="00A20999"/>
    <w:rsid w:val="00A26C83"/>
    <w:rsid w:val="00A30209"/>
    <w:rsid w:val="00A32F8B"/>
    <w:rsid w:val="00A33784"/>
    <w:rsid w:val="00A37E65"/>
    <w:rsid w:val="00A41ED9"/>
    <w:rsid w:val="00A42BD4"/>
    <w:rsid w:val="00A43692"/>
    <w:rsid w:val="00A44BCB"/>
    <w:rsid w:val="00A525B7"/>
    <w:rsid w:val="00A536F9"/>
    <w:rsid w:val="00A53EB6"/>
    <w:rsid w:val="00A54367"/>
    <w:rsid w:val="00A54499"/>
    <w:rsid w:val="00A61338"/>
    <w:rsid w:val="00A62192"/>
    <w:rsid w:val="00A62E7F"/>
    <w:rsid w:val="00A633D4"/>
    <w:rsid w:val="00A63872"/>
    <w:rsid w:val="00A67C0D"/>
    <w:rsid w:val="00A70153"/>
    <w:rsid w:val="00A706B0"/>
    <w:rsid w:val="00A71366"/>
    <w:rsid w:val="00A928A7"/>
    <w:rsid w:val="00A95411"/>
    <w:rsid w:val="00A96BFA"/>
    <w:rsid w:val="00AA26A5"/>
    <w:rsid w:val="00AA57F9"/>
    <w:rsid w:val="00AB1AC9"/>
    <w:rsid w:val="00AB28FC"/>
    <w:rsid w:val="00AB366B"/>
    <w:rsid w:val="00AB3DB1"/>
    <w:rsid w:val="00AB42CA"/>
    <w:rsid w:val="00AB52C6"/>
    <w:rsid w:val="00AB59AE"/>
    <w:rsid w:val="00AC10DD"/>
    <w:rsid w:val="00AC1B52"/>
    <w:rsid w:val="00AC1BF4"/>
    <w:rsid w:val="00AC7B93"/>
    <w:rsid w:val="00AD0598"/>
    <w:rsid w:val="00AD1834"/>
    <w:rsid w:val="00AD203D"/>
    <w:rsid w:val="00AD7402"/>
    <w:rsid w:val="00AD7675"/>
    <w:rsid w:val="00AE4558"/>
    <w:rsid w:val="00AE6167"/>
    <w:rsid w:val="00AF20AD"/>
    <w:rsid w:val="00AF5118"/>
    <w:rsid w:val="00AF5166"/>
    <w:rsid w:val="00B15E57"/>
    <w:rsid w:val="00B1694E"/>
    <w:rsid w:val="00B174C1"/>
    <w:rsid w:val="00B20D78"/>
    <w:rsid w:val="00B220DB"/>
    <w:rsid w:val="00B25137"/>
    <w:rsid w:val="00B2660B"/>
    <w:rsid w:val="00B27D62"/>
    <w:rsid w:val="00B34AFC"/>
    <w:rsid w:val="00B42F0B"/>
    <w:rsid w:val="00B447BD"/>
    <w:rsid w:val="00B45150"/>
    <w:rsid w:val="00B4609F"/>
    <w:rsid w:val="00B5012A"/>
    <w:rsid w:val="00B51937"/>
    <w:rsid w:val="00B54C47"/>
    <w:rsid w:val="00B5546B"/>
    <w:rsid w:val="00B55807"/>
    <w:rsid w:val="00B56003"/>
    <w:rsid w:val="00B5706C"/>
    <w:rsid w:val="00B57F1F"/>
    <w:rsid w:val="00B624BD"/>
    <w:rsid w:val="00B6503E"/>
    <w:rsid w:val="00B77762"/>
    <w:rsid w:val="00B7786D"/>
    <w:rsid w:val="00B803AE"/>
    <w:rsid w:val="00BB67A1"/>
    <w:rsid w:val="00BB7298"/>
    <w:rsid w:val="00BC017A"/>
    <w:rsid w:val="00BC1206"/>
    <w:rsid w:val="00BC1FC5"/>
    <w:rsid w:val="00BC337D"/>
    <w:rsid w:val="00BC3C5D"/>
    <w:rsid w:val="00BC5E47"/>
    <w:rsid w:val="00BC5EE2"/>
    <w:rsid w:val="00BC65EE"/>
    <w:rsid w:val="00BC6E06"/>
    <w:rsid w:val="00BD34F8"/>
    <w:rsid w:val="00BD4511"/>
    <w:rsid w:val="00BD5784"/>
    <w:rsid w:val="00BD6845"/>
    <w:rsid w:val="00BE0526"/>
    <w:rsid w:val="00BE1C2F"/>
    <w:rsid w:val="00BE400B"/>
    <w:rsid w:val="00BE64AC"/>
    <w:rsid w:val="00BF1ECB"/>
    <w:rsid w:val="00BF4375"/>
    <w:rsid w:val="00BF6169"/>
    <w:rsid w:val="00BF7AA0"/>
    <w:rsid w:val="00BF7C6C"/>
    <w:rsid w:val="00C07B1A"/>
    <w:rsid w:val="00C11158"/>
    <w:rsid w:val="00C12C2E"/>
    <w:rsid w:val="00C164C2"/>
    <w:rsid w:val="00C22504"/>
    <w:rsid w:val="00C2267B"/>
    <w:rsid w:val="00C405D5"/>
    <w:rsid w:val="00C416D4"/>
    <w:rsid w:val="00C44AAF"/>
    <w:rsid w:val="00C458DA"/>
    <w:rsid w:val="00C469AF"/>
    <w:rsid w:val="00C5258E"/>
    <w:rsid w:val="00C53242"/>
    <w:rsid w:val="00C61F9E"/>
    <w:rsid w:val="00C63EDF"/>
    <w:rsid w:val="00C65C3D"/>
    <w:rsid w:val="00C7069F"/>
    <w:rsid w:val="00C73801"/>
    <w:rsid w:val="00C752A6"/>
    <w:rsid w:val="00C80445"/>
    <w:rsid w:val="00C86BDB"/>
    <w:rsid w:val="00C931B1"/>
    <w:rsid w:val="00C94CBF"/>
    <w:rsid w:val="00C9616F"/>
    <w:rsid w:val="00CA05ED"/>
    <w:rsid w:val="00CA0E21"/>
    <w:rsid w:val="00CA39BE"/>
    <w:rsid w:val="00CA6A1E"/>
    <w:rsid w:val="00CA714E"/>
    <w:rsid w:val="00CB399F"/>
    <w:rsid w:val="00CB503B"/>
    <w:rsid w:val="00CB7433"/>
    <w:rsid w:val="00CC073E"/>
    <w:rsid w:val="00CC3586"/>
    <w:rsid w:val="00CC4F43"/>
    <w:rsid w:val="00CC7554"/>
    <w:rsid w:val="00CE1EA6"/>
    <w:rsid w:val="00CE2571"/>
    <w:rsid w:val="00CE6F50"/>
    <w:rsid w:val="00CF279C"/>
    <w:rsid w:val="00CF738E"/>
    <w:rsid w:val="00D01DCD"/>
    <w:rsid w:val="00D106DD"/>
    <w:rsid w:val="00D15F63"/>
    <w:rsid w:val="00D20FF6"/>
    <w:rsid w:val="00D224D8"/>
    <w:rsid w:val="00D25697"/>
    <w:rsid w:val="00D271CF"/>
    <w:rsid w:val="00D30AA9"/>
    <w:rsid w:val="00D349CC"/>
    <w:rsid w:val="00D354C8"/>
    <w:rsid w:val="00D355C0"/>
    <w:rsid w:val="00D35660"/>
    <w:rsid w:val="00D3791B"/>
    <w:rsid w:val="00D426AD"/>
    <w:rsid w:val="00D43B7C"/>
    <w:rsid w:val="00D458CE"/>
    <w:rsid w:val="00D54D95"/>
    <w:rsid w:val="00D5701F"/>
    <w:rsid w:val="00D72BD7"/>
    <w:rsid w:val="00D7309B"/>
    <w:rsid w:val="00D748CD"/>
    <w:rsid w:val="00D81ECB"/>
    <w:rsid w:val="00D824AB"/>
    <w:rsid w:val="00D830AC"/>
    <w:rsid w:val="00D86217"/>
    <w:rsid w:val="00D9145E"/>
    <w:rsid w:val="00D9485F"/>
    <w:rsid w:val="00DA069D"/>
    <w:rsid w:val="00DA25E6"/>
    <w:rsid w:val="00DA2E5B"/>
    <w:rsid w:val="00DA520F"/>
    <w:rsid w:val="00DA5EBE"/>
    <w:rsid w:val="00DB58EE"/>
    <w:rsid w:val="00DC3712"/>
    <w:rsid w:val="00DC4D78"/>
    <w:rsid w:val="00DD2879"/>
    <w:rsid w:val="00DD4E27"/>
    <w:rsid w:val="00DD5A2A"/>
    <w:rsid w:val="00DD7930"/>
    <w:rsid w:val="00DE10AA"/>
    <w:rsid w:val="00DE1750"/>
    <w:rsid w:val="00DE62DF"/>
    <w:rsid w:val="00DF4A27"/>
    <w:rsid w:val="00DF747D"/>
    <w:rsid w:val="00E0183B"/>
    <w:rsid w:val="00E143C3"/>
    <w:rsid w:val="00E16730"/>
    <w:rsid w:val="00E17235"/>
    <w:rsid w:val="00E17A7F"/>
    <w:rsid w:val="00E236F3"/>
    <w:rsid w:val="00E2412E"/>
    <w:rsid w:val="00E258A7"/>
    <w:rsid w:val="00E26F39"/>
    <w:rsid w:val="00E43232"/>
    <w:rsid w:val="00E511D5"/>
    <w:rsid w:val="00E534D4"/>
    <w:rsid w:val="00E5400A"/>
    <w:rsid w:val="00E55419"/>
    <w:rsid w:val="00E64482"/>
    <w:rsid w:val="00E72FA7"/>
    <w:rsid w:val="00E7435F"/>
    <w:rsid w:val="00E75F05"/>
    <w:rsid w:val="00E84777"/>
    <w:rsid w:val="00E84BDF"/>
    <w:rsid w:val="00E868BC"/>
    <w:rsid w:val="00E90AD2"/>
    <w:rsid w:val="00E9442B"/>
    <w:rsid w:val="00EA0CA1"/>
    <w:rsid w:val="00EA108E"/>
    <w:rsid w:val="00EA216A"/>
    <w:rsid w:val="00EA5748"/>
    <w:rsid w:val="00EA7351"/>
    <w:rsid w:val="00EB0401"/>
    <w:rsid w:val="00EB05CA"/>
    <w:rsid w:val="00EB1D0A"/>
    <w:rsid w:val="00EB2355"/>
    <w:rsid w:val="00EB2B23"/>
    <w:rsid w:val="00EB3EEE"/>
    <w:rsid w:val="00EB659F"/>
    <w:rsid w:val="00EB6F9D"/>
    <w:rsid w:val="00EB7BFE"/>
    <w:rsid w:val="00EE1985"/>
    <w:rsid w:val="00EE3978"/>
    <w:rsid w:val="00EF0960"/>
    <w:rsid w:val="00EF13BE"/>
    <w:rsid w:val="00EF27F8"/>
    <w:rsid w:val="00EF5BAA"/>
    <w:rsid w:val="00EF795E"/>
    <w:rsid w:val="00F02C05"/>
    <w:rsid w:val="00F03328"/>
    <w:rsid w:val="00F044BD"/>
    <w:rsid w:val="00F070E9"/>
    <w:rsid w:val="00F13D15"/>
    <w:rsid w:val="00F20074"/>
    <w:rsid w:val="00F211D5"/>
    <w:rsid w:val="00F23804"/>
    <w:rsid w:val="00F23B7F"/>
    <w:rsid w:val="00F35F85"/>
    <w:rsid w:val="00F415D9"/>
    <w:rsid w:val="00F4292B"/>
    <w:rsid w:val="00F53246"/>
    <w:rsid w:val="00F62426"/>
    <w:rsid w:val="00F64E2F"/>
    <w:rsid w:val="00F65616"/>
    <w:rsid w:val="00F65DA8"/>
    <w:rsid w:val="00F7341C"/>
    <w:rsid w:val="00F8390A"/>
    <w:rsid w:val="00F87A69"/>
    <w:rsid w:val="00F929E8"/>
    <w:rsid w:val="00F94930"/>
    <w:rsid w:val="00FA32B3"/>
    <w:rsid w:val="00FA3323"/>
    <w:rsid w:val="00FA444C"/>
    <w:rsid w:val="00FB3FF9"/>
    <w:rsid w:val="00FB74DA"/>
    <w:rsid w:val="00FC35F9"/>
    <w:rsid w:val="00FC4B1B"/>
    <w:rsid w:val="00FC4D82"/>
    <w:rsid w:val="00FC54D5"/>
    <w:rsid w:val="00FD1234"/>
    <w:rsid w:val="00FD144C"/>
    <w:rsid w:val="00FD298D"/>
    <w:rsid w:val="00FD748E"/>
    <w:rsid w:val="00FE03FA"/>
    <w:rsid w:val="00FE082A"/>
    <w:rsid w:val="00FE1B1C"/>
    <w:rsid w:val="00FE4EED"/>
    <w:rsid w:val="00FF0AF1"/>
    <w:rsid w:val="00FF2F40"/>
    <w:rsid w:val="00FF4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3C5C0"/>
  <w15:docId w15:val="{0CCB0A14-1202-42A2-A9E3-A05599FF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1E1"/>
  </w:style>
  <w:style w:type="paragraph" w:styleId="Heading1">
    <w:name w:val="heading 1"/>
    <w:basedOn w:val="Normal"/>
    <w:uiPriority w:val="9"/>
    <w:qFormat/>
    <w:rsid w:val="005F25B0"/>
    <w:pPr>
      <w:keepNext/>
      <w:spacing w:before="480" w:after="60"/>
      <w:ind w:left="0"/>
      <w:contextualSpacing/>
      <w:jc w:val="center"/>
      <w:outlineLvl w:val="0"/>
    </w:pPr>
    <w:rPr>
      <w:rFonts w:asciiTheme="majorHAnsi" w:hAnsiTheme="majorHAnsi"/>
      <w:b/>
      <w:bCs/>
      <w:kern w:val="32"/>
      <w:sz w:val="32"/>
      <w:szCs w:val="32"/>
    </w:rPr>
  </w:style>
  <w:style w:type="paragraph" w:styleId="Heading2">
    <w:name w:val="heading 2"/>
    <w:basedOn w:val="Normal"/>
    <w:uiPriority w:val="9"/>
    <w:semiHidden/>
    <w:unhideWhenUsed/>
    <w:qFormat/>
    <w:rsid w:val="004230D9"/>
    <w:pPr>
      <w:keepNext/>
      <w:spacing w:before="240" w:after="60"/>
      <w:ind w:left="0"/>
      <w:contextualSpacing/>
      <w:outlineLvl w:val="1"/>
    </w:pPr>
    <w:rPr>
      <w:b/>
      <w:bCs/>
      <w:iCs/>
      <w:szCs w:val="28"/>
    </w:rPr>
  </w:style>
  <w:style w:type="paragraph" w:styleId="Heading3">
    <w:name w:val="heading 3"/>
    <w:basedOn w:val="Normal"/>
    <w:uiPriority w:val="9"/>
    <w:semiHidden/>
    <w:unhideWhenUsed/>
    <w:qFormat/>
    <w:rsid w:val="004230D9"/>
    <w:pPr>
      <w:keepNext/>
      <w:spacing w:before="240" w:after="60"/>
      <w:contextualSpacing/>
      <w:outlineLvl w:val="2"/>
    </w:pPr>
    <w:rPr>
      <w:b/>
      <w:bCs/>
      <w:szCs w:val="26"/>
    </w:rPr>
  </w:style>
  <w:style w:type="paragraph" w:styleId="Heading4">
    <w:name w:val="heading 4"/>
    <w:basedOn w:val="Normal"/>
    <w:link w:val="Heading4Char"/>
    <w:uiPriority w:val="9"/>
    <w:semiHidden/>
    <w:unhideWhenUsed/>
    <w:qFormat/>
    <w:rsid w:val="004230D9"/>
    <w:pPr>
      <w:keepNext/>
      <w:keepLines/>
      <w:spacing w:before="40" w:after="0"/>
      <w:contextualSpacing/>
      <w:outlineLvl w:val="3"/>
    </w:pPr>
    <w:rPr>
      <w:rFonts w:eastAsiaTheme="majorEastAsia"/>
      <w:i/>
      <w:iCs/>
      <w:color w:val="276E8B" w:themeColor="accent1" w:themeShade="BF"/>
    </w:rPr>
  </w:style>
  <w:style w:type="paragraph" w:styleId="Heading5">
    <w:name w:val="heading 5"/>
    <w:basedOn w:val="Normal"/>
    <w:link w:val="Heading5Char"/>
    <w:uiPriority w:val="9"/>
    <w:semiHidden/>
    <w:unhideWhenUsed/>
    <w:qFormat/>
    <w:rsid w:val="004230D9"/>
    <w:pPr>
      <w:keepNext/>
      <w:keepLines/>
      <w:spacing w:before="40" w:after="0"/>
      <w:contextualSpacing/>
      <w:outlineLvl w:val="4"/>
    </w:pPr>
    <w:rPr>
      <w:rFonts w:eastAsiaTheme="majorEastAsia"/>
      <w:color w:val="276E8B" w:themeColor="accent1" w:themeShade="BF"/>
    </w:rPr>
  </w:style>
  <w:style w:type="paragraph" w:styleId="Heading6">
    <w:name w:val="heading 6"/>
    <w:basedOn w:val="Normal"/>
    <w:link w:val="Heading6Char"/>
    <w:uiPriority w:val="9"/>
    <w:semiHidden/>
    <w:unhideWhenUsed/>
    <w:qFormat/>
    <w:rsid w:val="004230D9"/>
    <w:pPr>
      <w:keepNext/>
      <w:keepLines/>
      <w:spacing w:before="40" w:after="0"/>
      <w:contextualSpacing/>
      <w:outlineLvl w:val="5"/>
    </w:pPr>
    <w:rPr>
      <w:rFonts w:eastAsiaTheme="majorEastAsia"/>
      <w:color w:val="1A495C" w:themeColor="accent1" w:themeShade="7F"/>
    </w:rPr>
  </w:style>
  <w:style w:type="paragraph" w:styleId="Heading7">
    <w:name w:val="heading 7"/>
    <w:basedOn w:val="Normal"/>
    <w:link w:val="Heading7Char"/>
    <w:uiPriority w:val="9"/>
    <w:semiHidden/>
    <w:unhideWhenUsed/>
    <w:qFormat/>
    <w:rsid w:val="004230D9"/>
    <w:pPr>
      <w:keepNext/>
      <w:keepLines/>
      <w:spacing w:before="40" w:after="0"/>
      <w:contextualSpacing/>
      <w:outlineLvl w:val="6"/>
    </w:pPr>
    <w:rPr>
      <w:rFonts w:eastAsiaTheme="majorEastAsia"/>
      <w:i/>
      <w:iCs/>
      <w:color w:val="1A495C" w:themeColor="accent1" w:themeShade="7F"/>
    </w:rPr>
  </w:style>
  <w:style w:type="paragraph" w:styleId="Heading8">
    <w:name w:val="heading 8"/>
    <w:basedOn w:val="Normal"/>
    <w:link w:val="Heading8Char"/>
    <w:uiPriority w:val="9"/>
    <w:semiHidden/>
    <w:unhideWhenUsed/>
    <w:qFormat/>
    <w:rsid w:val="004230D9"/>
    <w:pPr>
      <w:keepNext/>
      <w:keepLines/>
      <w:spacing w:before="40" w:after="0"/>
      <w:contextualSpacing/>
      <w:outlineLvl w:val="7"/>
    </w:pPr>
    <w:rPr>
      <w:rFonts w:eastAsiaTheme="majorEastAsia"/>
      <w:color w:val="272727" w:themeColor="text1" w:themeTint="D8"/>
      <w:sz w:val="22"/>
      <w:szCs w:val="21"/>
    </w:rPr>
  </w:style>
  <w:style w:type="paragraph" w:styleId="Heading9">
    <w:name w:val="heading 9"/>
    <w:basedOn w:val="Normal"/>
    <w:link w:val="Heading9Char"/>
    <w:uiPriority w:val="9"/>
    <w:semiHidden/>
    <w:unhideWhenUsed/>
    <w:qFormat/>
    <w:rsid w:val="004230D9"/>
    <w:pPr>
      <w:keepNext/>
      <w:keepLines/>
      <w:spacing w:before="40" w:after="0"/>
      <w:contextualSpacing/>
      <w:outlineLvl w:val="8"/>
    </w:pPr>
    <w:rPr>
      <w:rFonts w:eastAsiaTheme="majorEastAsia"/>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230D9"/>
    <w:pPr>
      <w:spacing w:after="0" w:line="240" w:lineRule="auto"/>
      <w:contextualSpacing/>
    </w:pPr>
    <w:rPr>
      <w:rFonts w:eastAsiaTheme="majorEastAsia"/>
      <w:spacing w:val="-10"/>
      <w:kern w:val="28"/>
      <w:sz w:val="56"/>
      <w:szCs w:val="56"/>
    </w:rPr>
  </w:style>
  <w:style w:type="paragraph" w:styleId="ListNumber">
    <w:name w:val="List Number"/>
    <w:basedOn w:val="Normal"/>
    <w:uiPriority w:val="12"/>
    <w:qFormat/>
    <w:rsid w:val="002F76DA"/>
    <w:pPr>
      <w:numPr>
        <w:numId w:val="2"/>
      </w:numPr>
    </w:pPr>
    <w:rPr>
      <w:b/>
    </w:rPr>
  </w:style>
  <w:style w:type="character" w:styleId="PlaceholderText">
    <w:name w:val="Placeholder Text"/>
    <w:basedOn w:val="DefaultParagraphFont"/>
    <w:uiPriority w:val="99"/>
    <w:semiHidden/>
    <w:rsid w:val="004230D9"/>
    <w:rPr>
      <w:rFonts w:ascii="Times New Roman" w:hAnsi="Times New Roman" w:cs="Times New Roman"/>
      <w:color w:val="595959" w:themeColor="text1" w:themeTint="A6"/>
    </w:rPr>
  </w:style>
  <w:style w:type="paragraph" w:styleId="Date">
    <w:name w:val="Date"/>
    <w:basedOn w:val="Normal"/>
    <w:next w:val="Normal"/>
    <w:link w:val="DateChar"/>
    <w:uiPriority w:val="10"/>
    <w:qFormat/>
    <w:rsid w:val="004230D9"/>
    <w:pPr>
      <w:spacing w:after="480"/>
      <w:jc w:val="center"/>
    </w:pPr>
  </w:style>
  <w:style w:type="paragraph" w:styleId="BalloonText">
    <w:name w:val="Balloon Text"/>
    <w:basedOn w:val="Normal"/>
    <w:link w:val="BalloonTextChar"/>
    <w:uiPriority w:val="99"/>
    <w:semiHidden/>
    <w:unhideWhenUsed/>
    <w:rsid w:val="004230D9"/>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paragraph" w:styleId="ListBullet">
    <w:name w:val="List Bullet"/>
    <w:basedOn w:val="Normal"/>
    <w:uiPriority w:val="13"/>
    <w:qFormat/>
    <w:rsid w:val="004230D9"/>
    <w:pPr>
      <w:tabs>
        <w:tab w:val="num" w:pos="720"/>
      </w:tabs>
      <w:ind w:left="720" w:hanging="720"/>
      <w:contextualSpacing/>
    </w:pPr>
    <w:rPr>
      <w:b/>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276E8B" w:themeColor="accent1" w:themeShade="BF"/>
    </w:rPr>
  </w:style>
  <w:style w:type="character" w:styleId="Emphasis">
    <w:name w:val="Emphasis"/>
    <w:basedOn w:val="DefaultParagraphFont"/>
    <w:uiPriority w:val="15"/>
    <w:qFormat/>
    <w:rsid w:val="005F25B0"/>
    <w:rPr>
      <w:rFonts w:asciiTheme="minorHAnsi" w:hAnsiTheme="minorHAnsi" w:cs="Times New Roman"/>
      <w:b/>
      <w:i w:val="0"/>
      <w:iCs/>
      <w:color w:val="FFFFFF" w:themeColor="background1"/>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276E8B"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1A495C"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1A495C"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272727"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272727" w:themeColor="text1" w:themeTint="D8"/>
      <w:sz w:val="22"/>
      <w:szCs w:val="21"/>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next w:val="Normal"/>
    <w:link w:val="SubtitleChar"/>
    <w:uiPriority w:val="11"/>
    <w:qFormat/>
    <w:pPr>
      <w:spacing w:after="160"/>
      <w:ind w:left="187"/>
    </w:pPr>
    <w:rPr>
      <w:color w:val="5A5A5A"/>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5A5A5A"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404040"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276E8B" w:themeColor="accent1" w:themeShade="BF"/>
    </w:rPr>
  </w:style>
  <w:style w:type="character" w:styleId="Strong">
    <w:name w:val="Strong"/>
    <w:basedOn w:val="DefaultParagraphFont"/>
    <w:uiPriority w:val="22"/>
    <w:semiHidden/>
    <w:unhideWhenUsed/>
    <w:qFormat/>
    <w:rsid w:val="004230D9"/>
    <w:rPr>
      <w:rFonts w:ascii="Times New Roman" w:hAnsi="Times New Roman" w:cs="Times New Roman"/>
      <w:b/>
      <w:bCs/>
    </w:rPr>
  </w:style>
  <w:style w:type="paragraph" w:styleId="Quote">
    <w:name w:val="Quote"/>
    <w:basedOn w:val="Normal"/>
    <w:link w:val="QuoteChar"/>
    <w:uiPriority w:val="29"/>
    <w:semiHidden/>
    <w:unhideWhenUsed/>
    <w:qFormat/>
    <w:rsid w:val="004230D9"/>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404040"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3494BA" w:themeColor="accent1"/>
        <w:bottom w:val="single" w:sz="4" w:space="10" w:color="3494BA" w:themeColor="accent1"/>
      </w:pBdr>
      <w:spacing w:before="360" w:after="360"/>
      <w:ind w:left="0"/>
      <w:jc w:val="center"/>
    </w:pPr>
    <w:rPr>
      <w:i/>
      <w:iCs/>
      <w:color w:val="276E8B"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276E8B"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5A5A5A"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276E8B"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124163"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ind w:left="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276E8B" w:themeColor="accent1" w:themeShade="BF"/>
        <w:left w:val="single" w:sz="2" w:space="10" w:color="276E8B" w:themeColor="accent1" w:themeShade="BF"/>
        <w:bottom w:val="single" w:sz="2" w:space="10" w:color="276E8B" w:themeColor="accent1" w:themeShade="BF"/>
        <w:right w:val="single" w:sz="2" w:space="10" w:color="276E8B" w:themeColor="accent1" w:themeShade="BF"/>
      </w:pBdr>
      <w:ind w:left="1152" w:right="1152"/>
    </w:pPr>
    <w:rPr>
      <w:rFonts w:eastAsiaTheme="minorEastAsia"/>
      <w:i/>
      <w:iCs/>
      <w:color w:val="276E8B" w:themeColor="accent1" w:themeShade="BF"/>
    </w:rPr>
  </w:style>
  <w:style w:type="paragraph" w:styleId="BodyText">
    <w:name w:val="Body Text"/>
    <w:basedOn w:val="Normal"/>
    <w:link w:val="BodyTextChar"/>
    <w:uiPriority w:val="99"/>
    <w:semiHidden/>
    <w:unhideWhenUsed/>
    <w:rsid w:val="004230D9"/>
    <w:pPr>
      <w:spacing w:after="120"/>
    </w:pPr>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after="120"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pPr>
      <w:spacing w:after="120"/>
    </w:pPr>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after="0"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after="0" w:line="240" w:lineRule="auto"/>
    </w:pPr>
    <w:rPr>
      <w:rFonts w:eastAsiaTheme="majorEastAsia"/>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after="0" w:line="240" w:lineRule="auto"/>
      <w:ind w:left="2880"/>
    </w:pPr>
    <w:rPr>
      <w:rFonts w:eastAsiaTheme="majorEastAsia"/>
    </w:rPr>
  </w:style>
  <w:style w:type="character" w:styleId="FollowedHyperlink">
    <w:name w:val="FollowedHyperlink"/>
    <w:basedOn w:val="DefaultParagraphFont"/>
    <w:uiPriority w:val="99"/>
    <w:semiHidden/>
    <w:unhideWhenUsed/>
    <w:rsid w:val="004230D9"/>
    <w:rPr>
      <w:rFonts w:ascii="Times New Roman" w:hAnsi="Times New Roman" w:cs="Times New Roman"/>
      <w:color w:val="9F6715" w:themeColor="followedHyperlink"/>
      <w:u w:val="single"/>
    </w:rPr>
  </w:style>
  <w:style w:type="paragraph" w:styleId="Footer">
    <w:name w:val="footer"/>
    <w:basedOn w:val="Normal"/>
    <w:link w:val="FooterChar"/>
    <w:uiPriority w:val="99"/>
    <w:semiHidden/>
    <w:rsid w:val="004230D9"/>
    <w:pPr>
      <w:spacing w:after="0" w:line="240" w:lineRule="auto"/>
    </w:pPr>
  </w:style>
  <w:style w:type="character" w:customStyle="1" w:styleId="FooterChar">
    <w:name w:val="Footer Char"/>
    <w:basedOn w:val="DefaultParagraphFont"/>
    <w:link w:val="Footer"/>
    <w:uiPriority w:val="99"/>
    <w:semiHidden/>
    <w:rsid w:val="004701E1"/>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customStyle="1" w:styleId="Hashtag1">
    <w:name w:val="Hashtag1"/>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uiPriority w:val="99"/>
    <w:unhideWhenUsed/>
    <w:rsid w:val="00222713"/>
    <w:pPr>
      <w:spacing w:after="0" w:line="240" w:lineRule="auto"/>
      <w:ind w:left="0"/>
    </w:pPr>
    <w:rPr>
      <w:sz w:val="16"/>
    </w:rPr>
  </w:style>
  <w:style w:type="character" w:customStyle="1" w:styleId="HeaderChar">
    <w:name w:val="Header Char"/>
    <w:basedOn w:val="DefaultParagraphFont"/>
    <w:link w:val="Header"/>
    <w:uiPriority w:val="99"/>
    <w:rsid w:val="00222713"/>
    <w:rPr>
      <w:sz w:val="16"/>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after="0"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unhideWhenUsed/>
    <w:rsid w:val="004230D9"/>
    <w:rPr>
      <w:rFonts w:ascii="Times New Roman" w:hAnsi="Times New Roman" w:cs="Times New Roman"/>
      <w:color w:val="6B9F25" w:themeColor="hyperlink"/>
      <w:u w:val="single"/>
    </w:rPr>
  </w:style>
  <w:style w:type="paragraph" w:styleId="Index1">
    <w:name w:val="index 1"/>
    <w:basedOn w:val="Normal"/>
    <w:next w:val="Normal"/>
    <w:autoRedefine/>
    <w:uiPriority w:val="99"/>
    <w:semiHidden/>
    <w:unhideWhenUsed/>
    <w:rsid w:val="004230D9"/>
    <w:pPr>
      <w:spacing w:after="0" w:line="240" w:lineRule="auto"/>
      <w:ind w:left="240" w:hanging="240"/>
    </w:pPr>
  </w:style>
  <w:style w:type="paragraph" w:styleId="IndexHeading">
    <w:name w:val="index heading"/>
    <w:basedOn w:val="Normal"/>
    <w:next w:val="Index1"/>
    <w:uiPriority w:val="99"/>
    <w:semiHidden/>
    <w:unhideWhenUsed/>
    <w:rsid w:val="004230D9"/>
    <w:rPr>
      <w:rFonts w:eastAsiaTheme="majorEastAsia"/>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customStyle="1" w:styleId="Mention1">
    <w:name w:val="Mention1"/>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after="0"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after="0"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customStyle="1" w:styleId="SmartHyperlink1">
    <w:name w:val="Smart Hyperlink1"/>
    <w:basedOn w:val="DefaultParagraphFont"/>
    <w:uiPriority w:val="99"/>
    <w:semiHidden/>
    <w:unhideWhenUsed/>
    <w:rsid w:val="004230D9"/>
    <w:rPr>
      <w:rFonts w:ascii="Times New Roman" w:hAnsi="Times New Roman" w:cs="Times New Roman"/>
      <w:u w:val="dotted"/>
    </w:rPr>
  </w:style>
  <w:style w:type="character" w:customStyle="1" w:styleId="UnresolvedMention1">
    <w:name w:val="Unresolved Mention1"/>
    <w:basedOn w:val="DefaultParagraphFont"/>
    <w:uiPriority w:val="99"/>
    <w:semiHidden/>
    <w:unhideWhenUsed/>
    <w:rsid w:val="004230D9"/>
    <w:rPr>
      <w:rFonts w:ascii="Times New Roman" w:hAnsi="Times New Roman" w:cs="Times New Roman"/>
      <w:color w:val="595959" w:themeColor="text1" w:themeTint="A6"/>
      <w:shd w:val="clear" w:color="auto" w:fill="E6E6E6"/>
    </w:rPr>
  </w:style>
  <w:style w:type="paragraph" w:styleId="ListNumber2">
    <w:name w:val="List Number 2"/>
    <w:basedOn w:val="Normal"/>
    <w:uiPriority w:val="12"/>
    <w:unhideWhenUsed/>
    <w:qFormat/>
    <w:rsid w:val="002E4F42"/>
    <w:pPr>
      <w:numPr>
        <w:ilvl w:val="1"/>
        <w:numId w:val="2"/>
      </w:numPr>
    </w:pPr>
  </w:style>
  <w:style w:type="numbering" w:styleId="111111">
    <w:name w:val="Outline List 2"/>
    <w:basedOn w:val="NoList"/>
    <w:uiPriority w:val="99"/>
    <w:semiHidden/>
    <w:unhideWhenUsed/>
    <w:rsid w:val="004230D9"/>
  </w:style>
  <w:style w:type="numbering" w:styleId="1ai">
    <w:name w:val="Outline List 1"/>
    <w:basedOn w:val="NoList"/>
    <w:uiPriority w:val="99"/>
    <w:semiHidden/>
    <w:unhideWhenUsed/>
    <w:rsid w:val="004230D9"/>
  </w:style>
  <w:style w:type="numbering" w:styleId="ArticleSection">
    <w:name w:val="Outline List 3"/>
    <w:basedOn w:val="NoList"/>
    <w:uiPriority w:val="99"/>
    <w:semiHidden/>
    <w:unhideWhenUsed/>
    <w:rsid w:val="004230D9"/>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spacing w:after="120"/>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after="120"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after="0"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F5FB" w:themeFill="accent2" w:themeFillTint="33"/>
    </w:tcPr>
    <w:tblStylePr w:type="firstRow">
      <w:rPr>
        <w:b/>
        <w:bCs/>
      </w:rPr>
      <w:tblPr/>
      <w:tcPr>
        <w:shd w:val="clear" w:color="auto" w:fill="DAEBF7" w:themeFill="accent2" w:themeFillTint="66"/>
      </w:tcPr>
    </w:tblStylePr>
    <w:tblStylePr w:type="lastRow">
      <w:rPr>
        <w:b/>
        <w:bCs/>
        <w:color w:val="000000" w:themeColor="text1"/>
      </w:rPr>
      <w:tblPr/>
      <w:tcPr>
        <w:shd w:val="clear" w:color="auto" w:fill="DAEBF7" w:themeFill="accent2" w:themeFillTint="66"/>
      </w:tcPr>
    </w:tblStylePr>
    <w:tblStylePr w:type="firstCol">
      <w:rPr>
        <w:color w:val="FFFFFF" w:themeColor="background1"/>
      </w:rPr>
      <w:tblPr/>
      <w:tcPr>
        <w:shd w:val="clear" w:color="auto" w:fill="4EA1DC" w:themeFill="accent2" w:themeFillShade="BF"/>
      </w:tcPr>
    </w:tblStylePr>
    <w:tblStylePr w:type="lastCol">
      <w:rPr>
        <w:color w:val="FFFFFF" w:themeColor="background1"/>
      </w:rPr>
      <w:tblPr/>
      <w:tcPr>
        <w:shd w:val="clear" w:color="auto" w:fill="4EA1DC" w:themeFill="accent2" w:themeFillShade="BF"/>
      </w:tcPr>
    </w:tblStylePr>
    <w:tblStylePr w:type="band1Vert">
      <w:tblPr/>
      <w:tcPr>
        <w:shd w:val="clear" w:color="auto" w:fill="D1E6F6" w:themeFill="accent2" w:themeFillTint="7F"/>
      </w:tcPr>
    </w:tblStylePr>
    <w:tblStylePr w:type="band1Horz">
      <w:tblPr/>
      <w:tcPr>
        <w:shd w:val="clear" w:color="auto" w:fill="D1E6F6"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0AAE0" w:themeFill="accent2" w:themeFillShade="CC"/>
      </w:tcPr>
    </w:tblStylePr>
    <w:tblStylePr w:type="lastRow">
      <w:rPr>
        <w:b/>
        <w:bCs/>
        <w:color w:val="60AA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60AAE0" w:themeFill="accent2" w:themeFillShade="CC"/>
      </w:tcPr>
    </w:tblStylePr>
    <w:tblStylePr w:type="lastRow">
      <w:rPr>
        <w:b/>
        <w:bCs/>
        <w:color w:val="60AA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5FAFD" w:themeFill="accent2" w:themeFillTint="19"/>
    </w:tcPr>
    <w:tblStylePr w:type="firstRow">
      <w:rPr>
        <w:b/>
        <w:bCs/>
        <w:color w:val="FFFFFF" w:themeColor="background1"/>
      </w:rPr>
      <w:tblPr/>
      <w:tcPr>
        <w:tcBorders>
          <w:bottom w:val="single" w:sz="12" w:space="0" w:color="FFFFFF" w:themeColor="background1"/>
        </w:tcBorders>
        <w:shd w:val="clear" w:color="auto" w:fill="60AAE0" w:themeFill="accent2" w:themeFillShade="CC"/>
      </w:tcPr>
    </w:tblStylePr>
    <w:tblStylePr w:type="lastRow">
      <w:rPr>
        <w:b/>
        <w:bCs/>
        <w:color w:val="60AA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2FA" w:themeFill="accent2" w:themeFillTint="3F"/>
      </w:tcPr>
    </w:tblStylePr>
    <w:tblStylePr w:type="band1Horz">
      <w:tblPr/>
      <w:tcPr>
        <w:shd w:val="clear" w:color="auto" w:fill="ECF5FB"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A3CEE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3CE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A3CEED"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A3CE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A3CEED" w:themeColor="accent2"/>
        <w:left w:val="single" w:sz="4" w:space="0" w:color="A3CEED" w:themeColor="accent2"/>
        <w:bottom w:val="single" w:sz="4" w:space="0" w:color="A3CEED" w:themeColor="accent2"/>
        <w:right w:val="single" w:sz="4" w:space="0" w:color="A3CEED" w:themeColor="accent2"/>
        <w:insideH w:val="single" w:sz="4" w:space="0" w:color="FFFFFF" w:themeColor="background1"/>
        <w:insideV w:val="single" w:sz="4" w:space="0" w:color="FFFFFF" w:themeColor="background1"/>
      </w:tblBorders>
    </w:tblPr>
    <w:tcPr>
      <w:shd w:val="clear" w:color="auto" w:fill="F5FAFD" w:themeFill="accent2" w:themeFillTint="19"/>
    </w:tcPr>
    <w:tblStylePr w:type="firstRow">
      <w:rPr>
        <w:b/>
        <w:bCs/>
      </w:rPr>
      <w:tblPr/>
      <w:tcPr>
        <w:tcBorders>
          <w:top w:val="nil"/>
          <w:left w:val="nil"/>
          <w:bottom w:val="single" w:sz="24" w:space="0" w:color="A3CE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84C8" w:themeFill="accent2" w:themeFillShade="99"/>
      </w:tcPr>
    </w:tblStylePr>
    <w:tblStylePr w:type="firstCol">
      <w:rPr>
        <w:color w:val="FFFFFF" w:themeColor="background1"/>
      </w:rPr>
      <w:tblPr/>
      <w:tcPr>
        <w:tcBorders>
          <w:top w:val="nil"/>
          <w:left w:val="nil"/>
          <w:bottom w:val="nil"/>
          <w:right w:val="nil"/>
          <w:insideH w:val="single" w:sz="4" w:space="0" w:color="2784C8" w:themeColor="accent2" w:themeShade="99"/>
          <w:insideV w:val="nil"/>
        </w:tcBorders>
        <w:shd w:val="clear" w:color="auto" w:fill="2784C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84C8" w:themeFill="accent2" w:themeFillShade="99"/>
      </w:tcPr>
    </w:tblStylePr>
    <w:tblStylePr w:type="band1Vert">
      <w:tblPr/>
      <w:tcPr>
        <w:shd w:val="clear" w:color="auto" w:fill="DAEBF7" w:themeFill="accent2" w:themeFillTint="66"/>
      </w:tcPr>
    </w:tblStylePr>
    <w:tblStylePr w:type="band1Horz">
      <w:tblPr/>
      <w:tcPr>
        <w:shd w:val="clear" w:color="auto" w:fill="D1E6F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A3CEE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6EA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EA1D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EA1DC" w:themeFill="accent2" w:themeFillShade="BF"/>
      </w:tcPr>
    </w:tblStylePr>
    <w:tblStylePr w:type="band1Vert">
      <w:tblPr/>
      <w:tcPr>
        <w:tcBorders>
          <w:top w:val="nil"/>
          <w:left w:val="nil"/>
          <w:bottom w:val="nil"/>
          <w:right w:val="nil"/>
          <w:insideH w:val="nil"/>
          <w:insideV w:val="nil"/>
        </w:tcBorders>
        <w:shd w:val="clear" w:color="auto" w:fill="4EA1DC" w:themeFill="accent2" w:themeFillShade="BF"/>
      </w:tcPr>
    </w:tblStylePr>
    <w:tblStylePr w:type="band1Horz">
      <w:tblPr/>
      <w:tcPr>
        <w:tcBorders>
          <w:top w:val="nil"/>
          <w:left w:val="nil"/>
          <w:bottom w:val="nil"/>
          <w:right w:val="nil"/>
          <w:insideH w:val="nil"/>
          <w:insideV w:val="nil"/>
        </w:tcBorders>
        <w:shd w:val="clear" w:color="auto" w:fill="4EA1DC"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E-mailSignature">
    <w:name w:val="E-mail Signature"/>
    <w:basedOn w:val="Normal"/>
    <w:link w:val="E-mailSignatureChar"/>
    <w:uiPriority w:val="99"/>
    <w:semiHidden/>
    <w:unhideWhenUsed/>
    <w:rsid w:val="004230D9"/>
    <w:pPr>
      <w:spacing w:after="0"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val="single" w:sz="4" w:space="0" w:color="DAEBF7" w:themeColor="accent2" w:themeTint="66"/>
        <w:left w:val="single" w:sz="4" w:space="0" w:color="DAEBF7" w:themeColor="accent2" w:themeTint="66"/>
        <w:bottom w:val="single" w:sz="4" w:space="0" w:color="DAEBF7" w:themeColor="accent2" w:themeTint="66"/>
        <w:right w:val="single" w:sz="4" w:space="0" w:color="DAEBF7" w:themeColor="accent2" w:themeTint="66"/>
        <w:insideH w:val="single" w:sz="4" w:space="0" w:color="DAEBF7" w:themeColor="accent2" w:themeTint="66"/>
        <w:insideV w:val="single" w:sz="4" w:space="0" w:color="DAEBF7" w:themeColor="accent2" w:themeTint="66"/>
      </w:tblBorders>
    </w:tblPr>
    <w:tblStylePr w:type="firstRow">
      <w:rPr>
        <w:b/>
        <w:bCs/>
      </w:rPr>
      <w:tblPr/>
      <w:tcPr>
        <w:tcBorders>
          <w:bottom w:val="single" w:sz="12" w:space="0" w:color="C7E1F4" w:themeColor="accent2" w:themeTint="99"/>
        </w:tcBorders>
      </w:tcPr>
    </w:tblStylePr>
    <w:tblStylePr w:type="lastRow">
      <w:rPr>
        <w:b/>
        <w:bCs/>
      </w:rPr>
      <w:tblPr/>
      <w:tcPr>
        <w:tcBorders>
          <w:top w:val="double" w:sz="2" w:space="0" w:color="C7E1F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30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val="single" w:sz="2" w:space="0" w:color="C7E1F4" w:themeColor="accent2" w:themeTint="99"/>
        <w:bottom w:val="single" w:sz="2" w:space="0" w:color="C7E1F4" w:themeColor="accent2" w:themeTint="99"/>
        <w:insideH w:val="single" w:sz="2" w:space="0" w:color="C7E1F4" w:themeColor="accent2" w:themeTint="99"/>
        <w:insideV w:val="single" w:sz="2" w:space="0" w:color="C7E1F4" w:themeColor="accent2" w:themeTint="99"/>
      </w:tblBorders>
    </w:tblPr>
    <w:tblStylePr w:type="firstRow">
      <w:rPr>
        <w:b/>
        <w:bCs/>
      </w:rPr>
      <w:tblPr/>
      <w:tcPr>
        <w:tcBorders>
          <w:top w:val="nil"/>
          <w:bottom w:val="single" w:sz="12" w:space="0" w:color="C7E1F4" w:themeColor="accent2" w:themeTint="99"/>
          <w:insideH w:val="nil"/>
          <w:insideV w:val="nil"/>
        </w:tcBorders>
        <w:shd w:val="clear" w:color="auto" w:fill="FFFFFF" w:themeFill="background1"/>
      </w:tcPr>
    </w:tblStylePr>
    <w:tblStylePr w:type="lastRow">
      <w:rPr>
        <w:b/>
        <w:bCs/>
      </w:rPr>
      <w:tblPr/>
      <w:tcPr>
        <w:tcBorders>
          <w:top w:val="double" w:sz="2" w:space="0" w:color="C7E1F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5FB" w:themeFill="accent2" w:themeFillTint="33"/>
      </w:tcPr>
    </w:tblStylePr>
    <w:tblStylePr w:type="band1Horz">
      <w:tblPr/>
      <w:tcPr>
        <w:shd w:val="clear" w:color="auto" w:fill="ECF5FB" w:themeFill="accent2" w:themeFillTint="33"/>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3">
    <w:name w:val="Grid Table 3"/>
    <w:basedOn w:val="TableNormal"/>
    <w:uiPriority w:val="48"/>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val="single" w:sz="4" w:space="0" w:color="C7E1F4" w:themeColor="accent2" w:themeTint="99"/>
        <w:left w:val="single" w:sz="4" w:space="0" w:color="C7E1F4" w:themeColor="accent2" w:themeTint="99"/>
        <w:bottom w:val="single" w:sz="4" w:space="0" w:color="C7E1F4" w:themeColor="accent2" w:themeTint="99"/>
        <w:right w:val="single" w:sz="4" w:space="0" w:color="C7E1F4" w:themeColor="accent2" w:themeTint="99"/>
        <w:insideH w:val="single" w:sz="4" w:space="0" w:color="C7E1F4" w:themeColor="accent2" w:themeTint="99"/>
        <w:insideV w:val="single" w:sz="4" w:space="0" w:color="C7E1F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5FB" w:themeFill="accent2" w:themeFillTint="33"/>
      </w:tcPr>
    </w:tblStylePr>
    <w:tblStylePr w:type="band1Horz">
      <w:tblPr/>
      <w:tcPr>
        <w:shd w:val="clear" w:color="auto" w:fill="ECF5FB" w:themeFill="accent2" w:themeFillTint="33"/>
      </w:tcPr>
    </w:tblStylePr>
    <w:tblStylePr w:type="neCell">
      <w:tblPr/>
      <w:tcPr>
        <w:tcBorders>
          <w:bottom w:val="single" w:sz="4" w:space="0" w:color="C7E1F4" w:themeColor="accent2" w:themeTint="99"/>
        </w:tcBorders>
      </w:tcPr>
    </w:tblStylePr>
    <w:tblStylePr w:type="nwCell">
      <w:tblPr/>
      <w:tcPr>
        <w:tcBorders>
          <w:bottom w:val="single" w:sz="4" w:space="0" w:color="C7E1F4" w:themeColor="accent2" w:themeTint="99"/>
        </w:tcBorders>
      </w:tcPr>
    </w:tblStylePr>
    <w:tblStylePr w:type="seCell">
      <w:tblPr/>
      <w:tcPr>
        <w:tcBorders>
          <w:top w:val="single" w:sz="4" w:space="0" w:color="C7E1F4" w:themeColor="accent2" w:themeTint="99"/>
        </w:tcBorders>
      </w:tcPr>
    </w:tblStylePr>
    <w:tblStylePr w:type="swCell">
      <w:tblPr/>
      <w:tcPr>
        <w:tcBorders>
          <w:top w:val="single" w:sz="4" w:space="0" w:color="C7E1F4" w:themeColor="accent2" w:themeTint="99"/>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val="single" w:sz="4" w:space="0" w:color="C7E1F4" w:themeColor="accent2" w:themeTint="99"/>
        <w:left w:val="single" w:sz="4" w:space="0" w:color="C7E1F4" w:themeColor="accent2" w:themeTint="99"/>
        <w:bottom w:val="single" w:sz="4" w:space="0" w:color="C7E1F4" w:themeColor="accent2" w:themeTint="99"/>
        <w:right w:val="single" w:sz="4" w:space="0" w:color="C7E1F4" w:themeColor="accent2" w:themeTint="99"/>
        <w:insideH w:val="single" w:sz="4" w:space="0" w:color="C7E1F4" w:themeColor="accent2" w:themeTint="99"/>
        <w:insideV w:val="single" w:sz="4" w:space="0" w:color="C7E1F4" w:themeColor="accent2" w:themeTint="99"/>
      </w:tblBorders>
    </w:tblPr>
    <w:tblStylePr w:type="firstRow">
      <w:rPr>
        <w:b/>
        <w:bCs/>
        <w:color w:val="FFFFFF" w:themeColor="background1"/>
      </w:rPr>
      <w:tblPr/>
      <w:tcPr>
        <w:tcBorders>
          <w:top w:val="single" w:sz="4" w:space="0" w:color="A3CEED" w:themeColor="accent2"/>
          <w:left w:val="single" w:sz="4" w:space="0" w:color="A3CEED" w:themeColor="accent2"/>
          <w:bottom w:val="single" w:sz="4" w:space="0" w:color="A3CEED" w:themeColor="accent2"/>
          <w:right w:val="single" w:sz="4" w:space="0" w:color="A3CEED" w:themeColor="accent2"/>
          <w:insideH w:val="nil"/>
          <w:insideV w:val="nil"/>
        </w:tcBorders>
        <w:shd w:val="clear" w:color="auto" w:fill="A3CEED" w:themeFill="accent2"/>
      </w:tcPr>
    </w:tblStylePr>
    <w:tblStylePr w:type="lastRow">
      <w:rPr>
        <w:b/>
        <w:bCs/>
      </w:rPr>
      <w:tblPr/>
      <w:tcPr>
        <w:tcBorders>
          <w:top w:val="double" w:sz="4" w:space="0" w:color="A3CEED" w:themeColor="accent2"/>
        </w:tcBorders>
      </w:tcPr>
    </w:tblStylePr>
    <w:tblStylePr w:type="firstCol">
      <w:rPr>
        <w:b/>
        <w:bCs/>
      </w:rPr>
    </w:tblStylePr>
    <w:tblStylePr w:type="lastCol">
      <w:rPr>
        <w:b/>
        <w:bCs/>
      </w:rPr>
    </w:tblStylePr>
    <w:tblStylePr w:type="band1Vert">
      <w:tblPr/>
      <w:tcPr>
        <w:shd w:val="clear" w:color="auto" w:fill="ECF5FB" w:themeFill="accent2" w:themeFillTint="33"/>
      </w:tcPr>
    </w:tblStylePr>
    <w:tblStylePr w:type="band1Horz">
      <w:tblPr/>
      <w:tcPr>
        <w:shd w:val="clear" w:color="auto" w:fill="ECF5FB" w:themeFill="accent2" w:themeFillTint="33"/>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5F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3CEE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3CEE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3CEE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3CEED" w:themeFill="accent2"/>
      </w:tcPr>
    </w:tblStylePr>
    <w:tblStylePr w:type="band1Vert">
      <w:tblPr/>
      <w:tcPr>
        <w:shd w:val="clear" w:color="auto" w:fill="DAEBF7" w:themeFill="accent2" w:themeFillTint="66"/>
      </w:tcPr>
    </w:tblStylePr>
    <w:tblStylePr w:type="band1Horz">
      <w:tblPr/>
      <w:tcPr>
        <w:shd w:val="clear" w:color="auto" w:fill="DAEBF7" w:themeFill="accent2" w:themeFillTint="66"/>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30D9"/>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6Colorful-Accent2">
    <w:name w:val="Grid Table 6 Colorful Accent 2"/>
    <w:basedOn w:val="TableNormal"/>
    <w:uiPriority w:val="51"/>
    <w:rsid w:val="004230D9"/>
    <w:pPr>
      <w:spacing w:after="0" w:line="240" w:lineRule="auto"/>
    </w:pPr>
    <w:rPr>
      <w:color w:val="4EA1DC" w:themeColor="accent2" w:themeShade="BF"/>
    </w:rPr>
    <w:tblPr>
      <w:tblStyleRowBandSize w:val="1"/>
      <w:tblStyleColBandSize w:val="1"/>
      <w:tblBorders>
        <w:top w:val="single" w:sz="4" w:space="0" w:color="C7E1F4" w:themeColor="accent2" w:themeTint="99"/>
        <w:left w:val="single" w:sz="4" w:space="0" w:color="C7E1F4" w:themeColor="accent2" w:themeTint="99"/>
        <w:bottom w:val="single" w:sz="4" w:space="0" w:color="C7E1F4" w:themeColor="accent2" w:themeTint="99"/>
        <w:right w:val="single" w:sz="4" w:space="0" w:color="C7E1F4" w:themeColor="accent2" w:themeTint="99"/>
        <w:insideH w:val="single" w:sz="4" w:space="0" w:color="C7E1F4" w:themeColor="accent2" w:themeTint="99"/>
        <w:insideV w:val="single" w:sz="4" w:space="0" w:color="C7E1F4" w:themeColor="accent2" w:themeTint="99"/>
      </w:tblBorders>
    </w:tblPr>
    <w:tblStylePr w:type="firstRow">
      <w:rPr>
        <w:b/>
        <w:bCs/>
      </w:rPr>
      <w:tblPr/>
      <w:tcPr>
        <w:tcBorders>
          <w:bottom w:val="single" w:sz="12" w:space="0" w:color="C7E1F4" w:themeColor="accent2" w:themeTint="99"/>
        </w:tcBorders>
      </w:tcPr>
    </w:tblStylePr>
    <w:tblStylePr w:type="lastRow">
      <w:rPr>
        <w:b/>
        <w:bCs/>
      </w:rPr>
      <w:tblPr/>
      <w:tcPr>
        <w:tcBorders>
          <w:top w:val="double" w:sz="4" w:space="0" w:color="C7E1F4" w:themeColor="accent2" w:themeTint="99"/>
        </w:tcBorders>
      </w:tcPr>
    </w:tblStylePr>
    <w:tblStylePr w:type="firstCol">
      <w:rPr>
        <w:b/>
        <w:bCs/>
      </w:rPr>
    </w:tblStylePr>
    <w:tblStylePr w:type="lastCol">
      <w:rPr>
        <w:b/>
        <w:bCs/>
      </w:rPr>
    </w:tblStylePr>
    <w:tblStylePr w:type="band1Vert">
      <w:tblPr/>
      <w:tcPr>
        <w:shd w:val="clear" w:color="auto" w:fill="ECF5FB" w:themeFill="accent2" w:themeFillTint="33"/>
      </w:tcPr>
    </w:tblStylePr>
    <w:tblStylePr w:type="band1Horz">
      <w:tblPr/>
      <w:tcPr>
        <w:shd w:val="clear" w:color="auto" w:fill="ECF5FB" w:themeFill="accent2" w:themeFillTint="33"/>
      </w:tcPr>
    </w:tblStylePr>
  </w:style>
  <w:style w:type="table" w:styleId="GridTable6Colorful-Accent3">
    <w:name w:val="Grid Table 6 Colorful Accent 3"/>
    <w:basedOn w:val="TableNormal"/>
    <w:uiPriority w:val="51"/>
    <w:rsid w:val="004230D9"/>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6Colorful-Accent4">
    <w:name w:val="Grid Table 6 Colorful Accent 4"/>
    <w:basedOn w:val="TableNormal"/>
    <w:uiPriority w:val="51"/>
    <w:rsid w:val="004230D9"/>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6Colorful-Accent5">
    <w:name w:val="Grid Table 6 Colorful Accent 5"/>
    <w:basedOn w:val="TableNormal"/>
    <w:uiPriority w:val="51"/>
    <w:rsid w:val="004230D9"/>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6Colorful-Accent6">
    <w:name w:val="Grid Table 6 Colorful Accent 6"/>
    <w:basedOn w:val="TableNormal"/>
    <w:uiPriority w:val="51"/>
    <w:rsid w:val="004230D9"/>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230D9"/>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GridTable7Colorful-Accent2">
    <w:name w:val="Grid Table 7 Colorful Accent 2"/>
    <w:basedOn w:val="TableNormal"/>
    <w:uiPriority w:val="52"/>
    <w:rsid w:val="004230D9"/>
    <w:pPr>
      <w:spacing w:after="0" w:line="240" w:lineRule="auto"/>
    </w:pPr>
    <w:rPr>
      <w:color w:val="4EA1DC" w:themeColor="accent2" w:themeShade="BF"/>
    </w:rPr>
    <w:tblPr>
      <w:tblStyleRowBandSize w:val="1"/>
      <w:tblStyleColBandSize w:val="1"/>
      <w:tblBorders>
        <w:top w:val="single" w:sz="4" w:space="0" w:color="C7E1F4" w:themeColor="accent2" w:themeTint="99"/>
        <w:left w:val="single" w:sz="4" w:space="0" w:color="C7E1F4" w:themeColor="accent2" w:themeTint="99"/>
        <w:bottom w:val="single" w:sz="4" w:space="0" w:color="C7E1F4" w:themeColor="accent2" w:themeTint="99"/>
        <w:right w:val="single" w:sz="4" w:space="0" w:color="C7E1F4" w:themeColor="accent2" w:themeTint="99"/>
        <w:insideH w:val="single" w:sz="4" w:space="0" w:color="C7E1F4" w:themeColor="accent2" w:themeTint="99"/>
        <w:insideV w:val="single" w:sz="4" w:space="0" w:color="C7E1F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5FB" w:themeFill="accent2" w:themeFillTint="33"/>
      </w:tcPr>
    </w:tblStylePr>
    <w:tblStylePr w:type="band1Horz">
      <w:tblPr/>
      <w:tcPr>
        <w:shd w:val="clear" w:color="auto" w:fill="ECF5FB" w:themeFill="accent2" w:themeFillTint="33"/>
      </w:tcPr>
    </w:tblStylePr>
    <w:tblStylePr w:type="neCell">
      <w:tblPr/>
      <w:tcPr>
        <w:tcBorders>
          <w:bottom w:val="single" w:sz="4" w:space="0" w:color="C7E1F4" w:themeColor="accent2" w:themeTint="99"/>
        </w:tcBorders>
      </w:tcPr>
    </w:tblStylePr>
    <w:tblStylePr w:type="nwCell">
      <w:tblPr/>
      <w:tcPr>
        <w:tcBorders>
          <w:bottom w:val="single" w:sz="4" w:space="0" w:color="C7E1F4" w:themeColor="accent2" w:themeTint="99"/>
        </w:tcBorders>
      </w:tcPr>
    </w:tblStylePr>
    <w:tblStylePr w:type="seCell">
      <w:tblPr/>
      <w:tcPr>
        <w:tcBorders>
          <w:top w:val="single" w:sz="4" w:space="0" w:color="C7E1F4" w:themeColor="accent2" w:themeTint="99"/>
        </w:tcBorders>
      </w:tcPr>
    </w:tblStylePr>
    <w:tblStylePr w:type="swCell">
      <w:tblPr/>
      <w:tcPr>
        <w:tcBorders>
          <w:top w:val="single" w:sz="4" w:space="0" w:color="C7E1F4" w:themeColor="accent2" w:themeTint="99"/>
        </w:tcBorders>
      </w:tcPr>
    </w:tblStylePr>
  </w:style>
  <w:style w:type="table" w:styleId="GridTable7Colorful-Accent3">
    <w:name w:val="Grid Table 7 Colorful Accent 3"/>
    <w:basedOn w:val="TableNormal"/>
    <w:uiPriority w:val="52"/>
    <w:rsid w:val="004230D9"/>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GridTable7Colorful-Accent4">
    <w:name w:val="Grid Table 7 Colorful Accent 4"/>
    <w:basedOn w:val="TableNormal"/>
    <w:uiPriority w:val="52"/>
    <w:rsid w:val="004230D9"/>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GridTable7Colorful-Accent5">
    <w:name w:val="Grid Table 7 Colorful Accent 5"/>
    <w:basedOn w:val="TableNormal"/>
    <w:uiPriority w:val="52"/>
    <w:rsid w:val="004230D9"/>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GridTable7Colorful-Accent6">
    <w:name w:val="Grid Table 7 Colorful Accent 6"/>
    <w:basedOn w:val="TableNormal"/>
    <w:uiPriority w:val="52"/>
    <w:rsid w:val="004230D9"/>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after="0" w:line="240" w:lineRule="auto"/>
      <w:ind w:left="480" w:hanging="240"/>
    </w:pPr>
  </w:style>
  <w:style w:type="paragraph" w:styleId="Index3">
    <w:name w:val="index 3"/>
    <w:basedOn w:val="Normal"/>
    <w:next w:val="Normal"/>
    <w:autoRedefine/>
    <w:uiPriority w:val="99"/>
    <w:semiHidden/>
    <w:unhideWhenUsed/>
    <w:rsid w:val="004230D9"/>
    <w:pPr>
      <w:spacing w:after="0" w:line="240" w:lineRule="auto"/>
      <w:ind w:left="720" w:hanging="240"/>
    </w:pPr>
  </w:style>
  <w:style w:type="paragraph" w:styleId="Index4">
    <w:name w:val="index 4"/>
    <w:basedOn w:val="Normal"/>
    <w:next w:val="Normal"/>
    <w:autoRedefine/>
    <w:uiPriority w:val="99"/>
    <w:semiHidden/>
    <w:unhideWhenUsed/>
    <w:rsid w:val="004230D9"/>
    <w:pPr>
      <w:spacing w:after="0" w:line="240" w:lineRule="auto"/>
      <w:ind w:left="960" w:hanging="240"/>
    </w:pPr>
  </w:style>
  <w:style w:type="paragraph" w:styleId="Index5">
    <w:name w:val="index 5"/>
    <w:basedOn w:val="Normal"/>
    <w:next w:val="Normal"/>
    <w:autoRedefine/>
    <w:uiPriority w:val="99"/>
    <w:semiHidden/>
    <w:unhideWhenUsed/>
    <w:rsid w:val="004230D9"/>
    <w:pPr>
      <w:spacing w:after="0" w:line="240" w:lineRule="auto"/>
      <w:ind w:left="1200" w:hanging="240"/>
    </w:pPr>
  </w:style>
  <w:style w:type="paragraph" w:styleId="Index6">
    <w:name w:val="index 6"/>
    <w:basedOn w:val="Normal"/>
    <w:next w:val="Normal"/>
    <w:autoRedefine/>
    <w:uiPriority w:val="99"/>
    <w:semiHidden/>
    <w:unhideWhenUsed/>
    <w:rsid w:val="004230D9"/>
    <w:pPr>
      <w:spacing w:after="0" w:line="240" w:lineRule="auto"/>
      <w:ind w:left="1440" w:hanging="240"/>
    </w:pPr>
  </w:style>
  <w:style w:type="paragraph" w:styleId="Index7">
    <w:name w:val="index 7"/>
    <w:basedOn w:val="Normal"/>
    <w:next w:val="Normal"/>
    <w:autoRedefine/>
    <w:uiPriority w:val="99"/>
    <w:semiHidden/>
    <w:unhideWhenUsed/>
    <w:rsid w:val="004230D9"/>
    <w:pPr>
      <w:spacing w:after="0" w:line="240" w:lineRule="auto"/>
      <w:ind w:left="1680" w:hanging="240"/>
    </w:pPr>
  </w:style>
  <w:style w:type="paragraph" w:styleId="Index8">
    <w:name w:val="index 8"/>
    <w:basedOn w:val="Normal"/>
    <w:next w:val="Normal"/>
    <w:autoRedefine/>
    <w:uiPriority w:val="99"/>
    <w:semiHidden/>
    <w:unhideWhenUsed/>
    <w:rsid w:val="004230D9"/>
    <w:pPr>
      <w:spacing w:after="0" w:line="240" w:lineRule="auto"/>
      <w:ind w:left="1920" w:hanging="240"/>
    </w:pPr>
  </w:style>
  <w:style w:type="paragraph" w:styleId="Index9">
    <w:name w:val="index 9"/>
    <w:basedOn w:val="Normal"/>
    <w:next w:val="Normal"/>
    <w:autoRedefine/>
    <w:uiPriority w:val="99"/>
    <w:semiHidden/>
    <w:unhideWhenUsed/>
    <w:rsid w:val="004230D9"/>
    <w:pPr>
      <w:spacing w:after="0"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Borders>
        <w:top w:val="single" w:sz="8" w:space="0" w:color="A3CEED" w:themeColor="accent2"/>
        <w:left w:val="single" w:sz="8" w:space="0" w:color="A3CEED" w:themeColor="accent2"/>
        <w:bottom w:val="single" w:sz="8" w:space="0" w:color="A3CEED" w:themeColor="accent2"/>
        <w:right w:val="single" w:sz="8" w:space="0" w:color="A3CEED" w:themeColor="accent2"/>
        <w:insideH w:val="single" w:sz="8" w:space="0" w:color="A3CEED" w:themeColor="accent2"/>
        <w:insideV w:val="single" w:sz="8" w:space="0" w:color="A3CEE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CEED" w:themeColor="accent2"/>
          <w:left w:val="single" w:sz="8" w:space="0" w:color="A3CEED" w:themeColor="accent2"/>
          <w:bottom w:val="single" w:sz="18" w:space="0" w:color="A3CEED" w:themeColor="accent2"/>
          <w:right w:val="single" w:sz="8" w:space="0" w:color="A3CEED" w:themeColor="accent2"/>
          <w:insideH w:val="nil"/>
          <w:insideV w:val="single" w:sz="8" w:space="0" w:color="A3CEE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CEED" w:themeColor="accent2"/>
          <w:left w:val="single" w:sz="8" w:space="0" w:color="A3CEED" w:themeColor="accent2"/>
          <w:bottom w:val="single" w:sz="8" w:space="0" w:color="A3CEED" w:themeColor="accent2"/>
          <w:right w:val="single" w:sz="8" w:space="0" w:color="A3CEED" w:themeColor="accent2"/>
          <w:insideH w:val="nil"/>
          <w:insideV w:val="single" w:sz="8" w:space="0" w:color="A3CEE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CEED" w:themeColor="accent2"/>
          <w:left w:val="single" w:sz="8" w:space="0" w:color="A3CEED" w:themeColor="accent2"/>
          <w:bottom w:val="single" w:sz="8" w:space="0" w:color="A3CEED" w:themeColor="accent2"/>
          <w:right w:val="single" w:sz="8" w:space="0" w:color="A3CEED" w:themeColor="accent2"/>
        </w:tcBorders>
      </w:tcPr>
    </w:tblStylePr>
    <w:tblStylePr w:type="band1Vert">
      <w:tblPr/>
      <w:tcPr>
        <w:tcBorders>
          <w:top w:val="single" w:sz="8" w:space="0" w:color="A3CEED" w:themeColor="accent2"/>
          <w:left w:val="single" w:sz="8" w:space="0" w:color="A3CEED" w:themeColor="accent2"/>
          <w:bottom w:val="single" w:sz="8" w:space="0" w:color="A3CEED" w:themeColor="accent2"/>
          <w:right w:val="single" w:sz="8" w:space="0" w:color="A3CEED" w:themeColor="accent2"/>
        </w:tcBorders>
        <w:shd w:val="clear" w:color="auto" w:fill="E8F2FA" w:themeFill="accent2" w:themeFillTint="3F"/>
      </w:tcPr>
    </w:tblStylePr>
    <w:tblStylePr w:type="band1Horz">
      <w:tblPr/>
      <w:tcPr>
        <w:tcBorders>
          <w:top w:val="single" w:sz="8" w:space="0" w:color="A3CEED" w:themeColor="accent2"/>
          <w:left w:val="single" w:sz="8" w:space="0" w:color="A3CEED" w:themeColor="accent2"/>
          <w:bottom w:val="single" w:sz="8" w:space="0" w:color="A3CEED" w:themeColor="accent2"/>
          <w:right w:val="single" w:sz="8" w:space="0" w:color="A3CEED" w:themeColor="accent2"/>
          <w:insideV w:val="single" w:sz="8" w:space="0" w:color="A3CEED" w:themeColor="accent2"/>
        </w:tcBorders>
        <w:shd w:val="clear" w:color="auto" w:fill="E8F2FA" w:themeFill="accent2" w:themeFillTint="3F"/>
      </w:tcPr>
    </w:tblStylePr>
    <w:tblStylePr w:type="band2Horz">
      <w:tblPr/>
      <w:tcPr>
        <w:tcBorders>
          <w:top w:val="single" w:sz="8" w:space="0" w:color="A3CEED" w:themeColor="accent2"/>
          <w:left w:val="single" w:sz="8" w:space="0" w:color="A3CEED" w:themeColor="accent2"/>
          <w:bottom w:val="single" w:sz="8" w:space="0" w:color="A3CEED" w:themeColor="accent2"/>
          <w:right w:val="single" w:sz="8" w:space="0" w:color="A3CEED" w:themeColor="accent2"/>
          <w:insideV w:val="single" w:sz="8" w:space="0" w:color="A3CEED"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Borders>
        <w:top w:val="single" w:sz="8" w:space="0" w:color="A3CEED" w:themeColor="accent2"/>
        <w:left w:val="single" w:sz="8" w:space="0" w:color="A3CEED" w:themeColor="accent2"/>
        <w:bottom w:val="single" w:sz="8" w:space="0" w:color="A3CEED" w:themeColor="accent2"/>
        <w:right w:val="single" w:sz="8" w:space="0" w:color="A3CEED" w:themeColor="accent2"/>
      </w:tblBorders>
    </w:tblPr>
    <w:tblStylePr w:type="firstRow">
      <w:pPr>
        <w:spacing w:before="0" w:after="0" w:line="240" w:lineRule="auto"/>
      </w:pPr>
      <w:rPr>
        <w:b/>
        <w:bCs/>
        <w:color w:val="FFFFFF" w:themeColor="background1"/>
      </w:rPr>
      <w:tblPr/>
      <w:tcPr>
        <w:shd w:val="clear" w:color="auto" w:fill="A3CEED" w:themeFill="accent2"/>
      </w:tcPr>
    </w:tblStylePr>
    <w:tblStylePr w:type="lastRow">
      <w:pPr>
        <w:spacing w:before="0" w:after="0" w:line="240" w:lineRule="auto"/>
      </w:pPr>
      <w:rPr>
        <w:b/>
        <w:bCs/>
      </w:rPr>
      <w:tblPr/>
      <w:tcPr>
        <w:tcBorders>
          <w:top w:val="double" w:sz="6" w:space="0" w:color="A3CEED" w:themeColor="accent2"/>
          <w:left w:val="single" w:sz="8" w:space="0" w:color="A3CEED" w:themeColor="accent2"/>
          <w:bottom w:val="single" w:sz="8" w:space="0" w:color="A3CEED" w:themeColor="accent2"/>
          <w:right w:val="single" w:sz="8" w:space="0" w:color="A3CEED" w:themeColor="accent2"/>
        </w:tcBorders>
      </w:tcPr>
    </w:tblStylePr>
    <w:tblStylePr w:type="firstCol">
      <w:rPr>
        <w:b/>
        <w:bCs/>
      </w:rPr>
    </w:tblStylePr>
    <w:tblStylePr w:type="lastCol">
      <w:rPr>
        <w:b/>
        <w:bCs/>
      </w:rPr>
    </w:tblStylePr>
    <w:tblStylePr w:type="band1Vert">
      <w:tblPr/>
      <w:tcPr>
        <w:tcBorders>
          <w:top w:val="single" w:sz="8" w:space="0" w:color="A3CEED" w:themeColor="accent2"/>
          <w:left w:val="single" w:sz="8" w:space="0" w:color="A3CEED" w:themeColor="accent2"/>
          <w:bottom w:val="single" w:sz="8" w:space="0" w:color="A3CEED" w:themeColor="accent2"/>
          <w:right w:val="single" w:sz="8" w:space="0" w:color="A3CEED" w:themeColor="accent2"/>
        </w:tcBorders>
      </w:tcPr>
    </w:tblStylePr>
    <w:tblStylePr w:type="band1Horz">
      <w:tblPr/>
      <w:tcPr>
        <w:tcBorders>
          <w:top w:val="single" w:sz="8" w:space="0" w:color="A3CEED" w:themeColor="accent2"/>
          <w:left w:val="single" w:sz="8" w:space="0" w:color="A3CEED" w:themeColor="accent2"/>
          <w:bottom w:val="single" w:sz="8" w:space="0" w:color="A3CEED" w:themeColor="accent2"/>
          <w:right w:val="single" w:sz="8" w:space="0" w:color="A3CEED"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LightShading">
    <w:name w:val="Light Shading"/>
    <w:basedOn w:val="TableNormal"/>
    <w:uiPriority w:val="60"/>
    <w:semiHidden/>
    <w:unhideWhenUsed/>
    <w:rsid w:val="004230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4EA1DC" w:themeColor="accent2" w:themeShade="BF"/>
    </w:rPr>
    <w:tblPr>
      <w:tblStyleRowBandSize w:val="1"/>
      <w:tblStyleColBandSize w:val="1"/>
      <w:tblBorders>
        <w:top w:val="single" w:sz="8" w:space="0" w:color="A3CEED" w:themeColor="accent2"/>
        <w:bottom w:val="single" w:sz="8" w:space="0" w:color="A3CEED" w:themeColor="accent2"/>
      </w:tblBorders>
    </w:tblPr>
    <w:tblStylePr w:type="firstRow">
      <w:pPr>
        <w:spacing w:before="0" w:after="0" w:line="240" w:lineRule="auto"/>
      </w:pPr>
      <w:rPr>
        <w:b/>
        <w:bCs/>
      </w:rPr>
      <w:tblPr/>
      <w:tcPr>
        <w:tcBorders>
          <w:top w:val="single" w:sz="8" w:space="0" w:color="A3CEED" w:themeColor="accent2"/>
          <w:left w:val="nil"/>
          <w:bottom w:val="single" w:sz="8" w:space="0" w:color="A3CEED" w:themeColor="accent2"/>
          <w:right w:val="nil"/>
          <w:insideH w:val="nil"/>
          <w:insideV w:val="nil"/>
        </w:tcBorders>
      </w:tcPr>
    </w:tblStylePr>
    <w:tblStylePr w:type="lastRow">
      <w:pPr>
        <w:spacing w:before="0" w:after="0" w:line="240" w:lineRule="auto"/>
      </w:pPr>
      <w:rPr>
        <w:b/>
        <w:bCs/>
      </w:rPr>
      <w:tblPr/>
      <w:tcPr>
        <w:tcBorders>
          <w:top w:val="single" w:sz="8" w:space="0" w:color="A3CEED" w:themeColor="accent2"/>
          <w:left w:val="nil"/>
          <w:bottom w:val="single" w:sz="8" w:space="0" w:color="A3CEE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2FA" w:themeFill="accent2" w:themeFillTint="3F"/>
      </w:tcPr>
    </w:tblStylePr>
    <w:tblStylePr w:type="band1Horz">
      <w:tblPr/>
      <w:tcPr>
        <w:tcBorders>
          <w:left w:val="nil"/>
          <w:right w:val="nil"/>
          <w:insideH w:val="nil"/>
          <w:insideV w:val="nil"/>
        </w:tcBorders>
        <w:shd w:val="clear" w:color="auto" w:fill="E8F2FA"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tabs>
        <w:tab w:val="num" w:pos="720"/>
      </w:tabs>
      <w:ind w:left="720" w:hanging="720"/>
      <w:contextualSpacing/>
    </w:pPr>
  </w:style>
  <w:style w:type="paragraph" w:styleId="ListBullet3">
    <w:name w:val="List Bullet 3"/>
    <w:basedOn w:val="Normal"/>
    <w:uiPriority w:val="99"/>
    <w:semiHidden/>
    <w:unhideWhenUsed/>
    <w:rsid w:val="004230D9"/>
    <w:pPr>
      <w:tabs>
        <w:tab w:val="num" w:pos="720"/>
      </w:tabs>
      <w:ind w:left="720" w:hanging="720"/>
      <w:contextualSpacing/>
    </w:pPr>
  </w:style>
  <w:style w:type="paragraph" w:styleId="ListBullet4">
    <w:name w:val="List Bullet 4"/>
    <w:basedOn w:val="Normal"/>
    <w:uiPriority w:val="99"/>
    <w:semiHidden/>
    <w:unhideWhenUsed/>
    <w:rsid w:val="004230D9"/>
    <w:pPr>
      <w:tabs>
        <w:tab w:val="num" w:pos="720"/>
      </w:tabs>
      <w:ind w:left="720" w:hanging="720"/>
      <w:contextualSpacing/>
    </w:pPr>
  </w:style>
  <w:style w:type="paragraph" w:styleId="ListBullet5">
    <w:name w:val="List Bullet 5"/>
    <w:basedOn w:val="Normal"/>
    <w:uiPriority w:val="99"/>
    <w:semiHidden/>
    <w:unhideWhenUsed/>
    <w:rsid w:val="004230D9"/>
    <w:pPr>
      <w:tabs>
        <w:tab w:val="num" w:pos="720"/>
      </w:tabs>
      <w:ind w:left="720" w:hanging="720"/>
      <w:contextualSpacing/>
    </w:pPr>
  </w:style>
  <w:style w:type="paragraph" w:styleId="ListContinue">
    <w:name w:val="List Continue"/>
    <w:basedOn w:val="Normal"/>
    <w:uiPriority w:val="99"/>
    <w:semiHidden/>
    <w:unhideWhenUsed/>
    <w:rsid w:val="004230D9"/>
    <w:pPr>
      <w:spacing w:after="120"/>
      <w:ind w:left="360"/>
      <w:contextualSpacing/>
    </w:pPr>
  </w:style>
  <w:style w:type="paragraph" w:styleId="ListContinue2">
    <w:name w:val="List Continue 2"/>
    <w:basedOn w:val="Normal"/>
    <w:uiPriority w:val="99"/>
    <w:semiHidden/>
    <w:unhideWhenUsed/>
    <w:rsid w:val="004230D9"/>
    <w:pPr>
      <w:spacing w:after="120"/>
      <w:ind w:left="720"/>
      <w:contextualSpacing/>
    </w:pPr>
  </w:style>
  <w:style w:type="paragraph" w:styleId="ListContinue3">
    <w:name w:val="List Continue 3"/>
    <w:basedOn w:val="Normal"/>
    <w:uiPriority w:val="99"/>
    <w:semiHidden/>
    <w:unhideWhenUsed/>
    <w:rsid w:val="004230D9"/>
    <w:pPr>
      <w:spacing w:after="120"/>
      <w:ind w:left="1080"/>
      <w:contextualSpacing/>
    </w:pPr>
  </w:style>
  <w:style w:type="paragraph" w:styleId="ListContinue4">
    <w:name w:val="List Continue 4"/>
    <w:basedOn w:val="Normal"/>
    <w:uiPriority w:val="99"/>
    <w:semiHidden/>
    <w:unhideWhenUsed/>
    <w:rsid w:val="004230D9"/>
    <w:pPr>
      <w:spacing w:after="120"/>
      <w:ind w:left="1440"/>
      <w:contextualSpacing/>
    </w:pPr>
  </w:style>
  <w:style w:type="paragraph" w:styleId="ListContinue5">
    <w:name w:val="List Continue 5"/>
    <w:basedOn w:val="Normal"/>
    <w:uiPriority w:val="99"/>
    <w:semiHidden/>
    <w:unhideWhenUsed/>
    <w:rsid w:val="004230D9"/>
    <w:pPr>
      <w:spacing w:after="120"/>
      <w:ind w:left="1800"/>
      <w:contextualSpacing/>
    </w:pPr>
  </w:style>
  <w:style w:type="paragraph" w:styleId="ListNumber3">
    <w:name w:val="List Number 3"/>
    <w:basedOn w:val="Normal"/>
    <w:uiPriority w:val="99"/>
    <w:semiHidden/>
    <w:unhideWhenUsed/>
    <w:rsid w:val="004230D9"/>
    <w:pPr>
      <w:tabs>
        <w:tab w:val="num" w:pos="720"/>
      </w:tabs>
      <w:ind w:left="720" w:hanging="720"/>
      <w:contextualSpacing/>
    </w:pPr>
  </w:style>
  <w:style w:type="paragraph" w:styleId="ListNumber4">
    <w:name w:val="List Number 4"/>
    <w:basedOn w:val="Normal"/>
    <w:uiPriority w:val="99"/>
    <w:semiHidden/>
    <w:unhideWhenUsed/>
    <w:rsid w:val="004230D9"/>
    <w:pPr>
      <w:tabs>
        <w:tab w:val="num" w:pos="720"/>
      </w:tabs>
      <w:ind w:left="720" w:hanging="720"/>
      <w:contextualSpacing/>
    </w:pPr>
  </w:style>
  <w:style w:type="paragraph" w:styleId="ListNumber5">
    <w:name w:val="List Number 5"/>
    <w:basedOn w:val="Normal"/>
    <w:uiPriority w:val="99"/>
    <w:semiHidden/>
    <w:unhideWhenUsed/>
    <w:rsid w:val="004230D9"/>
    <w:pPr>
      <w:tabs>
        <w:tab w:val="num" w:pos="720"/>
      </w:tabs>
      <w:ind w:left="720" w:hanging="720"/>
      <w:contextualSpacing/>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C7E1F4" w:themeColor="accent2" w:themeTint="99"/>
        </w:tcBorders>
      </w:tcPr>
    </w:tblStylePr>
    <w:tblStylePr w:type="lastRow">
      <w:rPr>
        <w:b/>
        <w:bCs/>
      </w:rPr>
      <w:tblPr/>
      <w:tcPr>
        <w:tcBorders>
          <w:top w:val="single" w:sz="4" w:space="0" w:color="C7E1F4" w:themeColor="accent2" w:themeTint="99"/>
        </w:tcBorders>
      </w:tcPr>
    </w:tblStylePr>
    <w:tblStylePr w:type="firstCol">
      <w:rPr>
        <w:b/>
        <w:bCs/>
      </w:rPr>
    </w:tblStylePr>
    <w:tblStylePr w:type="lastCol">
      <w:rPr>
        <w:b/>
        <w:bCs/>
      </w:rPr>
    </w:tblStylePr>
    <w:tblStylePr w:type="band1Vert">
      <w:tblPr/>
      <w:tcPr>
        <w:shd w:val="clear" w:color="auto" w:fill="ECF5FB" w:themeFill="accent2" w:themeFillTint="33"/>
      </w:tcPr>
    </w:tblStylePr>
    <w:tblStylePr w:type="band1Horz">
      <w:tblPr/>
      <w:tcPr>
        <w:shd w:val="clear" w:color="auto" w:fill="ECF5FB" w:themeFill="accent2" w:themeFillTint="33"/>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2">
    <w:name w:val="List Table 2"/>
    <w:basedOn w:val="TableNormal"/>
    <w:uiPriority w:val="47"/>
    <w:rsid w:val="004230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val="single" w:sz="4" w:space="0" w:color="C7E1F4" w:themeColor="accent2" w:themeTint="99"/>
        <w:bottom w:val="single" w:sz="4" w:space="0" w:color="C7E1F4" w:themeColor="accent2" w:themeTint="99"/>
        <w:insideH w:val="single" w:sz="4" w:space="0" w:color="C7E1F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5FB" w:themeFill="accent2" w:themeFillTint="33"/>
      </w:tcPr>
    </w:tblStylePr>
    <w:tblStylePr w:type="band1Horz">
      <w:tblPr/>
      <w:tcPr>
        <w:shd w:val="clear" w:color="auto" w:fill="ECF5FB" w:themeFill="accent2" w:themeFillTint="33"/>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3">
    <w:name w:val="List Table 3"/>
    <w:basedOn w:val="TableNormal"/>
    <w:uiPriority w:val="48"/>
    <w:rsid w:val="004230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val="single" w:sz="4" w:space="0" w:color="A3CEED" w:themeColor="accent2"/>
        <w:left w:val="single" w:sz="4" w:space="0" w:color="A3CEED" w:themeColor="accent2"/>
        <w:bottom w:val="single" w:sz="4" w:space="0" w:color="A3CEED" w:themeColor="accent2"/>
        <w:right w:val="single" w:sz="4" w:space="0" w:color="A3CEED" w:themeColor="accent2"/>
      </w:tblBorders>
    </w:tblPr>
    <w:tblStylePr w:type="firstRow">
      <w:rPr>
        <w:b/>
        <w:bCs/>
        <w:color w:val="FFFFFF" w:themeColor="background1"/>
      </w:rPr>
      <w:tblPr/>
      <w:tcPr>
        <w:shd w:val="clear" w:color="auto" w:fill="A3CEED" w:themeFill="accent2"/>
      </w:tcPr>
    </w:tblStylePr>
    <w:tblStylePr w:type="lastRow">
      <w:rPr>
        <w:b/>
        <w:bCs/>
      </w:rPr>
      <w:tblPr/>
      <w:tcPr>
        <w:tcBorders>
          <w:top w:val="double" w:sz="4" w:space="0" w:color="A3CEE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3CEED" w:themeColor="accent2"/>
          <w:right w:val="single" w:sz="4" w:space="0" w:color="A3CEED" w:themeColor="accent2"/>
        </w:tcBorders>
      </w:tcPr>
    </w:tblStylePr>
    <w:tblStylePr w:type="band1Horz">
      <w:tblPr/>
      <w:tcPr>
        <w:tcBorders>
          <w:top w:val="single" w:sz="4" w:space="0" w:color="A3CEED" w:themeColor="accent2"/>
          <w:bottom w:val="single" w:sz="4" w:space="0" w:color="A3CEE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3CEED" w:themeColor="accent2"/>
          <w:left w:val="nil"/>
        </w:tcBorders>
      </w:tcPr>
    </w:tblStylePr>
    <w:tblStylePr w:type="swCell">
      <w:tblPr/>
      <w:tcPr>
        <w:tcBorders>
          <w:top w:val="double" w:sz="4" w:space="0" w:color="A3CEED" w:themeColor="accent2"/>
          <w:right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val="single" w:sz="4" w:space="0" w:color="C7E1F4" w:themeColor="accent2" w:themeTint="99"/>
        <w:left w:val="single" w:sz="4" w:space="0" w:color="C7E1F4" w:themeColor="accent2" w:themeTint="99"/>
        <w:bottom w:val="single" w:sz="4" w:space="0" w:color="C7E1F4" w:themeColor="accent2" w:themeTint="99"/>
        <w:right w:val="single" w:sz="4" w:space="0" w:color="C7E1F4" w:themeColor="accent2" w:themeTint="99"/>
        <w:insideH w:val="single" w:sz="4" w:space="0" w:color="C7E1F4" w:themeColor="accent2" w:themeTint="99"/>
      </w:tblBorders>
    </w:tblPr>
    <w:tblStylePr w:type="firstRow">
      <w:rPr>
        <w:b/>
        <w:bCs/>
        <w:color w:val="FFFFFF" w:themeColor="background1"/>
      </w:rPr>
      <w:tblPr/>
      <w:tcPr>
        <w:tcBorders>
          <w:top w:val="single" w:sz="4" w:space="0" w:color="A3CEED" w:themeColor="accent2"/>
          <w:left w:val="single" w:sz="4" w:space="0" w:color="A3CEED" w:themeColor="accent2"/>
          <w:bottom w:val="single" w:sz="4" w:space="0" w:color="A3CEED" w:themeColor="accent2"/>
          <w:right w:val="single" w:sz="4" w:space="0" w:color="A3CEED" w:themeColor="accent2"/>
          <w:insideH w:val="nil"/>
        </w:tcBorders>
        <w:shd w:val="clear" w:color="auto" w:fill="A3CEED" w:themeFill="accent2"/>
      </w:tcPr>
    </w:tblStylePr>
    <w:tblStylePr w:type="lastRow">
      <w:rPr>
        <w:b/>
        <w:bCs/>
      </w:rPr>
      <w:tblPr/>
      <w:tcPr>
        <w:tcBorders>
          <w:top w:val="double" w:sz="4" w:space="0" w:color="C7E1F4" w:themeColor="accent2" w:themeTint="99"/>
        </w:tcBorders>
      </w:tcPr>
    </w:tblStylePr>
    <w:tblStylePr w:type="firstCol">
      <w:rPr>
        <w:b/>
        <w:bCs/>
      </w:rPr>
    </w:tblStylePr>
    <w:tblStylePr w:type="lastCol">
      <w:rPr>
        <w:b/>
        <w:bCs/>
      </w:rPr>
    </w:tblStylePr>
    <w:tblStylePr w:type="band1Vert">
      <w:tblPr/>
      <w:tcPr>
        <w:shd w:val="clear" w:color="auto" w:fill="ECF5FB" w:themeFill="accent2" w:themeFillTint="33"/>
      </w:tcPr>
    </w:tblStylePr>
    <w:tblStylePr w:type="band1Horz">
      <w:tblPr/>
      <w:tcPr>
        <w:shd w:val="clear" w:color="auto" w:fill="ECF5FB" w:themeFill="accent2" w:themeFillTint="33"/>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val="single" w:sz="24" w:space="0" w:color="A3CEED" w:themeColor="accent2"/>
        <w:left w:val="single" w:sz="24" w:space="0" w:color="A3CEED" w:themeColor="accent2"/>
        <w:bottom w:val="single" w:sz="24" w:space="0" w:color="A3CEED" w:themeColor="accent2"/>
        <w:right w:val="single" w:sz="24" w:space="0" w:color="A3CEED" w:themeColor="accent2"/>
      </w:tblBorders>
    </w:tblPr>
    <w:tcPr>
      <w:shd w:val="clear" w:color="auto" w:fill="A3CEE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230D9"/>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6Colorful-Accent2">
    <w:name w:val="List Table 6 Colorful Accent 2"/>
    <w:basedOn w:val="TableNormal"/>
    <w:uiPriority w:val="51"/>
    <w:rsid w:val="004230D9"/>
    <w:pPr>
      <w:spacing w:after="0" w:line="240" w:lineRule="auto"/>
    </w:pPr>
    <w:rPr>
      <w:color w:val="4EA1DC" w:themeColor="accent2" w:themeShade="BF"/>
    </w:rPr>
    <w:tblPr>
      <w:tblStyleRowBandSize w:val="1"/>
      <w:tblStyleColBandSize w:val="1"/>
      <w:tblBorders>
        <w:top w:val="single" w:sz="4" w:space="0" w:color="A3CEED" w:themeColor="accent2"/>
        <w:bottom w:val="single" w:sz="4" w:space="0" w:color="A3CEED" w:themeColor="accent2"/>
      </w:tblBorders>
    </w:tblPr>
    <w:tblStylePr w:type="firstRow">
      <w:rPr>
        <w:b/>
        <w:bCs/>
      </w:rPr>
      <w:tblPr/>
      <w:tcPr>
        <w:tcBorders>
          <w:bottom w:val="single" w:sz="4" w:space="0" w:color="A3CEED" w:themeColor="accent2"/>
        </w:tcBorders>
      </w:tcPr>
    </w:tblStylePr>
    <w:tblStylePr w:type="lastRow">
      <w:rPr>
        <w:b/>
        <w:bCs/>
      </w:rPr>
      <w:tblPr/>
      <w:tcPr>
        <w:tcBorders>
          <w:top w:val="double" w:sz="4" w:space="0" w:color="A3CEED" w:themeColor="accent2"/>
        </w:tcBorders>
      </w:tcPr>
    </w:tblStylePr>
    <w:tblStylePr w:type="firstCol">
      <w:rPr>
        <w:b/>
        <w:bCs/>
      </w:rPr>
    </w:tblStylePr>
    <w:tblStylePr w:type="lastCol">
      <w:rPr>
        <w:b/>
        <w:bCs/>
      </w:rPr>
    </w:tblStylePr>
    <w:tblStylePr w:type="band1Vert">
      <w:tblPr/>
      <w:tcPr>
        <w:shd w:val="clear" w:color="auto" w:fill="ECF5FB" w:themeFill="accent2" w:themeFillTint="33"/>
      </w:tcPr>
    </w:tblStylePr>
    <w:tblStylePr w:type="band1Horz">
      <w:tblPr/>
      <w:tcPr>
        <w:shd w:val="clear" w:color="auto" w:fill="ECF5FB" w:themeFill="accent2" w:themeFillTint="33"/>
      </w:tcPr>
    </w:tblStylePr>
  </w:style>
  <w:style w:type="table" w:styleId="ListTable6Colorful-Accent3">
    <w:name w:val="List Table 6 Colorful Accent 3"/>
    <w:basedOn w:val="TableNormal"/>
    <w:uiPriority w:val="51"/>
    <w:rsid w:val="004230D9"/>
    <w:pPr>
      <w:spacing w:after="0" w:line="240" w:lineRule="auto"/>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6Colorful-Accent4">
    <w:name w:val="List Table 6 Colorful Accent 4"/>
    <w:basedOn w:val="TableNormal"/>
    <w:uiPriority w:val="51"/>
    <w:rsid w:val="004230D9"/>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6Colorful-Accent5">
    <w:name w:val="List Table 6 Colorful Accent 5"/>
    <w:basedOn w:val="TableNormal"/>
    <w:uiPriority w:val="51"/>
    <w:rsid w:val="004230D9"/>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6Colorful-Accent6">
    <w:name w:val="List Table 6 Colorful Accent 6"/>
    <w:basedOn w:val="TableNormal"/>
    <w:uiPriority w:val="51"/>
    <w:rsid w:val="004230D9"/>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30D9"/>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30D9"/>
    <w:pPr>
      <w:spacing w:after="0" w:line="240" w:lineRule="auto"/>
    </w:pPr>
    <w:rPr>
      <w:color w:val="4EA1D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3CEE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3CEE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3CEE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3CEED" w:themeColor="accent2"/>
        </w:tcBorders>
        <w:shd w:val="clear" w:color="auto" w:fill="FFFFFF" w:themeFill="background1"/>
      </w:tcPr>
    </w:tblStylePr>
    <w:tblStylePr w:type="band1Vert">
      <w:tblPr/>
      <w:tcPr>
        <w:shd w:val="clear" w:color="auto" w:fill="ECF5FB" w:themeFill="accent2" w:themeFillTint="33"/>
      </w:tcPr>
    </w:tblStylePr>
    <w:tblStylePr w:type="band1Horz">
      <w:tblPr/>
      <w:tcPr>
        <w:shd w:val="clear" w:color="auto" w:fill="ECF5F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30D9"/>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30D9"/>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30D9"/>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30D9"/>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Borders>
        <w:top w:val="single" w:sz="8" w:space="0" w:color="B9DAF1" w:themeColor="accent2" w:themeTint="BF"/>
        <w:left w:val="single" w:sz="8" w:space="0" w:color="B9DAF1" w:themeColor="accent2" w:themeTint="BF"/>
        <w:bottom w:val="single" w:sz="8" w:space="0" w:color="B9DAF1" w:themeColor="accent2" w:themeTint="BF"/>
        <w:right w:val="single" w:sz="8" w:space="0" w:color="B9DAF1" w:themeColor="accent2" w:themeTint="BF"/>
        <w:insideH w:val="single" w:sz="8" w:space="0" w:color="B9DAF1" w:themeColor="accent2" w:themeTint="BF"/>
        <w:insideV w:val="single" w:sz="8" w:space="0" w:color="B9DAF1" w:themeColor="accent2" w:themeTint="BF"/>
      </w:tblBorders>
    </w:tblPr>
    <w:tcPr>
      <w:shd w:val="clear" w:color="auto" w:fill="E8F2FA" w:themeFill="accent2" w:themeFillTint="3F"/>
    </w:tcPr>
    <w:tblStylePr w:type="firstRow">
      <w:rPr>
        <w:b/>
        <w:bCs/>
      </w:rPr>
    </w:tblStylePr>
    <w:tblStylePr w:type="lastRow">
      <w:rPr>
        <w:b/>
        <w:bCs/>
      </w:rPr>
      <w:tblPr/>
      <w:tcPr>
        <w:tcBorders>
          <w:top w:val="single" w:sz="18" w:space="0" w:color="B9DAF1" w:themeColor="accent2" w:themeTint="BF"/>
        </w:tcBorders>
      </w:tcPr>
    </w:tblStylePr>
    <w:tblStylePr w:type="firstCol">
      <w:rPr>
        <w:b/>
        <w:bCs/>
      </w:rPr>
    </w:tblStylePr>
    <w:tblStylePr w:type="lastCol">
      <w:rPr>
        <w:b/>
        <w:bCs/>
      </w:rPr>
    </w:tblStylePr>
    <w:tblStylePr w:type="band1Vert">
      <w:tblPr/>
      <w:tcPr>
        <w:shd w:val="clear" w:color="auto" w:fill="D1E6F6" w:themeFill="accent2" w:themeFillTint="7F"/>
      </w:tcPr>
    </w:tblStylePr>
    <w:tblStylePr w:type="band1Horz">
      <w:tblPr/>
      <w:tcPr>
        <w:shd w:val="clear" w:color="auto" w:fill="D1E6F6"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MediumGrid2">
    <w:name w:val="Medium Grid 2"/>
    <w:basedOn w:val="TableNormal"/>
    <w:uiPriority w:val="68"/>
    <w:semiHidden/>
    <w:unhideWhenUsed/>
    <w:rsid w:val="004230D9"/>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eastAsiaTheme="majorEastAsia"/>
      <w:color w:val="000000" w:themeColor="text1"/>
    </w:rPr>
    <w:tblPr>
      <w:tblStyleRowBandSize w:val="1"/>
      <w:tblStyleColBandSize w:val="1"/>
      <w:tblBorders>
        <w:top w:val="single" w:sz="8" w:space="0" w:color="A3CEED" w:themeColor="accent2"/>
        <w:left w:val="single" w:sz="8" w:space="0" w:color="A3CEED" w:themeColor="accent2"/>
        <w:bottom w:val="single" w:sz="8" w:space="0" w:color="A3CEED" w:themeColor="accent2"/>
        <w:right w:val="single" w:sz="8" w:space="0" w:color="A3CEED" w:themeColor="accent2"/>
        <w:insideH w:val="single" w:sz="8" w:space="0" w:color="A3CEED" w:themeColor="accent2"/>
        <w:insideV w:val="single" w:sz="8" w:space="0" w:color="A3CEED" w:themeColor="accent2"/>
      </w:tblBorders>
    </w:tblPr>
    <w:tcPr>
      <w:shd w:val="clear" w:color="auto" w:fill="E8F2FA" w:themeFill="accent2" w:themeFillTint="3F"/>
    </w:tcPr>
    <w:tblStylePr w:type="firstRow">
      <w:rPr>
        <w:b/>
        <w:bCs/>
        <w:color w:val="000000" w:themeColor="text1"/>
      </w:rPr>
      <w:tblPr/>
      <w:tcPr>
        <w:shd w:val="clear" w:color="auto" w:fill="F5FA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5FB" w:themeFill="accent2" w:themeFillTint="33"/>
      </w:tcPr>
    </w:tblStylePr>
    <w:tblStylePr w:type="band1Vert">
      <w:tblPr/>
      <w:tcPr>
        <w:shd w:val="clear" w:color="auto" w:fill="D1E6F6" w:themeFill="accent2" w:themeFillTint="7F"/>
      </w:tcPr>
    </w:tblStylePr>
    <w:tblStylePr w:type="band1Horz">
      <w:tblPr/>
      <w:tcPr>
        <w:tcBorders>
          <w:insideH w:val="single" w:sz="6" w:space="0" w:color="A3CEED" w:themeColor="accent2"/>
          <w:insideV w:val="single" w:sz="6" w:space="0" w:color="A3CEED" w:themeColor="accent2"/>
        </w:tcBorders>
        <w:shd w:val="clear" w:color="auto" w:fill="D1E6F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2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CEE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CEE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CEE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CEE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6F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6F6"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2416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124163"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A3CEED" w:themeColor="accent2"/>
        <w:bottom w:val="single" w:sz="8" w:space="0" w:color="A3CEED" w:themeColor="accent2"/>
      </w:tblBorders>
    </w:tblPr>
    <w:tblStylePr w:type="firstRow">
      <w:rPr>
        <w:rFonts w:asciiTheme="majorHAnsi" w:eastAsiaTheme="majorEastAsia" w:hAnsiTheme="majorHAnsi" w:cstheme="majorBidi"/>
      </w:rPr>
      <w:tblPr/>
      <w:tcPr>
        <w:tcBorders>
          <w:top w:val="nil"/>
          <w:bottom w:val="single" w:sz="8" w:space="0" w:color="A3CEED" w:themeColor="accent2"/>
        </w:tcBorders>
      </w:tcPr>
    </w:tblStylePr>
    <w:tblStylePr w:type="lastRow">
      <w:rPr>
        <w:b/>
        <w:bCs/>
        <w:color w:val="124163" w:themeColor="text2"/>
      </w:rPr>
      <w:tblPr/>
      <w:tcPr>
        <w:tcBorders>
          <w:top w:val="single" w:sz="8" w:space="0" w:color="A3CEED" w:themeColor="accent2"/>
          <w:bottom w:val="single" w:sz="8" w:space="0" w:color="A3CEED" w:themeColor="accent2"/>
        </w:tcBorders>
      </w:tcPr>
    </w:tblStylePr>
    <w:tblStylePr w:type="firstCol">
      <w:rPr>
        <w:b/>
        <w:bCs/>
      </w:rPr>
    </w:tblStylePr>
    <w:tblStylePr w:type="lastCol">
      <w:rPr>
        <w:b/>
        <w:bCs/>
      </w:rPr>
      <w:tblPr/>
      <w:tcPr>
        <w:tcBorders>
          <w:top w:val="single" w:sz="8" w:space="0" w:color="A3CEED" w:themeColor="accent2"/>
          <w:bottom w:val="single" w:sz="8" w:space="0" w:color="A3CEED" w:themeColor="accent2"/>
        </w:tcBorders>
      </w:tcPr>
    </w:tblStylePr>
    <w:tblStylePr w:type="band1Vert">
      <w:tblPr/>
      <w:tcPr>
        <w:shd w:val="clear" w:color="auto" w:fill="E8F2FA" w:themeFill="accent2" w:themeFillTint="3F"/>
      </w:tcPr>
    </w:tblStylePr>
    <w:tblStylePr w:type="band1Horz">
      <w:tblPr/>
      <w:tcPr>
        <w:shd w:val="clear" w:color="auto" w:fill="E8F2FA"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124163"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124163"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124163"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124163"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MediumList2">
    <w:name w:val="Medium List 2"/>
    <w:basedOn w:val="TableNormal"/>
    <w:uiPriority w:val="66"/>
    <w:semiHidden/>
    <w:unhideWhenUsed/>
    <w:rsid w:val="004230D9"/>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eastAsiaTheme="majorEastAsia"/>
      <w:color w:val="000000" w:themeColor="text1"/>
    </w:rPr>
    <w:tblPr>
      <w:tblStyleRowBandSize w:val="1"/>
      <w:tblStyleColBandSize w:val="1"/>
      <w:tblBorders>
        <w:top w:val="single" w:sz="8" w:space="0" w:color="A3CEED" w:themeColor="accent2"/>
        <w:left w:val="single" w:sz="8" w:space="0" w:color="A3CEED" w:themeColor="accent2"/>
        <w:bottom w:val="single" w:sz="8" w:space="0" w:color="A3CEED" w:themeColor="accent2"/>
        <w:right w:val="single" w:sz="8" w:space="0" w:color="A3CEED" w:themeColor="accent2"/>
      </w:tblBorders>
    </w:tblPr>
    <w:tblStylePr w:type="firstRow">
      <w:rPr>
        <w:sz w:val="24"/>
        <w:szCs w:val="24"/>
      </w:rPr>
      <w:tblPr/>
      <w:tcPr>
        <w:tcBorders>
          <w:top w:val="nil"/>
          <w:left w:val="nil"/>
          <w:bottom w:val="single" w:sz="24" w:space="0" w:color="A3CEE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CEED" w:themeColor="accent2"/>
          <w:insideH w:val="nil"/>
          <w:insideV w:val="nil"/>
        </w:tcBorders>
        <w:shd w:val="clear" w:color="auto" w:fill="FFFFFF" w:themeFill="background1"/>
      </w:tcPr>
    </w:tblStylePr>
    <w:tblStylePr w:type="lastCol">
      <w:tblPr/>
      <w:tcPr>
        <w:tcBorders>
          <w:top w:val="nil"/>
          <w:left w:val="single" w:sz="8" w:space="0" w:color="A3CEE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2FA" w:themeFill="accent2" w:themeFillTint="3F"/>
      </w:tcPr>
    </w:tblStylePr>
    <w:tblStylePr w:type="band1Horz">
      <w:tblPr/>
      <w:tcPr>
        <w:tcBorders>
          <w:top w:val="nil"/>
          <w:bottom w:val="nil"/>
          <w:insideH w:val="nil"/>
          <w:insideV w:val="nil"/>
        </w:tcBorders>
        <w:shd w:val="clear" w:color="auto" w:fill="E8F2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Borders>
        <w:top w:val="single" w:sz="8" w:space="0" w:color="B9DAF1" w:themeColor="accent2" w:themeTint="BF"/>
        <w:left w:val="single" w:sz="8" w:space="0" w:color="B9DAF1" w:themeColor="accent2" w:themeTint="BF"/>
        <w:bottom w:val="single" w:sz="8" w:space="0" w:color="B9DAF1" w:themeColor="accent2" w:themeTint="BF"/>
        <w:right w:val="single" w:sz="8" w:space="0" w:color="B9DAF1" w:themeColor="accent2" w:themeTint="BF"/>
        <w:insideH w:val="single" w:sz="8" w:space="0" w:color="B9DAF1" w:themeColor="accent2" w:themeTint="BF"/>
      </w:tblBorders>
    </w:tblPr>
    <w:tblStylePr w:type="firstRow">
      <w:pPr>
        <w:spacing w:before="0" w:after="0" w:line="240" w:lineRule="auto"/>
      </w:pPr>
      <w:rPr>
        <w:b/>
        <w:bCs/>
        <w:color w:val="FFFFFF" w:themeColor="background1"/>
      </w:rPr>
      <w:tblPr/>
      <w:tcPr>
        <w:tcBorders>
          <w:top w:val="single" w:sz="8" w:space="0" w:color="B9DAF1" w:themeColor="accent2" w:themeTint="BF"/>
          <w:left w:val="single" w:sz="8" w:space="0" w:color="B9DAF1" w:themeColor="accent2" w:themeTint="BF"/>
          <w:bottom w:val="single" w:sz="8" w:space="0" w:color="B9DAF1" w:themeColor="accent2" w:themeTint="BF"/>
          <w:right w:val="single" w:sz="8" w:space="0" w:color="B9DAF1" w:themeColor="accent2" w:themeTint="BF"/>
          <w:insideH w:val="nil"/>
          <w:insideV w:val="nil"/>
        </w:tcBorders>
        <w:shd w:val="clear" w:color="auto" w:fill="A3CEED" w:themeFill="accent2"/>
      </w:tcPr>
    </w:tblStylePr>
    <w:tblStylePr w:type="lastRow">
      <w:pPr>
        <w:spacing w:before="0" w:after="0" w:line="240" w:lineRule="auto"/>
      </w:pPr>
      <w:rPr>
        <w:b/>
        <w:bCs/>
      </w:rPr>
      <w:tblPr/>
      <w:tcPr>
        <w:tcBorders>
          <w:top w:val="double" w:sz="6" w:space="0" w:color="B9DAF1" w:themeColor="accent2" w:themeTint="BF"/>
          <w:left w:val="single" w:sz="8" w:space="0" w:color="B9DAF1" w:themeColor="accent2" w:themeTint="BF"/>
          <w:bottom w:val="single" w:sz="8" w:space="0" w:color="B9DAF1" w:themeColor="accent2" w:themeTint="BF"/>
          <w:right w:val="single" w:sz="8" w:space="0" w:color="B9DAF1"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2FA" w:themeFill="accent2" w:themeFillTint="3F"/>
      </w:tcPr>
    </w:tblStylePr>
    <w:tblStylePr w:type="band1Horz">
      <w:tblPr/>
      <w:tcPr>
        <w:tcBorders>
          <w:insideH w:val="nil"/>
          <w:insideV w:val="nil"/>
        </w:tcBorders>
        <w:shd w:val="clear" w:color="auto" w:fill="E8F2F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CEE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3CEED" w:themeFill="accent2"/>
      </w:tcPr>
    </w:tblStylePr>
    <w:tblStylePr w:type="lastCol">
      <w:rPr>
        <w:b/>
        <w:bCs/>
        <w:color w:val="FFFFFF" w:themeColor="background1"/>
      </w:rPr>
      <w:tblPr/>
      <w:tcPr>
        <w:tcBorders>
          <w:left w:val="nil"/>
          <w:right w:val="nil"/>
          <w:insideH w:val="nil"/>
          <w:insideV w:val="nil"/>
        </w:tcBorders>
        <w:shd w:val="clear" w:color="auto" w:fill="A3CEE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semiHidden/>
    <w:unhideWhenUsed/>
    <w:rsid w:val="004230D9"/>
  </w:style>
  <w:style w:type="paragraph" w:styleId="NormalIndent">
    <w:name w:val="Normal Indent"/>
    <w:basedOn w:val="Normal"/>
    <w:uiPriority w:val="99"/>
    <w:semiHidden/>
    <w:unhideWhenUsed/>
    <w:rsid w:val="004230D9"/>
    <w:pPr>
      <w:ind w:left="708"/>
    </w:pPr>
  </w:style>
  <w:style w:type="character" w:styleId="PageNumber">
    <w:name w:val="page number"/>
    <w:basedOn w:val="DefaultParagraphFont"/>
    <w:uiPriority w:val="99"/>
    <w:semiHidden/>
    <w:unhideWhenUsed/>
    <w:rsid w:val="004230D9"/>
    <w:rPr>
      <w:rFonts w:ascii="Times New Roman" w:hAnsi="Times New Roman" w:cs="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spacing w:after="0"/>
      <w:ind w:left="240" w:hanging="240"/>
    </w:pPr>
  </w:style>
  <w:style w:type="paragraph" w:styleId="TableofFigures">
    <w:name w:val="table of figures"/>
    <w:basedOn w:val="Normal"/>
    <w:next w:val="Normal"/>
    <w:uiPriority w:val="99"/>
    <w:semiHidden/>
    <w:unhideWhenUsed/>
    <w:rsid w:val="004230D9"/>
    <w:pPr>
      <w:spacing w:after="0"/>
      <w:ind w:left="0"/>
    </w:pPr>
  </w:style>
  <w:style w:type="table" w:styleId="TableProfessional">
    <w:name w:val="Table Professional"/>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eastAsiaTheme="majorEastAsia"/>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 w:type="character" w:customStyle="1" w:styleId="DateChar">
    <w:name w:val="Date Char"/>
    <w:basedOn w:val="DefaultParagraphFont"/>
    <w:link w:val="Date"/>
    <w:uiPriority w:val="10"/>
    <w:rsid w:val="00C47362"/>
    <w:rPr>
      <w:rFonts w:ascii="Times New Roman" w:hAnsi="Times New Roman"/>
    </w:rPr>
  </w:style>
  <w:style w:type="paragraph" w:customStyle="1" w:styleId="LocationDateTime">
    <w:name w:val="LocationDateTime"/>
    <w:basedOn w:val="Normal"/>
    <w:qFormat/>
    <w:rsid w:val="00222713"/>
    <w:pPr>
      <w:framePr w:wrap="around" w:vAnchor="page" w:hAnchor="text" w:xAlign="right" w:y="318"/>
      <w:spacing w:after="0" w:line="312" w:lineRule="auto"/>
      <w:ind w:left="432" w:hanging="432"/>
    </w:pPr>
    <w:rPr>
      <w:rFonts w:asciiTheme="majorHAnsi" w:hAnsiTheme="majorHAnsi"/>
      <w:color w:val="FFFFFF" w:themeColor="background1"/>
      <w:sz w:val="16"/>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AC7B93"/>
    <w:rPr>
      <w:color w:val="605E5C"/>
      <w:shd w:val="clear" w:color="auto" w:fill="E1DFDD"/>
    </w:rPr>
  </w:style>
  <w:style w:type="character" w:customStyle="1" w:styleId="il">
    <w:name w:val="il"/>
    <w:basedOn w:val="DefaultParagraphFont"/>
    <w:rsid w:val="00645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4311481">
      <w:bodyDiv w:val="1"/>
      <w:marLeft w:val="0"/>
      <w:marRight w:val="0"/>
      <w:marTop w:val="0"/>
      <w:marBottom w:val="0"/>
      <w:divBdr>
        <w:top w:val="none" w:sz="0" w:space="0" w:color="auto"/>
        <w:left w:val="none" w:sz="0" w:space="0" w:color="auto"/>
        <w:bottom w:val="none" w:sz="0" w:space="0" w:color="auto"/>
        <w:right w:val="none" w:sz="0" w:space="0" w:color="auto"/>
      </w:divBdr>
      <w:divsChild>
        <w:div w:id="1235778102">
          <w:marLeft w:val="0"/>
          <w:marRight w:val="0"/>
          <w:marTop w:val="0"/>
          <w:marBottom w:val="0"/>
          <w:divBdr>
            <w:top w:val="none" w:sz="0" w:space="0" w:color="auto"/>
            <w:left w:val="none" w:sz="0" w:space="0" w:color="auto"/>
            <w:bottom w:val="none" w:sz="0" w:space="0" w:color="auto"/>
            <w:right w:val="none" w:sz="0" w:space="0" w:color="auto"/>
          </w:divBdr>
        </w:div>
        <w:div w:id="136076516">
          <w:marLeft w:val="0"/>
          <w:marRight w:val="0"/>
          <w:marTop w:val="0"/>
          <w:marBottom w:val="0"/>
          <w:divBdr>
            <w:top w:val="none" w:sz="0" w:space="0" w:color="auto"/>
            <w:left w:val="none" w:sz="0" w:space="0" w:color="auto"/>
            <w:bottom w:val="none" w:sz="0" w:space="0" w:color="auto"/>
            <w:right w:val="none" w:sz="0" w:space="0" w:color="auto"/>
          </w:divBdr>
        </w:div>
        <w:div w:id="741488437">
          <w:marLeft w:val="0"/>
          <w:marRight w:val="0"/>
          <w:marTop w:val="0"/>
          <w:marBottom w:val="0"/>
          <w:divBdr>
            <w:top w:val="none" w:sz="0" w:space="0" w:color="auto"/>
            <w:left w:val="none" w:sz="0" w:space="0" w:color="auto"/>
            <w:bottom w:val="none" w:sz="0" w:space="0" w:color="auto"/>
            <w:right w:val="none" w:sz="0" w:space="0" w:color="auto"/>
          </w:divBdr>
        </w:div>
        <w:div w:id="1968655951">
          <w:marLeft w:val="0"/>
          <w:marRight w:val="0"/>
          <w:marTop w:val="0"/>
          <w:marBottom w:val="0"/>
          <w:divBdr>
            <w:top w:val="none" w:sz="0" w:space="0" w:color="auto"/>
            <w:left w:val="none" w:sz="0" w:space="0" w:color="auto"/>
            <w:bottom w:val="none" w:sz="0" w:space="0" w:color="auto"/>
            <w:right w:val="none" w:sz="0" w:space="0" w:color="auto"/>
          </w:divBdr>
        </w:div>
        <w:div w:id="1532765504">
          <w:marLeft w:val="0"/>
          <w:marRight w:val="0"/>
          <w:marTop w:val="0"/>
          <w:marBottom w:val="0"/>
          <w:divBdr>
            <w:top w:val="none" w:sz="0" w:space="0" w:color="auto"/>
            <w:left w:val="none" w:sz="0" w:space="0" w:color="auto"/>
            <w:bottom w:val="none" w:sz="0" w:space="0" w:color="auto"/>
            <w:right w:val="none" w:sz="0" w:space="0" w:color="auto"/>
          </w:divBdr>
        </w:div>
        <w:div w:id="191263886">
          <w:marLeft w:val="0"/>
          <w:marRight w:val="0"/>
          <w:marTop w:val="0"/>
          <w:marBottom w:val="0"/>
          <w:divBdr>
            <w:top w:val="none" w:sz="0" w:space="0" w:color="auto"/>
            <w:left w:val="none" w:sz="0" w:space="0" w:color="auto"/>
            <w:bottom w:val="none" w:sz="0" w:space="0" w:color="auto"/>
            <w:right w:val="none" w:sz="0" w:space="0" w:color="auto"/>
          </w:divBdr>
        </w:div>
        <w:div w:id="3965152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24163"/>
      </a:dk2>
      <a:lt2>
        <a:srgbClr val="CEDBE6"/>
      </a:lt2>
      <a:accent1>
        <a:srgbClr val="3494BA"/>
      </a:accent1>
      <a:accent2>
        <a:srgbClr val="A3CEED"/>
      </a:accent2>
      <a:accent3>
        <a:srgbClr val="75BDA7"/>
      </a:accent3>
      <a:accent4>
        <a:srgbClr val="7A8C8E"/>
      </a:accent4>
      <a:accent5>
        <a:srgbClr val="84ACB6"/>
      </a:accent5>
      <a:accent6>
        <a:srgbClr val="2683C6"/>
      </a:accent6>
      <a:hlink>
        <a:srgbClr val="6B9F25"/>
      </a:hlink>
      <a:folHlink>
        <a:srgbClr val="9F6715"/>
      </a:folHlink>
    </a:clrScheme>
    <a:fontScheme name="Custom 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MZAhCR0p6J5cZxLfqTdlA7oJIA==">AMUW2mWgwzJBdeR7Xsp3GWwLqhDixkV+w9l1jZCwUgOPz09/fdBcWr193DZT0QGIsSe26+rhSJDs6+kobowq0HO1qzm0su0RGBEgzZVomBFSO5Zef6wyxFM=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6E400091D63654D85ECAD0F1BA3B1E7" ma:contentTypeVersion="3" ma:contentTypeDescription="Create a new document." ma:contentTypeScope="" ma:versionID="d049397045591e8ffb5129de8f6f7839">
  <xsd:schema xmlns:xsd="http://www.w3.org/2001/XMLSchema" xmlns:xs="http://www.w3.org/2001/XMLSchema" xmlns:p="http://schemas.microsoft.com/office/2006/metadata/properties" xmlns:ns2="7c318482-441a-4dbe-8e02-6bf5b3c62ca0" targetNamespace="http://schemas.microsoft.com/office/2006/metadata/properties" ma:root="true" ma:fieldsID="f83229dd9b843e666333b4a95266c512" ns2:_="">
    <xsd:import namespace="7c318482-441a-4dbe-8e02-6bf5b3c62ca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18482-441a-4dbe-8e02-6bf5b3c62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E87454-D97F-4404-B8BB-DE82BCA6B710}">
  <ds:schemaRefs>
    <ds:schemaRef ds:uri="http://schemas.openxmlformats.org/officeDocument/2006/bibliography"/>
  </ds:schemaRefs>
</ds:datastoreItem>
</file>

<file path=customXml/itemProps3.xml><?xml version="1.0" encoding="utf-8"?>
<ds:datastoreItem xmlns:ds="http://schemas.openxmlformats.org/officeDocument/2006/customXml" ds:itemID="{1DB51634-6D97-491B-995E-5E9E35184D1C}"/>
</file>

<file path=customXml/itemProps4.xml><?xml version="1.0" encoding="utf-8"?>
<ds:datastoreItem xmlns:ds="http://schemas.openxmlformats.org/officeDocument/2006/customXml" ds:itemID="{EEE6BCA4-FF13-4697-8BB3-190E157AB09C}"/>
</file>

<file path=customXml/itemProps5.xml><?xml version="1.0" encoding="utf-8"?>
<ds:datastoreItem xmlns:ds="http://schemas.openxmlformats.org/officeDocument/2006/customXml" ds:itemID="{C6283452-C7E0-4D29-8174-B0026B6468DA}"/>
</file>

<file path=docProps/app.xml><?xml version="1.0" encoding="utf-8"?>
<Properties xmlns="http://schemas.openxmlformats.org/officeDocument/2006/extended-properties" xmlns:vt="http://schemas.openxmlformats.org/officeDocument/2006/docPropsVTypes">
  <Template>Normal.dotm</Template>
  <TotalTime>50</TotalTime>
  <Pages>3</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Jesse Schwartz</dc:creator>
  <cp:lastModifiedBy>Chris Good</cp:lastModifiedBy>
  <cp:revision>3</cp:revision>
  <cp:lastPrinted>2025-01-28T10:58:00Z</cp:lastPrinted>
  <dcterms:created xsi:type="dcterms:W3CDTF">2025-02-17T02:29:00Z</dcterms:created>
  <dcterms:modified xsi:type="dcterms:W3CDTF">2025-02-17T03:19:00Z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0x01010036E400091D63654D85ECAD0F1BA3B1E7</vt:lpwstr>
  </property>
</Properties>
</file>