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4D320" w14:textId="77777777" w:rsidR="007D5C4A" w:rsidRDefault="00665F74" w:rsidP="007D5C4A">
      <w:pPr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noProof/>
        </w:rPr>
        <w:drawing>
          <wp:inline distT="0" distB="0" distL="0" distR="0" wp14:anchorId="4A4D1080" wp14:editId="7D62E1CC">
            <wp:extent cx="2723744" cy="1234503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520" cy="1251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F2ECF" w14:textId="48AEBB5E" w:rsidR="007D5C4A" w:rsidRPr="007D5C4A" w:rsidRDefault="00C2093F" w:rsidP="007D5C4A">
      <w:pPr>
        <w:jc w:val="center"/>
      </w:pPr>
      <w:r>
        <w:rPr>
          <w:rFonts w:ascii="Arial" w:hAnsi="Arial" w:cs="Arial"/>
          <w:b/>
          <w:bCs/>
          <w:color w:val="000000"/>
          <w:u w:val="single"/>
        </w:rPr>
        <w:t>National</w:t>
      </w:r>
      <w:r w:rsidR="00665F74" w:rsidRPr="001721A6">
        <w:rPr>
          <w:rFonts w:ascii="Arial" w:hAnsi="Arial" w:cs="Arial"/>
          <w:b/>
          <w:bCs/>
          <w:color w:val="000000"/>
          <w:u w:val="single"/>
        </w:rPr>
        <w:t xml:space="preserve"> Upgrade Program </w:t>
      </w:r>
      <w:r w:rsidR="001D75EC">
        <w:rPr>
          <w:rFonts w:ascii="Arial" w:hAnsi="Arial" w:cs="Arial"/>
          <w:b/>
          <w:bCs/>
          <w:color w:val="000000"/>
          <w:u w:val="single"/>
        </w:rPr>
        <w:t xml:space="preserve">(NUP) </w:t>
      </w:r>
      <w:r w:rsidR="00665F74" w:rsidRPr="001721A6">
        <w:rPr>
          <w:rFonts w:ascii="Arial" w:hAnsi="Arial" w:cs="Arial"/>
          <w:b/>
          <w:bCs/>
          <w:color w:val="000000"/>
          <w:u w:val="single"/>
        </w:rPr>
        <w:t>Application</w:t>
      </w:r>
    </w:p>
    <w:tbl>
      <w:tblPr>
        <w:tblW w:w="99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3"/>
      </w:tblGrid>
      <w:tr w:rsidR="00665F74" w:rsidRPr="001C199F" w14:paraId="52B81EF7" w14:textId="77777777" w:rsidTr="00CD34AA">
        <w:trPr>
          <w:jc w:val="center"/>
        </w:trPr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CB37F0" w14:textId="4E8FDB13" w:rsidR="00665F74" w:rsidRPr="001C199F" w:rsidRDefault="00665F74" w:rsidP="001D75E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Thank you for considering becoming a </w:t>
            </w:r>
            <w:r w:rsidR="00F44341"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>National</w:t>
            </w:r>
            <w:r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Referee (Level </w:t>
            </w:r>
            <w:r w:rsidR="00F44341"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="00F44341"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the highest rating </w:t>
            </w:r>
            <w:r w:rsidR="001D75EC"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>available in Canada</w:t>
            </w:r>
            <w:r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>. By completing this form, you are making an expression of interest in the program</w:t>
            </w:r>
            <w:r w:rsid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1C199F"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There is a fee of $400 for the National Upgrade Program</w:t>
            </w:r>
            <w:r w:rsidR="00CD34AA">
              <w:rPr>
                <w:rFonts w:ascii="Arial" w:hAnsi="Arial" w:cs="Arial"/>
                <w:color w:val="000000" w:themeColor="text1"/>
                <w:sz w:val="22"/>
                <w:szCs w:val="22"/>
              </w:rPr>
              <w:t>; a</w:t>
            </w:r>
            <w:r w:rsid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dditional costs are </w:t>
            </w:r>
            <w:r w:rsidR="00CD34AA">
              <w:rPr>
                <w:rFonts w:ascii="Arial" w:hAnsi="Arial" w:cs="Arial"/>
                <w:color w:val="000000" w:themeColor="text1"/>
                <w:sz w:val="22"/>
                <w:szCs w:val="22"/>
              </w:rPr>
              <w:t>shared</w:t>
            </w:r>
            <w:r w:rsid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between candidates and Officials’ Development Fund.</w:t>
            </w:r>
          </w:p>
          <w:p w14:paraId="4B7771A6" w14:textId="77777777" w:rsidR="001D75EC" w:rsidRPr="001C199F" w:rsidRDefault="001D75EC" w:rsidP="001D75E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2DAAD6" w14:textId="414A85E0" w:rsidR="00665F74" w:rsidRPr="001C199F" w:rsidRDefault="00665F74" w:rsidP="003A2E9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After filling out this form, the </w:t>
            </w:r>
            <w:r w:rsidR="001D75EC"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>UP chair will talk to your RRC</w:t>
            </w:r>
            <w:r w:rsidR="000E3953"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>the senior referees you list</w:t>
            </w:r>
            <w:r w:rsidR="000E3953"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and the </w:t>
            </w:r>
            <w:r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Provincial Referee Committee</w:t>
            </w:r>
            <w:r w:rsidR="000E3953"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3A2E9F"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Top candidates will be invited to </w:t>
            </w:r>
            <w:r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attend an </w:t>
            </w:r>
            <w:r w:rsidR="003A2E9F"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>evaluation and coaching</w:t>
            </w:r>
            <w:r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tournament in October of the year </w:t>
            </w:r>
            <w:r w:rsidR="005314C9"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>that you apply</w:t>
            </w:r>
            <w:r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Being invited to an assessment tournament does </w:t>
            </w:r>
            <w:r w:rsidR="00DB53D1" w:rsidRPr="001C199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not</w:t>
            </w:r>
            <w:r w:rsidR="00DB53D1"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>mean admission to the program.</w:t>
            </w:r>
            <w:r w:rsidR="00BC35FD"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0A82656F" w14:textId="477A0D3E" w:rsidR="00BC35FD" w:rsidRPr="001C199F" w:rsidRDefault="00BC35FD" w:rsidP="003A2E9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5AED06" w14:textId="742C3DA7" w:rsidR="00BC35FD" w:rsidRPr="001C199F" w:rsidRDefault="00BC35FD" w:rsidP="003A2E9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99F">
              <w:rPr>
                <w:rFonts w:ascii="Arial" w:hAnsi="Arial" w:cs="Arial"/>
                <w:sz w:val="22"/>
                <w:szCs w:val="22"/>
              </w:rPr>
              <w:t xml:space="preserve">Before attending the National Theory Clinic, candidates are expected to complete a prep year within Ontario where they </w:t>
            </w:r>
            <w:r w:rsidR="007532DF" w:rsidRPr="001C199F">
              <w:rPr>
                <w:rFonts w:ascii="Arial" w:hAnsi="Arial" w:cs="Arial"/>
                <w:sz w:val="22"/>
                <w:szCs w:val="22"/>
              </w:rPr>
              <w:t xml:space="preserve">referee high level matches, receive coaching, and </w:t>
            </w:r>
            <w:r w:rsidR="00A55B88" w:rsidRPr="001C199F">
              <w:rPr>
                <w:rFonts w:ascii="Arial" w:hAnsi="Arial" w:cs="Arial"/>
                <w:sz w:val="22"/>
                <w:szCs w:val="22"/>
              </w:rPr>
              <w:t>demonstrate the</w:t>
            </w:r>
            <w:r w:rsidR="0094536C" w:rsidRPr="001C199F">
              <w:rPr>
                <w:rFonts w:ascii="Arial" w:hAnsi="Arial" w:cs="Arial"/>
                <w:sz w:val="22"/>
                <w:szCs w:val="22"/>
              </w:rPr>
              <w:t xml:space="preserve"> necessary activity, qualification, and personal abilities to enter the program.</w:t>
            </w:r>
            <w:r w:rsidR="005B2D41" w:rsidRPr="001C199F">
              <w:rPr>
                <w:rFonts w:ascii="Arial" w:hAnsi="Arial" w:cs="Arial"/>
                <w:sz w:val="22"/>
                <w:szCs w:val="22"/>
              </w:rPr>
              <w:t xml:space="preserve"> Potential candidates are </w:t>
            </w:r>
            <w:r w:rsidR="00DA005A">
              <w:rPr>
                <w:rFonts w:ascii="Arial" w:hAnsi="Arial" w:cs="Arial"/>
                <w:sz w:val="22"/>
                <w:szCs w:val="22"/>
              </w:rPr>
              <w:t>expected</w:t>
            </w:r>
            <w:r w:rsidR="005B2D41" w:rsidRPr="001C199F">
              <w:rPr>
                <w:rFonts w:ascii="Arial" w:hAnsi="Arial" w:cs="Arial"/>
                <w:sz w:val="22"/>
                <w:szCs w:val="22"/>
              </w:rPr>
              <w:t xml:space="preserve"> to maintain an </w:t>
            </w:r>
            <w:hyperlink r:id="rId9" w:history="1">
              <w:r w:rsidR="005B2D41" w:rsidRPr="001C199F">
                <w:rPr>
                  <w:rStyle w:val="Hyperlink"/>
                  <w:rFonts w:ascii="Arial" w:hAnsi="Arial" w:cs="Arial"/>
                  <w:sz w:val="22"/>
                  <w:szCs w:val="22"/>
                </w:rPr>
                <w:t>activity form</w:t>
              </w:r>
            </w:hyperlink>
            <w:r w:rsidR="005B2D41" w:rsidRPr="001C199F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B9274B" w:rsidRPr="001C199F">
              <w:rPr>
                <w:rFonts w:ascii="Arial" w:hAnsi="Arial" w:cs="Arial"/>
                <w:sz w:val="22"/>
                <w:szCs w:val="22"/>
              </w:rPr>
              <w:t>high-level</w:t>
            </w:r>
            <w:r w:rsidR="005B2D41" w:rsidRPr="001C199F">
              <w:rPr>
                <w:rFonts w:ascii="Arial" w:hAnsi="Arial" w:cs="Arial"/>
                <w:sz w:val="22"/>
                <w:szCs w:val="22"/>
              </w:rPr>
              <w:t xml:space="preserve"> matches.</w:t>
            </w:r>
          </w:p>
          <w:p w14:paraId="10057FA8" w14:textId="646023D0" w:rsidR="00C5035F" w:rsidRPr="001C199F" w:rsidRDefault="00C5035F" w:rsidP="003A2E9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4ABD99" w14:textId="41374D02" w:rsidR="00C5035F" w:rsidRPr="001C199F" w:rsidRDefault="00C5035F" w:rsidP="003A2E9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99F">
              <w:rPr>
                <w:rFonts w:ascii="Arial" w:hAnsi="Arial" w:cs="Arial"/>
                <w:sz w:val="22"/>
                <w:szCs w:val="22"/>
              </w:rPr>
              <w:t xml:space="preserve">Candidates recommended to enter the program will </w:t>
            </w:r>
            <w:r w:rsidR="00D54C87" w:rsidRPr="001C199F">
              <w:rPr>
                <w:rFonts w:ascii="Arial" w:hAnsi="Arial" w:cs="Arial"/>
                <w:sz w:val="22"/>
                <w:szCs w:val="22"/>
              </w:rPr>
              <w:t xml:space="preserve">attend </w:t>
            </w:r>
            <w:r w:rsidR="008A0BFA" w:rsidRPr="001C199F">
              <w:rPr>
                <w:rFonts w:ascii="Arial" w:hAnsi="Arial" w:cs="Arial"/>
                <w:sz w:val="22"/>
                <w:szCs w:val="22"/>
              </w:rPr>
              <w:t>a National Theory Clinic</w:t>
            </w:r>
            <w:r w:rsidR="00CA12B0" w:rsidRPr="001C199F">
              <w:rPr>
                <w:rFonts w:ascii="Arial" w:hAnsi="Arial" w:cs="Arial"/>
                <w:sz w:val="22"/>
                <w:szCs w:val="22"/>
              </w:rPr>
              <w:t xml:space="preserve">, continue to </w:t>
            </w:r>
            <w:r w:rsidR="0020645B" w:rsidRPr="001C199F">
              <w:rPr>
                <w:rFonts w:ascii="Arial" w:hAnsi="Arial" w:cs="Arial"/>
                <w:sz w:val="22"/>
                <w:szCs w:val="22"/>
              </w:rPr>
              <w:t xml:space="preserve">receive coaching and </w:t>
            </w:r>
            <w:r w:rsidR="00CA12B0" w:rsidRPr="001C199F">
              <w:rPr>
                <w:rFonts w:ascii="Arial" w:hAnsi="Arial" w:cs="Arial"/>
                <w:sz w:val="22"/>
                <w:szCs w:val="22"/>
              </w:rPr>
              <w:t>referee high level matches in Ontario</w:t>
            </w:r>
            <w:r w:rsidR="0020645B" w:rsidRPr="001C199F">
              <w:rPr>
                <w:rFonts w:ascii="Arial" w:hAnsi="Arial" w:cs="Arial"/>
                <w:sz w:val="22"/>
                <w:szCs w:val="22"/>
              </w:rPr>
              <w:t>,</w:t>
            </w:r>
            <w:r w:rsidR="00CA12B0" w:rsidRPr="001C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53D1" w:rsidRPr="001C199F">
              <w:rPr>
                <w:rFonts w:ascii="Arial" w:hAnsi="Arial" w:cs="Arial"/>
                <w:sz w:val="22"/>
                <w:szCs w:val="22"/>
              </w:rPr>
              <w:t>attend 18U Nationals where they will receive</w:t>
            </w:r>
            <w:r w:rsidR="003031EC" w:rsidRPr="001C199F">
              <w:rPr>
                <w:rFonts w:ascii="Arial" w:hAnsi="Arial" w:cs="Arial"/>
                <w:sz w:val="22"/>
                <w:szCs w:val="22"/>
              </w:rPr>
              <w:t xml:space="preserve"> feedback and</w:t>
            </w:r>
            <w:r w:rsidR="00DB53D1" w:rsidRPr="001C199F">
              <w:rPr>
                <w:rFonts w:ascii="Arial" w:hAnsi="Arial" w:cs="Arial"/>
                <w:sz w:val="22"/>
                <w:szCs w:val="22"/>
              </w:rPr>
              <w:t xml:space="preserve"> write the theory exam (candidates must score 90% or higher), </w:t>
            </w:r>
            <w:r w:rsidR="00CA12B0" w:rsidRPr="001C199F">
              <w:rPr>
                <w:rFonts w:ascii="Arial" w:hAnsi="Arial" w:cs="Arial"/>
                <w:sz w:val="22"/>
                <w:szCs w:val="22"/>
              </w:rPr>
              <w:t>and</w:t>
            </w:r>
            <w:r w:rsidR="0020645B" w:rsidRPr="001C199F">
              <w:rPr>
                <w:rFonts w:ascii="Arial" w:hAnsi="Arial" w:cs="Arial"/>
                <w:sz w:val="22"/>
                <w:szCs w:val="22"/>
              </w:rPr>
              <w:t xml:space="preserve"> attend the National </w:t>
            </w:r>
            <w:r w:rsidR="00DB53D1" w:rsidRPr="001C199F">
              <w:rPr>
                <w:rFonts w:ascii="Arial" w:hAnsi="Arial" w:cs="Arial"/>
                <w:sz w:val="22"/>
                <w:szCs w:val="22"/>
              </w:rPr>
              <w:t>Practical Evaluation</w:t>
            </w:r>
            <w:r w:rsidR="0020645B" w:rsidRPr="001C199F">
              <w:rPr>
                <w:rFonts w:ascii="Arial" w:hAnsi="Arial" w:cs="Arial"/>
                <w:sz w:val="22"/>
                <w:szCs w:val="22"/>
              </w:rPr>
              <w:t xml:space="preserve"> 1-3 years after their theory clinic</w:t>
            </w:r>
            <w:r w:rsidR="00AB7012" w:rsidRPr="001C199F">
              <w:rPr>
                <w:rFonts w:ascii="Arial" w:hAnsi="Arial" w:cs="Arial"/>
                <w:sz w:val="22"/>
                <w:szCs w:val="22"/>
              </w:rPr>
              <w:t>, typically taking place at 18U Volleyball Canada Nationals in May.</w:t>
            </w:r>
          </w:p>
          <w:p w14:paraId="4EFF9381" w14:textId="77777777" w:rsidR="00665F74" w:rsidRPr="001C199F" w:rsidRDefault="00665F74" w:rsidP="00451A4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D33D8D2" w14:textId="68804A5B" w:rsidR="00D47E54" w:rsidRPr="001C199F" w:rsidRDefault="00DC7197" w:rsidP="00D47E5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More information can be found in the </w:t>
            </w:r>
            <w:hyperlink r:id="rId10" w:history="1">
              <w:r w:rsidRPr="001C199F">
                <w:rPr>
                  <w:rStyle w:val="Hyperlink"/>
                  <w:rFonts w:ascii="Arial" w:hAnsi="Arial" w:cs="Arial"/>
                  <w:sz w:val="22"/>
                  <w:szCs w:val="22"/>
                </w:rPr>
                <w:t>OVA Referee</w:t>
              </w:r>
              <w:r w:rsidR="00FF6FFB" w:rsidRPr="001C199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Pr="001C199F">
                <w:rPr>
                  <w:rStyle w:val="Hyperlink"/>
                  <w:rFonts w:ascii="Arial" w:hAnsi="Arial" w:cs="Arial"/>
                  <w:sz w:val="22"/>
                  <w:szCs w:val="22"/>
                </w:rPr>
                <w:t>Upgrade Require</w:t>
              </w:r>
              <w:r w:rsidR="00FF6FFB" w:rsidRPr="001C199F">
                <w:rPr>
                  <w:rStyle w:val="Hyperlink"/>
                  <w:rFonts w:ascii="Arial" w:hAnsi="Arial" w:cs="Arial"/>
                  <w:sz w:val="22"/>
                  <w:szCs w:val="22"/>
                </w:rPr>
                <w:t>ments</w:t>
              </w:r>
            </w:hyperlink>
            <w:r w:rsidR="00FF6FFB"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hyperlink r:id="rId11" w:history="1">
              <w:r w:rsidR="00CD7152" w:rsidRPr="00CD7152">
                <w:rPr>
                  <w:rStyle w:val="Hyperlink"/>
                  <w:rFonts w:ascii="Arial" w:hAnsi="Arial" w:cs="Arial"/>
                  <w:sz w:val="22"/>
                  <w:szCs w:val="22"/>
                </w:rPr>
                <w:t>OVA Referees Handbook</w:t>
              </w:r>
            </w:hyperlink>
            <w:r w:rsidR="00CD7152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2224D1"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hyperlink r:id="rId12" w:history="1">
              <w:r w:rsidR="002224D1" w:rsidRPr="001C199F">
                <w:rPr>
                  <w:rStyle w:val="Hyperlink"/>
                  <w:rFonts w:ascii="Arial" w:hAnsi="Arial" w:cs="Arial"/>
                  <w:sz w:val="22"/>
                  <w:szCs w:val="22"/>
                </w:rPr>
                <w:t>Volleyball Canada Become a Referee Webpage</w:t>
              </w:r>
            </w:hyperlink>
            <w:r w:rsidR="002224D1"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hyperlink r:id="rId13" w:history="1">
              <w:r w:rsidR="004A1233" w:rsidRPr="001C199F">
                <w:rPr>
                  <w:rStyle w:val="Hyperlink"/>
                  <w:rFonts w:ascii="Arial" w:hAnsi="Arial" w:cs="Arial"/>
                  <w:sz w:val="22"/>
                  <w:szCs w:val="22"/>
                </w:rPr>
                <w:t>Volleyball Canada National Referee Committee’s Policy and Procedures Manual</w:t>
              </w:r>
            </w:hyperlink>
            <w:r w:rsidR="00B9274B" w:rsidRPr="001C19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or by emailing </w:t>
            </w:r>
            <w:hyperlink r:id="rId14" w:history="1">
              <w:r w:rsidR="00B9274B" w:rsidRPr="001C199F"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RefereesPrograms@ontariovolleyball.org</w:t>
              </w:r>
            </w:hyperlink>
            <w:r w:rsidR="00B9274B" w:rsidRPr="001C199F">
              <w:rPr>
                <w:rStyle w:val="Hyperlink"/>
                <w:rFonts w:ascii="Arial" w:hAnsi="Arial" w:cs="Arial"/>
                <w:color w:val="1155CC"/>
                <w:sz w:val="22"/>
                <w:szCs w:val="22"/>
              </w:rPr>
              <w:t>.</w:t>
            </w:r>
          </w:p>
          <w:p w14:paraId="20D19E30" w14:textId="77777777" w:rsidR="00B9274B" w:rsidRPr="001C199F" w:rsidRDefault="00B9274B" w:rsidP="00462A4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9FC3965" w14:textId="26762DD1" w:rsidR="00665F74" w:rsidRPr="001C199F" w:rsidRDefault="00665F74" w:rsidP="00462A4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199F">
              <w:rPr>
                <w:rFonts w:ascii="Arial" w:hAnsi="Arial" w:cs="Arial"/>
                <w:color w:val="000000"/>
                <w:sz w:val="22"/>
                <w:szCs w:val="22"/>
              </w:rPr>
              <w:t xml:space="preserve">When you have completed your application, please send </w:t>
            </w:r>
            <w:r w:rsidR="003031EC" w:rsidRPr="001C199F">
              <w:rPr>
                <w:rFonts w:ascii="Arial" w:hAnsi="Arial" w:cs="Arial"/>
                <w:color w:val="000000"/>
                <w:sz w:val="22"/>
                <w:szCs w:val="22"/>
              </w:rPr>
              <w:t xml:space="preserve">it </w:t>
            </w:r>
            <w:r w:rsidRPr="001C199F">
              <w:rPr>
                <w:rFonts w:ascii="Arial" w:hAnsi="Arial" w:cs="Arial"/>
                <w:color w:val="000000"/>
                <w:sz w:val="22"/>
                <w:szCs w:val="22"/>
              </w:rPr>
              <w:t>to the following people:</w:t>
            </w:r>
            <w:r w:rsidR="00E20E82" w:rsidRPr="001C19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hyperlink r:id="rId15" w:history="1">
              <w:r w:rsidRPr="001C199F"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RefereesPrograms@ontariovolleyball.org</w:t>
              </w:r>
            </w:hyperlink>
            <w:r w:rsidR="00B9274B" w:rsidRPr="001C199F">
              <w:rPr>
                <w:rFonts w:ascii="Arial" w:hAnsi="Arial" w:cs="Arial"/>
                <w:color w:val="000000"/>
                <w:sz w:val="22"/>
                <w:szCs w:val="22"/>
              </w:rPr>
              <w:t>, K</w:t>
            </w:r>
            <w:r w:rsidRPr="001C199F">
              <w:rPr>
                <w:rFonts w:ascii="Arial" w:hAnsi="Arial" w:cs="Arial"/>
                <w:color w:val="000000"/>
                <w:sz w:val="22"/>
                <w:szCs w:val="22"/>
              </w:rPr>
              <w:t xml:space="preserve">elvin Cheng - </w:t>
            </w:r>
            <w:hyperlink r:id="rId16" w:history="1">
              <w:r w:rsidRPr="001C199F"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kcheng@ontariovolleyball.org</w:t>
              </w:r>
            </w:hyperlink>
            <w:r w:rsidR="008B0456" w:rsidRPr="001C199F">
              <w:rPr>
                <w:rFonts w:ascii="Arial" w:hAnsi="Arial" w:cs="Arial"/>
                <w:color w:val="000000"/>
                <w:sz w:val="22"/>
                <w:szCs w:val="22"/>
              </w:rPr>
              <w:t>. A</w:t>
            </w:r>
            <w:r w:rsidR="00462A46" w:rsidRPr="001C199F">
              <w:rPr>
                <w:rFonts w:ascii="Arial" w:hAnsi="Arial" w:cs="Arial"/>
                <w:color w:val="000000"/>
                <w:sz w:val="22"/>
                <w:szCs w:val="22"/>
              </w:rPr>
              <w:t xml:space="preserve">pplications can be submitted </w:t>
            </w:r>
            <w:r w:rsidR="008B0456" w:rsidRPr="001C199F">
              <w:rPr>
                <w:rFonts w:ascii="Arial" w:hAnsi="Arial" w:cs="Arial"/>
                <w:color w:val="000000"/>
                <w:sz w:val="22"/>
                <w:szCs w:val="22"/>
              </w:rPr>
              <w:t xml:space="preserve">at </w:t>
            </w:r>
            <w:r w:rsidR="00462A46" w:rsidRPr="001C199F">
              <w:rPr>
                <w:rFonts w:ascii="Arial" w:hAnsi="Arial" w:cs="Arial"/>
                <w:color w:val="000000"/>
                <w:sz w:val="22"/>
                <w:szCs w:val="22"/>
              </w:rPr>
              <w:t>any time but</w:t>
            </w:r>
            <w:r w:rsidR="00E20E82" w:rsidRPr="001C19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20E82" w:rsidRPr="001C19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must be received b</w:t>
            </w:r>
            <w:r w:rsidR="008B0456" w:rsidRPr="001C19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efore</w:t>
            </w:r>
            <w:r w:rsidR="00E20E82" w:rsidRPr="001C19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September </w:t>
            </w:r>
            <w:r w:rsidR="009B37A0" w:rsidRPr="001C19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9B37A0" w:rsidRPr="001C199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st</w:t>
            </w:r>
            <w:r w:rsidR="009B37A0" w:rsidRPr="001C19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20E82" w:rsidRPr="001C199F">
              <w:rPr>
                <w:rFonts w:ascii="Arial" w:hAnsi="Arial" w:cs="Arial"/>
                <w:color w:val="000000"/>
                <w:sz w:val="22"/>
                <w:szCs w:val="22"/>
              </w:rPr>
              <w:t xml:space="preserve">to be considered </w:t>
            </w:r>
            <w:r w:rsidR="00462A46" w:rsidRPr="001C199F">
              <w:rPr>
                <w:rFonts w:ascii="Arial" w:hAnsi="Arial" w:cs="Arial"/>
                <w:color w:val="000000"/>
                <w:sz w:val="22"/>
                <w:szCs w:val="22"/>
              </w:rPr>
              <w:t>for that volleyball season.</w:t>
            </w:r>
            <w:r w:rsidR="009B37A0" w:rsidRPr="001C199F">
              <w:rPr>
                <w:rFonts w:ascii="Arial" w:hAnsi="Arial" w:cs="Arial"/>
                <w:color w:val="000000"/>
                <w:sz w:val="22"/>
                <w:szCs w:val="22"/>
              </w:rPr>
              <w:t xml:space="preserve"> If applications are submitted before April</w:t>
            </w:r>
            <w:r w:rsidR="006F22D6" w:rsidRPr="001C199F">
              <w:rPr>
                <w:rFonts w:ascii="Arial" w:hAnsi="Arial" w:cs="Arial"/>
                <w:color w:val="000000"/>
                <w:sz w:val="22"/>
                <w:szCs w:val="22"/>
              </w:rPr>
              <w:t xml:space="preserve"> 1</w:t>
            </w:r>
            <w:r w:rsidR="006F22D6" w:rsidRPr="001C199F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st</w:t>
            </w:r>
            <w:r w:rsidR="006F22D6" w:rsidRPr="001C199F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1D74B0" w:rsidRPr="001C199F">
              <w:rPr>
                <w:rFonts w:ascii="Arial" w:hAnsi="Arial" w:cs="Arial"/>
                <w:color w:val="000000"/>
                <w:sz w:val="22"/>
                <w:szCs w:val="22"/>
              </w:rPr>
              <w:t xml:space="preserve">the Referee Development Team will do its best to </w:t>
            </w:r>
            <w:r w:rsidR="001C199F">
              <w:rPr>
                <w:rFonts w:ascii="Arial" w:hAnsi="Arial" w:cs="Arial"/>
                <w:color w:val="000000"/>
                <w:sz w:val="22"/>
                <w:szCs w:val="22"/>
              </w:rPr>
              <w:t xml:space="preserve">provide coaching </w:t>
            </w:r>
            <w:r w:rsidR="001D74B0" w:rsidRPr="001C199F">
              <w:rPr>
                <w:rFonts w:ascii="Arial" w:hAnsi="Arial" w:cs="Arial"/>
                <w:color w:val="000000"/>
                <w:sz w:val="22"/>
                <w:szCs w:val="22"/>
              </w:rPr>
              <w:t>at OVA Provincials.</w:t>
            </w:r>
            <w:r w:rsidR="006F22D6" w:rsidRPr="001C19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7EAF2A9" w14:textId="77777777" w:rsidR="004268E2" w:rsidRPr="001C199F" w:rsidRDefault="004268E2" w:rsidP="00462A4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329C8D" w14:textId="77777777" w:rsidR="00665F74" w:rsidRPr="001C199F" w:rsidRDefault="00665F74" w:rsidP="00451A4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9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Your RRC:</w:t>
            </w:r>
          </w:p>
          <w:p w14:paraId="4CACA44A" w14:textId="5BFF6E1C" w:rsidR="00665F74" w:rsidRPr="001C199F" w:rsidRDefault="00665F74" w:rsidP="00451A4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99F">
              <w:rPr>
                <w:rFonts w:ascii="Arial" w:hAnsi="Arial" w:cs="Arial"/>
                <w:color w:val="000000"/>
                <w:sz w:val="22"/>
                <w:szCs w:val="22"/>
              </w:rPr>
              <w:t xml:space="preserve">Region 1 - (West) Al Tkachuk  </w:t>
            </w:r>
            <w:hyperlink r:id="rId17" w:history="1">
              <w:r w:rsidRPr="001C199F"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region1rrc@ontariovolleyball.org</w:t>
              </w:r>
            </w:hyperlink>
          </w:p>
          <w:p w14:paraId="16278746" w14:textId="77777777" w:rsidR="00665F74" w:rsidRPr="001C199F" w:rsidRDefault="00665F74" w:rsidP="00451A4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99F"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                 Region 1 - (East) Tony </w:t>
            </w:r>
            <w:proofErr w:type="spellStart"/>
            <w:r w:rsidRPr="001C199F">
              <w:rPr>
                <w:rFonts w:ascii="Arial" w:hAnsi="Arial" w:cs="Arial"/>
                <w:color w:val="000000"/>
                <w:sz w:val="22"/>
                <w:szCs w:val="22"/>
              </w:rPr>
              <w:t>Curciarello</w:t>
            </w:r>
            <w:proofErr w:type="spellEnd"/>
            <w:r w:rsidRPr="001C199F">
              <w:rPr>
                <w:rFonts w:ascii="Arial" w:hAnsi="Arial" w:cs="Arial"/>
                <w:color w:val="000000"/>
                <w:sz w:val="22"/>
                <w:szCs w:val="22"/>
              </w:rPr>
              <w:t xml:space="preserve">  </w:t>
            </w:r>
            <w:hyperlink r:id="rId18" w:history="1">
              <w:r w:rsidRPr="001C199F"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region1rrceast@ontariovolleyball.org</w:t>
              </w:r>
            </w:hyperlink>
          </w:p>
          <w:p w14:paraId="057D3A7C" w14:textId="77777777" w:rsidR="00665F74" w:rsidRPr="001C199F" w:rsidRDefault="00665F74" w:rsidP="00451A4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99F">
              <w:rPr>
                <w:rFonts w:ascii="Arial" w:hAnsi="Arial" w:cs="Arial"/>
                <w:color w:val="000000"/>
                <w:sz w:val="22"/>
                <w:szCs w:val="22"/>
              </w:rPr>
              <w:t xml:space="preserve">Region 2 - Brian </w:t>
            </w:r>
            <w:proofErr w:type="spellStart"/>
            <w:r w:rsidRPr="001C199F">
              <w:rPr>
                <w:rFonts w:ascii="Arial" w:hAnsi="Arial" w:cs="Arial"/>
                <w:color w:val="000000"/>
                <w:sz w:val="22"/>
                <w:szCs w:val="22"/>
              </w:rPr>
              <w:t>Rancourt</w:t>
            </w:r>
            <w:proofErr w:type="spellEnd"/>
            <w:r w:rsidRPr="001C19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hyperlink r:id="rId19" w:history="1">
              <w:r w:rsidRPr="001C199F"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region2rrc@ontariovolleyball.org</w:t>
              </w:r>
            </w:hyperlink>
            <w:r w:rsidRPr="001C19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30396769" w14:textId="77777777" w:rsidR="00665F74" w:rsidRPr="001C199F" w:rsidRDefault="00665F74" w:rsidP="00451A4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99F">
              <w:rPr>
                <w:rFonts w:ascii="Arial" w:hAnsi="Arial" w:cs="Arial"/>
                <w:color w:val="000000"/>
                <w:sz w:val="22"/>
                <w:szCs w:val="22"/>
              </w:rPr>
              <w:t xml:space="preserve">Region 3 - Samara </w:t>
            </w:r>
            <w:proofErr w:type="spellStart"/>
            <w:r w:rsidRPr="001C199F">
              <w:rPr>
                <w:rFonts w:ascii="Arial" w:hAnsi="Arial" w:cs="Arial"/>
                <w:color w:val="000000"/>
                <w:sz w:val="22"/>
                <w:szCs w:val="22"/>
              </w:rPr>
              <w:t>Sevor</w:t>
            </w:r>
            <w:proofErr w:type="spellEnd"/>
            <w:r w:rsidRPr="001C19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hyperlink r:id="rId20" w:history="1">
              <w:r w:rsidRPr="001C199F"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region3rrc@ontariovolleyball.org</w:t>
              </w:r>
            </w:hyperlink>
            <w:r w:rsidRPr="001C19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541021C" w14:textId="77777777" w:rsidR="00665F74" w:rsidRPr="001C199F" w:rsidRDefault="00665F74" w:rsidP="00451A4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99F">
              <w:rPr>
                <w:rFonts w:ascii="Arial" w:hAnsi="Arial" w:cs="Arial"/>
                <w:color w:val="000000"/>
                <w:sz w:val="22"/>
                <w:szCs w:val="22"/>
              </w:rPr>
              <w:t xml:space="preserve">Region 4 - Lynn Watkins </w:t>
            </w:r>
            <w:hyperlink r:id="rId21" w:history="1">
              <w:r w:rsidRPr="001C199F"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region4rrc@ontariovolleyball.org</w:t>
              </w:r>
            </w:hyperlink>
            <w:r w:rsidRPr="001C19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9FAB347" w14:textId="77777777" w:rsidR="00665F74" w:rsidRPr="001C199F" w:rsidRDefault="00665F74" w:rsidP="00451A4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99F">
              <w:rPr>
                <w:rFonts w:ascii="Arial" w:hAnsi="Arial" w:cs="Arial"/>
                <w:color w:val="000000"/>
                <w:sz w:val="22"/>
                <w:szCs w:val="22"/>
              </w:rPr>
              <w:t xml:space="preserve">Region 5 - Jennifer Adams </w:t>
            </w:r>
            <w:hyperlink r:id="rId22" w:history="1">
              <w:r w:rsidRPr="001C199F"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region5rrc@ontariovolleyball.org</w:t>
              </w:r>
            </w:hyperlink>
            <w:r w:rsidRPr="001C19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B74644C" w14:textId="34A27231" w:rsidR="001C5237" w:rsidRPr="001C199F" w:rsidRDefault="00665F74" w:rsidP="00D47E5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199F">
              <w:rPr>
                <w:rFonts w:ascii="Arial" w:hAnsi="Arial" w:cs="Arial"/>
                <w:color w:val="000000"/>
                <w:sz w:val="22"/>
                <w:szCs w:val="22"/>
              </w:rPr>
              <w:t xml:space="preserve">Region 6 - Irena Zamboni </w:t>
            </w:r>
            <w:hyperlink r:id="rId23" w:history="1">
              <w:r w:rsidRPr="001C199F"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region6rrc@ontariovolleyball.org</w:t>
              </w:r>
            </w:hyperlink>
            <w:r w:rsidRPr="001C19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A63D391" w14:textId="77777777" w:rsidR="00665F74" w:rsidRPr="001C199F" w:rsidRDefault="00665F74" w:rsidP="00D47E5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EFF5A0" w14:textId="1CFDF2BF" w:rsidR="00665F74" w:rsidRPr="001721A6" w:rsidRDefault="00665F74" w:rsidP="00665F74">
      <w:pPr>
        <w:spacing w:after="240"/>
        <w:rPr>
          <w:rFonts w:ascii="Arial" w:hAnsi="Arial" w:cs="Arial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9"/>
        <w:gridCol w:w="5041"/>
      </w:tblGrid>
      <w:tr w:rsidR="00665F74" w:rsidRPr="001721A6" w14:paraId="7DCE79DF" w14:textId="77777777" w:rsidTr="00451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C232C" w14:textId="77777777" w:rsidR="00665F74" w:rsidRPr="001721A6" w:rsidRDefault="00665F74" w:rsidP="00451A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721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7E27ED" w14:textId="77777777" w:rsidR="00665F74" w:rsidRPr="001721A6" w:rsidRDefault="00665F74" w:rsidP="00451A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721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Phone:</w:t>
            </w:r>
          </w:p>
        </w:tc>
      </w:tr>
      <w:tr w:rsidR="00665F74" w:rsidRPr="001721A6" w14:paraId="2D194F7B" w14:textId="77777777" w:rsidTr="00451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66ADA" w14:textId="77777777" w:rsidR="00665F74" w:rsidRPr="001721A6" w:rsidRDefault="00665F74" w:rsidP="00451A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721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DE1D5D" w14:textId="77777777" w:rsidR="00665F74" w:rsidRPr="001721A6" w:rsidRDefault="00665F74" w:rsidP="00451A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721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Region:</w:t>
            </w:r>
          </w:p>
        </w:tc>
      </w:tr>
      <w:tr w:rsidR="00665F74" w:rsidRPr="001721A6" w14:paraId="1E892D18" w14:textId="77777777" w:rsidTr="00451A49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0ADB3B" w14:textId="77777777" w:rsidR="00665F74" w:rsidRPr="001721A6" w:rsidRDefault="00665F74" w:rsidP="00451A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721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Address:                                                                                             Postal Code: </w:t>
            </w:r>
          </w:p>
        </w:tc>
      </w:tr>
      <w:tr w:rsidR="00665F74" w:rsidRPr="001721A6" w14:paraId="1E73F910" w14:textId="77777777" w:rsidTr="00451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3B036" w14:textId="77777777" w:rsidR="00665F74" w:rsidRPr="001721A6" w:rsidRDefault="00665F74" w:rsidP="00451A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721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City: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BCDD4" w14:textId="77777777" w:rsidR="00665F74" w:rsidRPr="001721A6" w:rsidRDefault="00665F74" w:rsidP="00451A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721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Prov:</w:t>
            </w:r>
          </w:p>
        </w:tc>
      </w:tr>
      <w:tr w:rsidR="00665F74" w:rsidRPr="001721A6" w14:paraId="4311078A" w14:textId="77777777" w:rsidTr="00451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69362" w14:textId="77777777" w:rsidR="00665F74" w:rsidRPr="001721A6" w:rsidRDefault="00665F74" w:rsidP="00451A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721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RRC: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0F5C2" w14:textId="77777777" w:rsidR="00665F74" w:rsidRPr="001721A6" w:rsidRDefault="00665F74" w:rsidP="00451A49">
            <w:pPr>
              <w:rPr>
                <w:rFonts w:ascii="Arial" w:hAnsi="Arial" w:cs="Arial"/>
              </w:rPr>
            </w:pPr>
          </w:p>
        </w:tc>
      </w:tr>
    </w:tbl>
    <w:p w14:paraId="7F5B20E8" w14:textId="6046186B" w:rsidR="00665F74" w:rsidRPr="008B0456" w:rsidRDefault="00665F74" w:rsidP="00665F74">
      <w:pPr>
        <w:spacing w:after="240"/>
        <w:rPr>
          <w:rFonts w:ascii="Arial" w:hAnsi="Arial" w:cs="Arial"/>
          <w:b/>
          <w:bCs/>
        </w:rPr>
      </w:pPr>
      <w:r w:rsidRPr="008B0456">
        <w:rPr>
          <w:rFonts w:ascii="Arial" w:hAnsi="Arial" w:cs="Arial"/>
          <w:b/>
          <w:bCs/>
        </w:rPr>
        <w:br/>
      </w:r>
      <w:r w:rsidRPr="008B0456">
        <w:rPr>
          <w:rFonts w:ascii="Arial" w:hAnsi="Arial" w:cs="Arial"/>
          <w:b/>
          <w:bCs/>
          <w:color w:val="000000"/>
        </w:rPr>
        <w:t>Please fill in applicable certifications:</w:t>
      </w:r>
    </w:p>
    <w:tbl>
      <w:tblPr>
        <w:tblW w:w="94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3136"/>
        <w:gridCol w:w="2966"/>
      </w:tblGrid>
      <w:tr w:rsidR="00665F74" w:rsidRPr="001721A6" w14:paraId="42CD759E" w14:textId="77777777" w:rsidTr="00451A49">
        <w:tc>
          <w:tcPr>
            <w:tcW w:w="3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A5412" w14:textId="77777777" w:rsidR="00665F74" w:rsidRPr="001721A6" w:rsidRDefault="00665F74" w:rsidP="00451A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721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Certification</w:t>
            </w:r>
          </w:p>
        </w:tc>
        <w:tc>
          <w:tcPr>
            <w:tcW w:w="31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48370B" w14:textId="77777777" w:rsidR="00665F74" w:rsidRPr="001721A6" w:rsidRDefault="00665F74" w:rsidP="00451A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721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 Completed </w:t>
            </w:r>
          </w:p>
        </w:tc>
        <w:tc>
          <w:tcPr>
            <w:tcW w:w="29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4682E" w14:textId="77777777" w:rsidR="00665F74" w:rsidRPr="001721A6" w:rsidRDefault="00665F74" w:rsidP="00451A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721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Instructor</w:t>
            </w:r>
          </w:p>
        </w:tc>
      </w:tr>
      <w:tr w:rsidR="00EF5194" w:rsidRPr="001721A6" w14:paraId="77CA3207" w14:textId="77777777" w:rsidTr="00451A49">
        <w:tc>
          <w:tcPr>
            <w:tcW w:w="3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99CAA" w14:textId="36423400" w:rsidR="00EF5194" w:rsidRPr="001721A6" w:rsidRDefault="00B60062" w:rsidP="00451A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Indoor Regional (Level </w:t>
            </w:r>
            <w:r w:rsidR="00F12D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1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BD676" w14:textId="77777777" w:rsidR="00EF5194" w:rsidRPr="001721A6" w:rsidRDefault="00EF5194" w:rsidP="00451A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F4942" w14:textId="77777777" w:rsidR="00EF5194" w:rsidRPr="001721A6" w:rsidRDefault="00EF5194" w:rsidP="00451A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65F74" w:rsidRPr="001721A6" w14:paraId="5163C16B" w14:textId="77777777" w:rsidTr="00451A49">
        <w:tc>
          <w:tcPr>
            <w:tcW w:w="3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5FE1F" w14:textId="77777777" w:rsidR="00665F74" w:rsidRPr="001721A6" w:rsidRDefault="00665F74" w:rsidP="00451A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721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Indoor Provincial (Level 2)</w:t>
            </w:r>
          </w:p>
        </w:tc>
        <w:tc>
          <w:tcPr>
            <w:tcW w:w="31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2CF4A" w14:textId="77777777" w:rsidR="00665F74" w:rsidRPr="001721A6" w:rsidRDefault="00665F74" w:rsidP="00451A49">
            <w:pPr>
              <w:rPr>
                <w:rFonts w:ascii="Arial" w:hAnsi="Arial" w:cs="Arial"/>
              </w:rPr>
            </w:pPr>
          </w:p>
        </w:tc>
        <w:tc>
          <w:tcPr>
            <w:tcW w:w="29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73687" w14:textId="77777777" w:rsidR="00665F74" w:rsidRPr="001721A6" w:rsidRDefault="00665F74" w:rsidP="00451A49">
            <w:pPr>
              <w:rPr>
                <w:rFonts w:ascii="Arial" w:hAnsi="Arial" w:cs="Arial"/>
              </w:rPr>
            </w:pPr>
          </w:p>
        </w:tc>
      </w:tr>
      <w:tr w:rsidR="00665F74" w:rsidRPr="001721A6" w14:paraId="32D85CAA" w14:textId="77777777" w:rsidTr="00451A49">
        <w:tc>
          <w:tcPr>
            <w:tcW w:w="3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000AE" w14:textId="77777777" w:rsidR="00665F74" w:rsidRPr="001721A6" w:rsidRDefault="00665F74" w:rsidP="00451A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721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Indoor Local (Level 1)</w:t>
            </w:r>
          </w:p>
        </w:tc>
        <w:tc>
          <w:tcPr>
            <w:tcW w:w="31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7191C" w14:textId="77777777" w:rsidR="00665F74" w:rsidRPr="001721A6" w:rsidRDefault="00665F74" w:rsidP="00451A49">
            <w:pPr>
              <w:rPr>
                <w:rFonts w:ascii="Arial" w:hAnsi="Arial" w:cs="Arial"/>
              </w:rPr>
            </w:pPr>
          </w:p>
        </w:tc>
        <w:tc>
          <w:tcPr>
            <w:tcW w:w="29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B116D" w14:textId="77777777" w:rsidR="00665F74" w:rsidRPr="001721A6" w:rsidRDefault="00665F74" w:rsidP="00451A49">
            <w:pPr>
              <w:rPr>
                <w:rFonts w:ascii="Arial" w:hAnsi="Arial" w:cs="Arial"/>
              </w:rPr>
            </w:pPr>
          </w:p>
        </w:tc>
      </w:tr>
      <w:tr w:rsidR="00665F74" w:rsidRPr="001721A6" w14:paraId="0A0B5C52" w14:textId="77777777" w:rsidTr="00451A49">
        <w:tc>
          <w:tcPr>
            <w:tcW w:w="3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7A5F9" w14:textId="77777777" w:rsidR="00665F74" w:rsidRPr="001721A6" w:rsidRDefault="00665F74" w:rsidP="00451A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721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E-Score Clinic</w:t>
            </w:r>
          </w:p>
        </w:tc>
        <w:tc>
          <w:tcPr>
            <w:tcW w:w="31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70E7B" w14:textId="77777777" w:rsidR="00665F74" w:rsidRPr="001721A6" w:rsidRDefault="00665F74" w:rsidP="00451A49">
            <w:pPr>
              <w:rPr>
                <w:rFonts w:ascii="Arial" w:hAnsi="Arial" w:cs="Arial"/>
              </w:rPr>
            </w:pPr>
          </w:p>
        </w:tc>
        <w:tc>
          <w:tcPr>
            <w:tcW w:w="29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37A65" w14:textId="77777777" w:rsidR="00665F74" w:rsidRPr="001721A6" w:rsidRDefault="00665F74" w:rsidP="00451A49">
            <w:pPr>
              <w:rPr>
                <w:rFonts w:ascii="Arial" w:hAnsi="Arial" w:cs="Arial"/>
              </w:rPr>
            </w:pPr>
          </w:p>
        </w:tc>
      </w:tr>
      <w:tr w:rsidR="00665F74" w:rsidRPr="001721A6" w14:paraId="78C5CF7E" w14:textId="77777777" w:rsidTr="00451A49">
        <w:tc>
          <w:tcPr>
            <w:tcW w:w="3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17148" w14:textId="77777777" w:rsidR="00665F74" w:rsidRPr="001721A6" w:rsidRDefault="00665F74" w:rsidP="00451A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721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Mentorship Clinic</w:t>
            </w:r>
          </w:p>
        </w:tc>
        <w:tc>
          <w:tcPr>
            <w:tcW w:w="31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3B98A" w14:textId="77777777" w:rsidR="00665F74" w:rsidRPr="001721A6" w:rsidRDefault="00665F74" w:rsidP="00451A49">
            <w:pPr>
              <w:rPr>
                <w:rFonts w:ascii="Arial" w:hAnsi="Arial" w:cs="Arial"/>
              </w:rPr>
            </w:pPr>
          </w:p>
        </w:tc>
        <w:tc>
          <w:tcPr>
            <w:tcW w:w="29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1A9A4" w14:textId="77777777" w:rsidR="00665F74" w:rsidRPr="001721A6" w:rsidRDefault="00665F74" w:rsidP="00451A49">
            <w:pPr>
              <w:rPr>
                <w:rFonts w:ascii="Arial" w:hAnsi="Arial" w:cs="Arial"/>
              </w:rPr>
            </w:pPr>
          </w:p>
        </w:tc>
      </w:tr>
    </w:tbl>
    <w:p w14:paraId="57B60996" w14:textId="77777777" w:rsidR="00665F74" w:rsidRPr="001721A6" w:rsidRDefault="00665F74" w:rsidP="00665F74">
      <w:pPr>
        <w:rPr>
          <w:rFonts w:ascii="Arial" w:hAnsi="Arial" w:cs="Arial"/>
        </w:rPr>
      </w:pPr>
    </w:p>
    <w:p w14:paraId="7D9AA039" w14:textId="77777777" w:rsidR="00665F74" w:rsidRPr="001721A6" w:rsidRDefault="000F122B" w:rsidP="00665F7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E7987B1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300197A7" w14:textId="77777777" w:rsidR="00665F74" w:rsidRPr="001721A6" w:rsidRDefault="00665F74" w:rsidP="00665F74">
      <w:pPr>
        <w:rPr>
          <w:rFonts w:ascii="Arial" w:hAnsi="Arial" w:cs="Arial"/>
        </w:rPr>
      </w:pPr>
    </w:p>
    <w:p w14:paraId="1E7E34A9" w14:textId="360FBC85" w:rsidR="00665F74" w:rsidRPr="006C4175" w:rsidRDefault="00665F74" w:rsidP="006C417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721A6">
        <w:rPr>
          <w:rFonts w:ascii="Arial" w:hAnsi="Arial" w:cs="Arial"/>
          <w:b/>
          <w:bCs/>
          <w:color w:val="000000"/>
          <w:sz w:val="22"/>
          <w:szCs w:val="22"/>
        </w:rPr>
        <w:t xml:space="preserve">Please select the levels which you have officiated </w:t>
      </w:r>
      <w:r w:rsidR="00CD7152">
        <w:rPr>
          <w:rFonts w:ascii="Arial" w:hAnsi="Arial" w:cs="Arial"/>
          <w:b/>
          <w:bCs/>
          <w:color w:val="000000"/>
          <w:sz w:val="22"/>
          <w:szCs w:val="22"/>
        </w:rPr>
        <w:t xml:space="preserve">in the last three years </w:t>
      </w:r>
      <w:r w:rsidRPr="001721A6">
        <w:rPr>
          <w:rFonts w:ascii="Arial" w:hAnsi="Arial" w:cs="Arial"/>
          <w:b/>
          <w:bCs/>
          <w:color w:val="000000"/>
          <w:sz w:val="22"/>
          <w:szCs w:val="22"/>
        </w:rPr>
        <w:t>by highlighting all that are applicable:</w:t>
      </w:r>
    </w:p>
    <w:tbl>
      <w:tblPr>
        <w:tblW w:w="98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0"/>
        <w:gridCol w:w="3780"/>
        <w:gridCol w:w="3173"/>
      </w:tblGrid>
      <w:tr w:rsidR="00665F74" w:rsidRPr="0033491C" w14:paraId="2EDEA71E" w14:textId="77777777" w:rsidTr="0061359D">
        <w:trPr>
          <w:trHeight w:val="20"/>
        </w:trPr>
        <w:tc>
          <w:tcPr>
            <w:tcW w:w="28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6E9D2" w14:textId="544C595B" w:rsidR="00665F74" w:rsidRPr="0033491C" w:rsidRDefault="00665F74" w:rsidP="00451A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91C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⬜</w:t>
            </w: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 xml:space="preserve"> OUA</w:t>
            </w:r>
            <w:r w:rsidR="00CB2FA4" w:rsidRPr="0033491C">
              <w:rPr>
                <w:rFonts w:ascii="Arial" w:hAnsi="Arial" w:cs="Arial"/>
                <w:color w:val="000000"/>
                <w:sz w:val="22"/>
                <w:szCs w:val="22"/>
              </w:rPr>
              <w:t xml:space="preserve"> 1</w:t>
            </w:r>
            <w:r w:rsidR="00CB2FA4" w:rsidRPr="0033491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st</w:t>
            </w:r>
            <w:r w:rsidR="00CB2FA4" w:rsidRPr="0033491C">
              <w:rPr>
                <w:rFonts w:ascii="Arial" w:hAnsi="Arial" w:cs="Arial"/>
                <w:color w:val="000000"/>
                <w:sz w:val="22"/>
                <w:szCs w:val="22"/>
              </w:rPr>
              <w:t>/2</w:t>
            </w:r>
            <w:r w:rsidR="00CB2FA4" w:rsidRPr="0033491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nd</w:t>
            </w:r>
            <w:r w:rsidR="00CB2FA4" w:rsidRPr="0033491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C4175" w:rsidRPr="0033491C">
              <w:rPr>
                <w:rFonts w:ascii="Arial" w:hAnsi="Arial" w:cs="Arial"/>
                <w:color w:val="000000"/>
                <w:sz w:val="22"/>
                <w:szCs w:val="22"/>
              </w:rPr>
              <w:t>referee</w:t>
            </w:r>
          </w:p>
        </w:tc>
        <w:tc>
          <w:tcPr>
            <w:tcW w:w="37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35007F" w14:textId="01B83BE9" w:rsidR="00665F74" w:rsidRPr="0033491C" w:rsidRDefault="00665F74" w:rsidP="006C4175">
            <w:pPr>
              <w:pStyle w:val="NormalWeb"/>
              <w:spacing w:before="0" w:beforeAutospacing="0" w:after="0" w:afterAutospacing="0"/>
              <w:ind w:left="436" w:hanging="436"/>
              <w:rPr>
                <w:rFonts w:ascii="Arial" w:hAnsi="Arial" w:cs="Arial"/>
                <w:sz w:val="22"/>
                <w:szCs w:val="22"/>
              </w:rPr>
            </w:pPr>
            <w:r w:rsidRPr="0033491C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⬜</w:t>
            </w: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 xml:space="preserve"> OCAA </w:t>
            </w:r>
            <w:r w:rsidR="006C4175" w:rsidRPr="0033491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6C4175" w:rsidRPr="0033491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st</w:t>
            </w:r>
            <w:r w:rsidR="006C4175" w:rsidRPr="0033491C">
              <w:rPr>
                <w:rFonts w:ascii="Arial" w:hAnsi="Arial" w:cs="Arial"/>
                <w:color w:val="000000"/>
                <w:sz w:val="22"/>
                <w:szCs w:val="22"/>
              </w:rPr>
              <w:t>/2</w:t>
            </w:r>
            <w:r w:rsidR="006C4175" w:rsidRPr="0033491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nd</w:t>
            </w:r>
            <w:r w:rsidR="006C4175" w:rsidRPr="0033491C">
              <w:rPr>
                <w:rFonts w:ascii="Arial" w:hAnsi="Arial" w:cs="Arial"/>
                <w:color w:val="000000"/>
                <w:sz w:val="22"/>
                <w:szCs w:val="22"/>
              </w:rPr>
              <w:t xml:space="preserve"> referee</w:t>
            </w:r>
            <w:r w:rsidRPr="0033491C">
              <w:rPr>
                <w:rStyle w:val="apple-tab-span"/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0CE7F" w14:textId="77777777" w:rsidR="00665F74" w:rsidRPr="0033491C" w:rsidRDefault="00665F74" w:rsidP="00451A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491C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⬜</w:t>
            </w: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 xml:space="preserve"> OUA/OCAA E-Score</w:t>
            </w:r>
            <w:r w:rsidRPr="0033491C">
              <w:rPr>
                <w:rStyle w:val="apple-tab-span"/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</w:tr>
      <w:tr w:rsidR="0033491C" w:rsidRPr="0033491C" w14:paraId="04AB3226" w14:textId="77777777" w:rsidTr="0061359D">
        <w:trPr>
          <w:trHeight w:val="20"/>
        </w:trPr>
        <w:tc>
          <w:tcPr>
            <w:tcW w:w="28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C1B79" w14:textId="7BE55FAC" w:rsidR="0033491C" w:rsidRPr="0033491C" w:rsidRDefault="0033491C" w:rsidP="0033491C">
            <w:pPr>
              <w:pStyle w:val="NormalWeb"/>
              <w:spacing w:before="0" w:beforeAutospacing="0" w:after="0" w:afterAutospacing="0"/>
              <w:rPr>
                <w:rFonts w:ascii="Segoe UI Emoji" w:hAnsi="Segoe UI Emoji" w:cs="Segoe UI Emoji"/>
                <w:color w:val="000000"/>
                <w:sz w:val="22"/>
                <w:szCs w:val="22"/>
              </w:rPr>
            </w:pPr>
            <w:r w:rsidRPr="0033491C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⬜</w:t>
            </w: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 xml:space="preserve"> OUA/OCAA Lines</w:t>
            </w:r>
            <w:r w:rsidRPr="0033491C">
              <w:rPr>
                <w:rStyle w:val="apple-tab-span"/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7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6D3A3" w14:textId="0E9EA26A" w:rsidR="0033491C" w:rsidRPr="0033491C" w:rsidRDefault="0033491C" w:rsidP="003349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91C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⬜</w:t>
            </w: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3491C">
              <w:rPr>
                <w:rFonts w:ascii="Arial" w:hAnsi="Arial" w:cs="Arial"/>
                <w:sz w:val="22"/>
                <w:szCs w:val="22"/>
              </w:rPr>
              <w:t>OVA Provincials</w:t>
            </w:r>
            <w:r w:rsidRPr="0033491C">
              <w:rPr>
                <w:rStyle w:val="apple-tab-span"/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33491C">
              <w:rPr>
                <w:rStyle w:val="apple-tab-span"/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1F686" w14:textId="2917EAE5" w:rsidR="0033491C" w:rsidRPr="0033491C" w:rsidRDefault="0033491C" w:rsidP="00FC390A">
            <w:pPr>
              <w:pStyle w:val="NormalWeb"/>
              <w:spacing w:before="0" w:beforeAutospacing="0" w:after="0" w:afterAutospacing="0"/>
              <w:ind w:left="346" w:hanging="346"/>
              <w:rPr>
                <w:rFonts w:ascii="Segoe UI Emoji" w:hAnsi="Segoe UI Emoji" w:cs="Segoe UI Emoji"/>
                <w:color w:val="000000"/>
                <w:sz w:val="22"/>
                <w:szCs w:val="22"/>
              </w:rPr>
            </w:pPr>
            <w:r w:rsidRPr="0033491C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⬜</w:t>
            </w: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C50BF"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3C50BF">
              <w:rPr>
                <w:rFonts w:ascii="Arial" w:hAnsi="Arial" w:cs="Arial"/>
                <w:color w:val="000000"/>
                <w:sz w:val="22"/>
                <w:szCs w:val="22"/>
              </w:rPr>
              <w:t xml:space="preserve">olleyball </w:t>
            </w:r>
            <w:r w:rsidRPr="003C50BF">
              <w:rPr>
                <w:rFonts w:ascii="Arial" w:hAnsi="Arial" w:cs="Arial"/>
                <w:sz w:val="22"/>
                <w:szCs w:val="22"/>
              </w:rPr>
              <w:t>C</w:t>
            </w:r>
            <w:r w:rsidR="003C50BF">
              <w:rPr>
                <w:rFonts w:ascii="Arial" w:hAnsi="Arial" w:cs="Arial"/>
                <w:sz w:val="22"/>
                <w:szCs w:val="22"/>
              </w:rPr>
              <w:t>anada</w:t>
            </w:r>
            <w:r w:rsidRPr="003C50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50BF">
              <w:rPr>
                <w:rFonts w:ascii="Arial" w:hAnsi="Arial" w:cs="Arial"/>
                <w:color w:val="000000"/>
                <w:sz w:val="22"/>
                <w:szCs w:val="22"/>
              </w:rPr>
              <w:t>Nationals</w:t>
            </w:r>
          </w:p>
        </w:tc>
      </w:tr>
      <w:tr w:rsidR="00FC390A" w:rsidRPr="0033491C" w14:paraId="1910CDC7" w14:textId="77777777" w:rsidTr="0061359D">
        <w:trPr>
          <w:trHeight w:val="20"/>
        </w:trPr>
        <w:tc>
          <w:tcPr>
            <w:tcW w:w="28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E0098" w14:textId="77777777" w:rsidR="00FC390A" w:rsidRPr="0033491C" w:rsidRDefault="00FC390A" w:rsidP="00FC390A">
            <w:pPr>
              <w:pStyle w:val="NormalWeb"/>
              <w:spacing w:before="0" w:beforeAutospacing="0" w:after="0" w:afterAutospacing="0"/>
              <w:ind w:left="345" w:hanging="345"/>
              <w:rPr>
                <w:rFonts w:ascii="Arial" w:hAnsi="Arial" w:cs="Arial"/>
                <w:sz w:val="22"/>
                <w:szCs w:val="22"/>
              </w:rPr>
            </w:pPr>
            <w:r w:rsidRPr="0033491C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⬜</w:t>
            </w: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 xml:space="preserve"> OFSAA Championships</w:t>
            </w:r>
          </w:p>
        </w:tc>
        <w:tc>
          <w:tcPr>
            <w:tcW w:w="37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980C3" w14:textId="541CE4D3" w:rsidR="00FC390A" w:rsidRPr="0033491C" w:rsidRDefault="00FC390A" w:rsidP="00FC39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491C">
              <w:rPr>
                <w:rFonts w:ascii="Segoe UI Emoji" w:hAnsi="Segoe UI Emoji" w:cs="Segoe UI Emoji"/>
                <w:color w:val="000000" w:themeColor="text1"/>
                <w:sz w:val="22"/>
                <w:szCs w:val="22"/>
              </w:rPr>
              <w:t>⬜</w:t>
            </w:r>
            <w:r w:rsidRPr="003349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High School Senior 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DA5DD" w14:textId="56F74200" w:rsidR="00FC390A" w:rsidRPr="0033491C" w:rsidRDefault="00FC390A" w:rsidP="00FC390A">
            <w:pPr>
              <w:rPr>
                <w:rFonts w:ascii="Arial" w:eastAsia="Calibri" w:hAnsi="Arial" w:cs="Arial"/>
                <w:color w:val="000000" w:themeColor="text1"/>
              </w:rPr>
            </w:pPr>
            <w:r w:rsidRPr="0033491C">
              <w:rPr>
                <w:rFonts w:ascii="Segoe UI Emoji" w:hAnsi="Segoe UI Emoji" w:cs="Segoe UI Emoji"/>
                <w:color w:val="000000" w:themeColor="text1"/>
              </w:rPr>
              <w:t>⬜</w:t>
            </w:r>
            <w:r w:rsidRPr="0033491C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Other: _______________</w:t>
            </w:r>
            <w:r w:rsidRPr="0033491C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FC390A" w:rsidRPr="0033491C" w14:paraId="3409F179" w14:textId="77777777" w:rsidTr="0061359D">
        <w:trPr>
          <w:trHeight w:val="20"/>
        </w:trPr>
        <w:tc>
          <w:tcPr>
            <w:tcW w:w="28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31180" w14:textId="77777777" w:rsidR="00FC390A" w:rsidRPr="0033491C" w:rsidRDefault="00FC390A" w:rsidP="00FC39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491C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⬜</w:t>
            </w: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 xml:space="preserve"> 18U Boys/Girls</w:t>
            </w:r>
          </w:p>
          <w:p w14:paraId="54B33CE8" w14:textId="77777777" w:rsidR="00FC390A" w:rsidRPr="0033491C" w:rsidRDefault="00FC390A" w:rsidP="00FC39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>     </w:t>
            </w:r>
            <w:r w:rsidRPr="0033491C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⬜</w:t>
            </w: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 xml:space="preserve"> Premier</w:t>
            </w:r>
            <w:r w:rsidRPr="0033491C">
              <w:rPr>
                <w:rStyle w:val="apple-tab-span"/>
                <w:rFonts w:ascii="Arial" w:hAnsi="Arial" w:cs="Arial"/>
                <w:color w:val="000000"/>
                <w:sz w:val="22"/>
                <w:szCs w:val="22"/>
              </w:rPr>
              <w:tab/>
            </w:r>
          </w:p>
          <w:p w14:paraId="7B346F36" w14:textId="77777777" w:rsidR="00FC390A" w:rsidRPr="0033491C" w:rsidRDefault="00FC390A" w:rsidP="00FC39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>     </w:t>
            </w:r>
            <w:r w:rsidRPr="0033491C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⬜</w:t>
            </w: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 xml:space="preserve"> Championship</w:t>
            </w:r>
          </w:p>
          <w:p w14:paraId="259B7024" w14:textId="77777777" w:rsidR="00FC390A" w:rsidRPr="0033491C" w:rsidRDefault="00FC390A" w:rsidP="00FC39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>     </w:t>
            </w:r>
            <w:r w:rsidRPr="0033491C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⬜</w:t>
            </w: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 xml:space="preserve"> Trillium</w:t>
            </w:r>
            <w:r w:rsidRPr="0033491C">
              <w:rPr>
                <w:rStyle w:val="apple-tab-span"/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7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9E2ED" w14:textId="77777777" w:rsidR="00FC390A" w:rsidRPr="0033491C" w:rsidRDefault="00FC390A" w:rsidP="00FC39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491C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⬜</w:t>
            </w: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 xml:space="preserve"> 17U Boys/Girls</w:t>
            </w:r>
          </w:p>
          <w:p w14:paraId="7CF393BB" w14:textId="77777777" w:rsidR="00FC390A" w:rsidRPr="0033491C" w:rsidRDefault="00FC390A" w:rsidP="00FC39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>     </w:t>
            </w:r>
            <w:r w:rsidRPr="0033491C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⬜</w:t>
            </w: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 xml:space="preserve"> Premier</w:t>
            </w:r>
            <w:r w:rsidRPr="0033491C">
              <w:rPr>
                <w:rStyle w:val="apple-tab-span"/>
                <w:rFonts w:ascii="Arial" w:hAnsi="Arial" w:cs="Arial"/>
                <w:color w:val="000000"/>
                <w:sz w:val="22"/>
                <w:szCs w:val="22"/>
              </w:rPr>
              <w:tab/>
            </w:r>
          </w:p>
          <w:p w14:paraId="277773E2" w14:textId="77777777" w:rsidR="00FC390A" w:rsidRPr="0033491C" w:rsidRDefault="00FC390A" w:rsidP="00FC39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>     </w:t>
            </w:r>
            <w:r w:rsidRPr="0033491C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⬜</w:t>
            </w: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 xml:space="preserve"> Championship</w:t>
            </w:r>
          </w:p>
          <w:p w14:paraId="2CA55DD3" w14:textId="77777777" w:rsidR="00FC390A" w:rsidRPr="0033491C" w:rsidRDefault="00FC390A" w:rsidP="00FC39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>     </w:t>
            </w:r>
            <w:r w:rsidRPr="0033491C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⬜</w:t>
            </w: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 xml:space="preserve"> Trillium</w:t>
            </w:r>
            <w:r w:rsidRPr="0033491C">
              <w:rPr>
                <w:rStyle w:val="apple-tab-span"/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0D2E62" w14:textId="77777777" w:rsidR="00FC390A" w:rsidRPr="0033491C" w:rsidRDefault="00FC390A" w:rsidP="00FC39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491C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⬜</w:t>
            </w: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 xml:space="preserve"> 16U Boys/Girls</w:t>
            </w:r>
          </w:p>
          <w:p w14:paraId="17B9516D" w14:textId="77777777" w:rsidR="00FC390A" w:rsidRPr="0033491C" w:rsidRDefault="00FC390A" w:rsidP="00FC39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>     </w:t>
            </w:r>
            <w:r w:rsidRPr="0033491C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⬜</w:t>
            </w: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 xml:space="preserve"> Premier</w:t>
            </w:r>
            <w:r w:rsidRPr="0033491C">
              <w:rPr>
                <w:rStyle w:val="apple-tab-span"/>
                <w:rFonts w:ascii="Arial" w:hAnsi="Arial" w:cs="Arial"/>
                <w:color w:val="000000"/>
                <w:sz w:val="22"/>
                <w:szCs w:val="22"/>
              </w:rPr>
              <w:tab/>
            </w:r>
          </w:p>
          <w:p w14:paraId="3B7584AF" w14:textId="77777777" w:rsidR="00FC390A" w:rsidRPr="0033491C" w:rsidRDefault="00FC390A" w:rsidP="00FC39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>     </w:t>
            </w:r>
            <w:r w:rsidRPr="0033491C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⬜</w:t>
            </w: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 xml:space="preserve"> Championship</w:t>
            </w:r>
          </w:p>
          <w:p w14:paraId="26700F5C" w14:textId="77777777" w:rsidR="00FC390A" w:rsidRPr="0033491C" w:rsidRDefault="00FC390A" w:rsidP="00FC39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>     </w:t>
            </w:r>
            <w:r w:rsidRPr="0033491C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⬜</w:t>
            </w: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 xml:space="preserve"> Trillium</w:t>
            </w:r>
            <w:r w:rsidRPr="0033491C">
              <w:rPr>
                <w:rStyle w:val="apple-tab-span"/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</w:tr>
      <w:tr w:rsidR="00FC390A" w:rsidRPr="0033491C" w14:paraId="04A74ACD" w14:textId="77777777" w:rsidTr="0061359D">
        <w:trPr>
          <w:trHeight w:val="20"/>
        </w:trPr>
        <w:tc>
          <w:tcPr>
            <w:tcW w:w="28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F662B" w14:textId="19A7F6D5" w:rsidR="00FC390A" w:rsidRPr="0033491C" w:rsidRDefault="00FC390A" w:rsidP="00FC39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491C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⬜</w:t>
            </w: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 xml:space="preserve"> 15U Boys/Girls</w:t>
            </w:r>
          </w:p>
          <w:p w14:paraId="26EE1DF7" w14:textId="732D1B13" w:rsidR="00FC390A" w:rsidRPr="0033491C" w:rsidRDefault="00FC390A" w:rsidP="00FC39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613A3" w14:textId="73FCEE86" w:rsidR="00FC390A" w:rsidRPr="0033491C" w:rsidRDefault="00FC390A" w:rsidP="00FC390A">
            <w:pPr>
              <w:pStyle w:val="NormalWeb"/>
              <w:spacing w:before="0" w:beforeAutospacing="0" w:after="0" w:afterAutospacing="0"/>
              <w:ind w:left="346" w:hanging="346"/>
              <w:rPr>
                <w:rFonts w:ascii="Arial" w:hAnsi="Arial" w:cs="Arial"/>
                <w:sz w:val="22"/>
                <w:szCs w:val="22"/>
              </w:rPr>
            </w:pPr>
            <w:r w:rsidRPr="0033491C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⬜</w:t>
            </w: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 xml:space="preserve"> Traditional Non-Specialized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>(previously 14U Boys/Girls)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CDC910" w14:textId="57BFE0DC" w:rsidR="00FC390A" w:rsidRPr="0033491C" w:rsidRDefault="00FC390A" w:rsidP="00FC390A">
            <w:pPr>
              <w:pStyle w:val="NormalWeb"/>
              <w:spacing w:before="0" w:beforeAutospacing="0" w:after="0" w:afterAutospacing="0"/>
              <w:ind w:left="346" w:hanging="346"/>
              <w:rPr>
                <w:rFonts w:ascii="Arial" w:hAnsi="Arial" w:cs="Arial"/>
                <w:sz w:val="22"/>
                <w:szCs w:val="22"/>
              </w:rPr>
            </w:pPr>
            <w:r w:rsidRPr="0033491C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⬜</w:t>
            </w:r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 xml:space="preserve"> 6v6 </w:t>
            </w:r>
            <w:proofErr w:type="spellStart"/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>Rallyball</w:t>
            </w:r>
            <w:proofErr w:type="spellEnd"/>
            <w:r w:rsidRPr="0033491C">
              <w:rPr>
                <w:rFonts w:ascii="Arial" w:hAnsi="Arial" w:cs="Arial"/>
                <w:color w:val="000000"/>
                <w:sz w:val="22"/>
                <w:szCs w:val="22"/>
              </w:rPr>
              <w:t xml:space="preserve"> (previously 13U Boys/Girls)</w:t>
            </w:r>
          </w:p>
        </w:tc>
      </w:tr>
    </w:tbl>
    <w:p w14:paraId="1E2BDA02" w14:textId="77777777" w:rsidR="00CD34AA" w:rsidRDefault="00CD34AA" w:rsidP="00265369">
      <w:pPr>
        <w:rPr>
          <w:rFonts w:ascii="Arial" w:hAnsi="Arial" w:cs="Arial"/>
          <w:b/>
          <w:bCs/>
          <w:color w:val="000000"/>
        </w:rPr>
      </w:pPr>
    </w:p>
    <w:p w14:paraId="24E3A82A" w14:textId="15F975E0" w:rsidR="00265369" w:rsidRPr="0061359D" w:rsidRDefault="0069478E" w:rsidP="00265369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lastRenderedPageBreak/>
        <w:t>Please list the highest quality matches you have refereed in the last three years:</w:t>
      </w:r>
    </w:p>
    <w:tbl>
      <w:tblPr>
        <w:tblpPr w:leftFromText="180" w:rightFromText="180" w:vertAnchor="text" w:horzAnchor="margin" w:tblpY="-27"/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69478E" w:rsidRPr="001721A6" w14:paraId="329EA908" w14:textId="77777777" w:rsidTr="006947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AF2BA" w14:textId="77777777" w:rsidR="0069478E" w:rsidRPr="001721A6" w:rsidRDefault="0069478E" w:rsidP="0069478E">
            <w:pPr>
              <w:spacing w:after="240"/>
              <w:rPr>
                <w:rFonts w:ascii="Arial" w:hAnsi="Arial" w:cs="Arial"/>
              </w:rPr>
            </w:pP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</w:p>
        </w:tc>
      </w:tr>
    </w:tbl>
    <w:p w14:paraId="49B5CD7A" w14:textId="77777777" w:rsidR="00265369" w:rsidRDefault="000F122B" w:rsidP="00265369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D154ACF">
          <v:rect id="_x0000_i1034" alt="" style="width:468pt;height:.05pt;mso-width-percent:0;mso-height-percent:0;mso-width-percent:0;mso-height-percent:0" o:hralign="center" o:bullet="t" o:hrstd="t" o:hr="t" fillcolor="#a0a0a0" stroked="f"/>
        </w:pict>
      </w:r>
    </w:p>
    <w:p w14:paraId="7E9227BC" w14:textId="4D84F705" w:rsidR="002350EE" w:rsidRPr="002350EE" w:rsidRDefault="00665F74" w:rsidP="002350EE">
      <w:pPr>
        <w:rPr>
          <w:rFonts w:ascii="Arial" w:hAnsi="Arial" w:cs="Arial"/>
          <w:b/>
          <w:bCs/>
          <w:color w:val="000000"/>
        </w:rPr>
      </w:pPr>
      <w:r w:rsidRPr="00665F74">
        <w:rPr>
          <w:rFonts w:ascii="Arial" w:hAnsi="Arial" w:cs="Arial"/>
          <w:b/>
          <w:bCs/>
          <w:color w:val="000000"/>
        </w:rPr>
        <w:t xml:space="preserve">If you have attended </w:t>
      </w:r>
      <w:r w:rsidR="00FF60BC">
        <w:rPr>
          <w:rFonts w:ascii="Arial" w:hAnsi="Arial" w:cs="Arial"/>
          <w:b/>
          <w:bCs/>
          <w:color w:val="000000"/>
        </w:rPr>
        <w:t>Ontario Championships</w:t>
      </w:r>
      <w:r w:rsidRPr="00665F74">
        <w:rPr>
          <w:rFonts w:ascii="Arial" w:hAnsi="Arial" w:cs="Arial"/>
          <w:b/>
          <w:bCs/>
          <w:color w:val="000000"/>
        </w:rPr>
        <w:t>, please list the</w:t>
      </w:r>
      <w:r w:rsidR="00FF60BC">
        <w:rPr>
          <w:rFonts w:ascii="Arial" w:hAnsi="Arial" w:cs="Arial"/>
          <w:b/>
          <w:bCs/>
          <w:color w:val="000000"/>
        </w:rPr>
        <w:t xml:space="preserve"> years attended</w:t>
      </w:r>
      <w:r w:rsidRPr="00665F74">
        <w:rPr>
          <w:rFonts w:ascii="Arial" w:hAnsi="Arial" w:cs="Arial"/>
          <w:b/>
          <w:bCs/>
          <w:color w:val="000000"/>
        </w:rPr>
        <w:t>, along with significant matches you were assigned and any feedback you received from the Referee Development Team:</w:t>
      </w:r>
    </w:p>
    <w:tbl>
      <w:tblPr>
        <w:tblpPr w:leftFromText="180" w:rightFromText="180" w:vertAnchor="text" w:horzAnchor="margin" w:tblpY="181"/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69478E" w:rsidRPr="001721A6" w14:paraId="21C7BEB7" w14:textId="77777777" w:rsidTr="006947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3E5E8" w14:textId="77777777" w:rsidR="0069478E" w:rsidRPr="001721A6" w:rsidRDefault="0069478E" w:rsidP="0069478E">
            <w:pPr>
              <w:spacing w:after="240"/>
              <w:rPr>
                <w:rFonts w:ascii="Arial" w:hAnsi="Arial" w:cs="Arial"/>
              </w:rPr>
            </w:pP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</w:p>
        </w:tc>
      </w:tr>
    </w:tbl>
    <w:p w14:paraId="0753F069" w14:textId="2D8F34B4" w:rsidR="00665F74" w:rsidRDefault="000F122B" w:rsidP="002350EE">
      <w:pPr>
        <w:spacing w:after="240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9E5ADDD">
          <v:rect id="_x0000_i1033" alt="" style="width:468pt;height:.05pt;mso-width-percent:0;mso-height-percent:0;mso-width-percent:0;mso-height-percent:0" o:hralign="center" o:bullet="t" o:hrstd="t" o:hr="t" fillcolor="#a0a0a0" stroked="f"/>
        </w:pict>
      </w:r>
    </w:p>
    <w:p w14:paraId="4BF41D2C" w14:textId="4299C681" w:rsidR="00FF60BC" w:rsidRPr="0061359D" w:rsidRDefault="00FF60BC" w:rsidP="0061359D">
      <w:pPr>
        <w:rPr>
          <w:rFonts w:ascii="Arial" w:hAnsi="Arial" w:cs="Arial"/>
        </w:rPr>
      </w:pPr>
      <w:r w:rsidRPr="00665F74">
        <w:rPr>
          <w:rFonts w:ascii="Arial" w:hAnsi="Arial" w:cs="Arial"/>
          <w:b/>
          <w:bCs/>
          <w:color w:val="000000"/>
        </w:rPr>
        <w:t xml:space="preserve">If you have attended </w:t>
      </w:r>
      <w:r>
        <w:rPr>
          <w:rFonts w:ascii="Arial" w:hAnsi="Arial" w:cs="Arial"/>
          <w:b/>
          <w:bCs/>
          <w:color w:val="000000"/>
        </w:rPr>
        <w:t>Volleyball Canada</w:t>
      </w:r>
      <w:r w:rsidRPr="00665F74">
        <w:rPr>
          <w:rFonts w:ascii="Arial" w:hAnsi="Arial" w:cs="Arial"/>
          <w:b/>
          <w:bCs/>
          <w:color w:val="000000"/>
        </w:rPr>
        <w:t xml:space="preserve"> National Championship</w:t>
      </w:r>
      <w:r w:rsidR="001D3412">
        <w:rPr>
          <w:rFonts w:ascii="Arial" w:hAnsi="Arial" w:cs="Arial"/>
          <w:b/>
          <w:bCs/>
          <w:color w:val="000000"/>
        </w:rPr>
        <w:t>s</w:t>
      </w:r>
      <w:r w:rsidRPr="00665F74">
        <w:rPr>
          <w:rFonts w:ascii="Arial" w:hAnsi="Arial" w:cs="Arial"/>
          <w:b/>
          <w:bCs/>
          <w:color w:val="000000"/>
        </w:rPr>
        <w:t>, please list the</w:t>
      </w:r>
      <w:r>
        <w:rPr>
          <w:rFonts w:ascii="Arial" w:hAnsi="Arial" w:cs="Arial"/>
          <w:b/>
          <w:bCs/>
          <w:color w:val="000000"/>
        </w:rPr>
        <w:t xml:space="preserve"> years attended</w:t>
      </w:r>
      <w:r w:rsidRPr="00665F74">
        <w:rPr>
          <w:rFonts w:ascii="Arial" w:hAnsi="Arial" w:cs="Arial"/>
          <w:b/>
          <w:bCs/>
          <w:color w:val="000000"/>
        </w:rPr>
        <w:t>, along with significant matches you were assigned and any feedback you received from the Referee Development Team: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FF60BC" w:rsidRPr="001721A6" w14:paraId="5515EB4E" w14:textId="77777777" w:rsidTr="00226B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00828" w14:textId="77777777" w:rsidR="00FF60BC" w:rsidRPr="001721A6" w:rsidRDefault="00FF60BC" w:rsidP="00226B6E">
            <w:pPr>
              <w:spacing w:after="240"/>
              <w:rPr>
                <w:rFonts w:ascii="Arial" w:hAnsi="Arial" w:cs="Arial"/>
              </w:rPr>
            </w:pP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</w:p>
        </w:tc>
      </w:tr>
    </w:tbl>
    <w:p w14:paraId="126257EF" w14:textId="77777777" w:rsidR="0061359D" w:rsidRDefault="000F122B" w:rsidP="00665F7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E264A9F">
          <v:rect id="_x0000_i1032" alt="" style="width:468pt;height:.05pt;mso-width-percent:0;mso-height-percent:0;mso-width-percent:0;mso-height-percent:0" o:hralign="center" o:bullet="t" o:hrstd="t" o:hr="t" fillcolor="#a0a0a0" stroked="f"/>
        </w:pict>
      </w:r>
    </w:p>
    <w:p w14:paraId="4705E640" w14:textId="77777777" w:rsidR="002350EE" w:rsidRDefault="002350EE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5140A2F8" w14:textId="01056525" w:rsidR="00665F74" w:rsidRPr="001721A6" w:rsidRDefault="00665F74" w:rsidP="008913A7">
      <w:pPr>
        <w:rPr>
          <w:rFonts w:ascii="Arial" w:hAnsi="Arial" w:cs="Arial"/>
        </w:rPr>
      </w:pPr>
      <w:r w:rsidRPr="001721A6">
        <w:rPr>
          <w:rFonts w:ascii="Arial" w:hAnsi="Arial" w:cs="Arial"/>
          <w:b/>
          <w:bCs/>
          <w:color w:val="000000"/>
        </w:rPr>
        <w:lastRenderedPageBreak/>
        <w:t xml:space="preserve">Why do you want to be a </w:t>
      </w:r>
      <w:r w:rsidR="001D3412">
        <w:rPr>
          <w:rFonts w:ascii="Arial" w:hAnsi="Arial" w:cs="Arial"/>
          <w:b/>
          <w:bCs/>
          <w:color w:val="000000"/>
        </w:rPr>
        <w:t>National</w:t>
      </w:r>
      <w:r w:rsidRPr="001721A6">
        <w:rPr>
          <w:rFonts w:ascii="Arial" w:hAnsi="Arial" w:cs="Arial"/>
          <w:b/>
          <w:bCs/>
          <w:color w:val="000000"/>
        </w:rPr>
        <w:t xml:space="preserve"> Referee (Level </w:t>
      </w:r>
      <w:r w:rsidR="001D3412">
        <w:rPr>
          <w:rFonts w:ascii="Arial" w:hAnsi="Arial" w:cs="Arial"/>
          <w:b/>
          <w:bCs/>
          <w:color w:val="000000"/>
        </w:rPr>
        <w:t>4</w:t>
      </w:r>
      <w:r w:rsidRPr="001721A6">
        <w:rPr>
          <w:rFonts w:ascii="Arial" w:hAnsi="Arial" w:cs="Arial"/>
          <w:b/>
          <w:bCs/>
          <w:color w:val="000000"/>
        </w:rPr>
        <w:t>)?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665F74" w:rsidRPr="001721A6" w14:paraId="4AF8C20E" w14:textId="77777777" w:rsidTr="00451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8E367" w14:textId="77777777" w:rsidR="00665F74" w:rsidRPr="001721A6" w:rsidRDefault="00665F74" w:rsidP="00451A49">
            <w:pPr>
              <w:spacing w:after="240"/>
              <w:rPr>
                <w:rFonts w:ascii="Arial" w:hAnsi="Arial" w:cs="Arial"/>
              </w:rPr>
            </w:pP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</w:p>
        </w:tc>
      </w:tr>
    </w:tbl>
    <w:p w14:paraId="2A0523C4" w14:textId="77777777" w:rsidR="001D3412" w:rsidRPr="001721A6" w:rsidRDefault="000F122B" w:rsidP="001D3412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863D80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F16D82B" w14:textId="77777777" w:rsidR="0084175D" w:rsidRPr="001721A6" w:rsidRDefault="0084175D" w:rsidP="0084175D">
      <w:pPr>
        <w:rPr>
          <w:rFonts w:ascii="Arial" w:hAnsi="Arial" w:cs="Arial"/>
        </w:rPr>
      </w:pPr>
      <w:r w:rsidRPr="001721A6">
        <w:rPr>
          <w:rFonts w:ascii="Arial" w:hAnsi="Arial" w:cs="Arial"/>
          <w:b/>
          <w:bCs/>
          <w:color w:val="000000"/>
        </w:rPr>
        <w:t>What are your refereeing goals?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4175D" w:rsidRPr="001721A6" w14:paraId="0FE35293" w14:textId="77777777" w:rsidTr="001F5FE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6FD8F7" w14:textId="77777777" w:rsidR="0084175D" w:rsidRPr="001721A6" w:rsidRDefault="0084175D" w:rsidP="001F5FE5">
            <w:pPr>
              <w:spacing w:after="240"/>
              <w:rPr>
                <w:rFonts w:ascii="Arial" w:hAnsi="Arial" w:cs="Arial"/>
              </w:rPr>
            </w:pP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</w:p>
        </w:tc>
      </w:tr>
    </w:tbl>
    <w:p w14:paraId="1EE398E3" w14:textId="77777777" w:rsidR="0084175D" w:rsidRDefault="000F122B" w:rsidP="0084175D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noProof/>
        </w:rPr>
        <w:pict w14:anchorId="36D39C1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2F77206" w14:textId="5E6A9ACE" w:rsidR="00CD7152" w:rsidRPr="002350EE" w:rsidRDefault="00CB2FA4" w:rsidP="00CD715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What, if any, administrative and leadership activities do you perform in the refereeing community?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CD7152" w:rsidRPr="001721A6" w14:paraId="38BFED5B" w14:textId="77777777" w:rsidTr="00F0002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E1B08" w14:textId="77777777" w:rsidR="00CD7152" w:rsidRPr="001721A6" w:rsidRDefault="00CD7152" w:rsidP="00F00020">
            <w:pPr>
              <w:spacing w:after="240"/>
              <w:rPr>
                <w:rFonts w:ascii="Arial" w:hAnsi="Arial" w:cs="Arial"/>
              </w:rPr>
            </w:pP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</w:p>
        </w:tc>
      </w:tr>
    </w:tbl>
    <w:p w14:paraId="360181AB" w14:textId="77777777" w:rsidR="00CD7152" w:rsidRPr="001721A6" w:rsidRDefault="000F122B" w:rsidP="00CD7152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F145DF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1781AF5" w14:textId="77777777" w:rsidR="002350EE" w:rsidRDefault="002350EE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05F67BF9" w14:textId="485F0CBA" w:rsidR="00CD7152" w:rsidRPr="001721A6" w:rsidRDefault="00CD7152" w:rsidP="00CD7152">
      <w:pPr>
        <w:rPr>
          <w:rFonts w:ascii="Arial" w:hAnsi="Arial" w:cs="Arial"/>
        </w:rPr>
      </w:pPr>
      <w:r w:rsidRPr="001721A6">
        <w:rPr>
          <w:rFonts w:ascii="Arial" w:hAnsi="Arial" w:cs="Arial"/>
          <w:b/>
          <w:bCs/>
          <w:color w:val="000000"/>
        </w:rPr>
        <w:lastRenderedPageBreak/>
        <w:t xml:space="preserve">What are your </w:t>
      </w:r>
      <w:r w:rsidR="002350EE">
        <w:rPr>
          <w:rFonts w:ascii="Arial" w:hAnsi="Arial" w:cs="Arial"/>
          <w:b/>
          <w:bCs/>
          <w:color w:val="000000"/>
        </w:rPr>
        <w:t>strengths and areas for improvement as a referee?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CD7152" w:rsidRPr="001721A6" w14:paraId="52D32723" w14:textId="77777777" w:rsidTr="00F0002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EA37F" w14:textId="77777777" w:rsidR="00CD7152" w:rsidRPr="001721A6" w:rsidRDefault="00CD7152" w:rsidP="00F00020">
            <w:pPr>
              <w:spacing w:after="240"/>
              <w:rPr>
                <w:rFonts w:ascii="Arial" w:hAnsi="Arial" w:cs="Arial"/>
              </w:rPr>
            </w:pP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</w:p>
        </w:tc>
      </w:tr>
    </w:tbl>
    <w:p w14:paraId="0991480E" w14:textId="77777777" w:rsidR="00CD7152" w:rsidRPr="001721A6" w:rsidRDefault="000F122B" w:rsidP="00CD7152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1D353EC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089403A" w14:textId="0737CE69" w:rsidR="00BC07D0" w:rsidRPr="00CB2FA4" w:rsidRDefault="002D2892" w:rsidP="00CB2FA4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Please describe your character strengths and personal abilities that make you a strong candidate for the NUP program. You may wish to touch on your reliability, </w:t>
      </w:r>
      <w:r w:rsidR="004D4DE0">
        <w:rPr>
          <w:rFonts w:ascii="Arial" w:hAnsi="Arial" w:cs="Arial"/>
          <w:b/>
          <w:bCs/>
          <w:color w:val="000000"/>
        </w:rPr>
        <w:t>involvement</w:t>
      </w:r>
      <w:r w:rsidR="003F3AEB">
        <w:rPr>
          <w:rFonts w:ascii="Arial" w:hAnsi="Arial" w:cs="Arial"/>
          <w:b/>
          <w:bCs/>
          <w:color w:val="000000"/>
        </w:rPr>
        <w:t xml:space="preserve">, </w:t>
      </w:r>
      <w:r w:rsidR="00E92206">
        <w:rPr>
          <w:rFonts w:ascii="Arial" w:hAnsi="Arial" w:cs="Arial"/>
          <w:b/>
          <w:bCs/>
          <w:color w:val="000000"/>
        </w:rPr>
        <w:t xml:space="preserve">and leadership </w:t>
      </w:r>
      <w:r w:rsidR="003F3AEB">
        <w:rPr>
          <w:rFonts w:ascii="Arial" w:hAnsi="Arial" w:cs="Arial"/>
          <w:b/>
          <w:bCs/>
          <w:color w:val="000000"/>
        </w:rPr>
        <w:t>in the volleyball community</w:t>
      </w:r>
      <w:r w:rsidR="00E92206">
        <w:rPr>
          <w:rFonts w:ascii="Arial" w:hAnsi="Arial" w:cs="Arial"/>
          <w:b/>
          <w:bCs/>
          <w:color w:val="000000"/>
        </w:rPr>
        <w:t>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BC07D0" w:rsidRPr="001721A6" w14:paraId="2D2FF2A3" w14:textId="77777777" w:rsidTr="001F5FE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19A0D" w14:textId="77777777" w:rsidR="00BC07D0" w:rsidRPr="001721A6" w:rsidRDefault="00BC07D0" w:rsidP="001F5FE5">
            <w:pPr>
              <w:spacing w:after="240"/>
              <w:rPr>
                <w:rFonts w:ascii="Arial" w:hAnsi="Arial" w:cs="Arial"/>
              </w:rPr>
            </w:pP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</w:p>
        </w:tc>
      </w:tr>
    </w:tbl>
    <w:p w14:paraId="2327A130" w14:textId="77777777" w:rsidR="00BC07D0" w:rsidRDefault="000F122B" w:rsidP="00BC07D0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547E68D9">
          <v:rect id="_x0000_i1027" alt="" style="width:468pt;height:.05pt;mso-width-percent:0;mso-height-percent:0;mso-width-percent:0;mso-height-percent:0" o:hralign="center" o:bullet="t" o:hrstd="t" o:hr="t" fillcolor="#a0a0a0" stroked="f"/>
        </w:pict>
      </w:r>
    </w:p>
    <w:p w14:paraId="425BAB9F" w14:textId="77777777" w:rsidR="00746A9E" w:rsidRDefault="00746A9E" w:rsidP="008B758D">
      <w:pPr>
        <w:pStyle w:val="ListParagraph"/>
        <w:ind w:left="0"/>
        <w:rPr>
          <w:rFonts w:ascii="Arial" w:hAnsi="Arial" w:cs="Arial"/>
          <w:b/>
          <w:bCs/>
          <w:color w:val="000000"/>
        </w:rPr>
      </w:pPr>
    </w:p>
    <w:p w14:paraId="6AEC2811" w14:textId="200D895E" w:rsidR="00665F74" w:rsidRPr="00BC07D0" w:rsidRDefault="00665F74" w:rsidP="008B758D">
      <w:pPr>
        <w:pStyle w:val="ListParagraph"/>
        <w:ind w:left="0"/>
        <w:rPr>
          <w:rFonts w:ascii="Arial" w:hAnsi="Arial" w:cs="Arial"/>
        </w:rPr>
      </w:pPr>
      <w:r w:rsidRPr="00BC07D0">
        <w:rPr>
          <w:rFonts w:ascii="Arial" w:hAnsi="Arial" w:cs="Arial"/>
          <w:b/>
          <w:bCs/>
          <w:color w:val="000000"/>
        </w:rPr>
        <w:t xml:space="preserve">Please </w:t>
      </w:r>
      <w:r w:rsidR="00753F67" w:rsidRPr="00BC07D0">
        <w:rPr>
          <w:rFonts w:ascii="Arial" w:hAnsi="Arial" w:cs="Arial"/>
          <w:b/>
          <w:bCs/>
          <w:color w:val="000000"/>
        </w:rPr>
        <w:t>list</w:t>
      </w:r>
      <w:r w:rsidRPr="00BC07D0">
        <w:rPr>
          <w:rFonts w:ascii="Arial" w:hAnsi="Arial" w:cs="Arial"/>
          <w:b/>
          <w:bCs/>
          <w:color w:val="000000"/>
        </w:rPr>
        <w:t xml:space="preserve"> three senior </w:t>
      </w:r>
      <w:r w:rsidR="007E3294" w:rsidRPr="00BC07D0">
        <w:rPr>
          <w:rFonts w:ascii="Arial" w:hAnsi="Arial" w:cs="Arial"/>
          <w:b/>
          <w:bCs/>
          <w:color w:val="000000"/>
        </w:rPr>
        <w:t>r</w:t>
      </w:r>
      <w:r w:rsidRPr="00BC07D0">
        <w:rPr>
          <w:rFonts w:ascii="Arial" w:hAnsi="Arial" w:cs="Arial"/>
          <w:b/>
          <w:bCs/>
          <w:color w:val="000000"/>
        </w:rPr>
        <w:t xml:space="preserve">eferees who can speak to your </w:t>
      </w:r>
      <w:r w:rsidR="00753F67" w:rsidRPr="00BC07D0">
        <w:rPr>
          <w:rFonts w:ascii="Arial" w:hAnsi="Arial" w:cs="Arial"/>
          <w:b/>
          <w:bCs/>
          <w:color w:val="000000"/>
        </w:rPr>
        <w:t>ability</w:t>
      </w:r>
      <w:r w:rsidR="007E3294" w:rsidRPr="00BC07D0">
        <w:rPr>
          <w:rFonts w:ascii="Arial" w:hAnsi="Arial" w:cs="Arial"/>
          <w:b/>
          <w:bCs/>
          <w:color w:val="000000"/>
        </w:rPr>
        <w:t xml:space="preserve">, character, and </w:t>
      </w:r>
      <w:r w:rsidR="00753F67" w:rsidRPr="00BC07D0">
        <w:rPr>
          <w:rFonts w:ascii="Arial" w:hAnsi="Arial" w:cs="Arial"/>
          <w:b/>
          <w:bCs/>
          <w:color w:val="000000"/>
        </w:rPr>
        <w:t>likelihood of success</w:t>
      </w:r>
      <w:r w:rsidR="00325FA3" w:rsidRPr="00BC07D0">
        <w:rPr>
          <w:rFonts w:ascii="Arial" w:hAnsi="Arial" w:cs="Arial"/>
          <w:b/>
          <w:bCs/>
          <w:color w:val="000000"/>
        </w:rPr>
        <w:t xml:space="preserve"> in the National Upgrade Program</w:t>
      </w:r>
      <w:r w:rsidRPr="00BC07D0">
        <w:rPr>
          <w:rFonts w:ascii="Arial" w:hAnsi="Arial" w:cs="Arial"/>
          <w:b/>
          <w:bCs/>
          <w:color w:val="000000"/>
        </w:rPr>
        <w:t>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665F74" w:rsidRPr="001721A6" w14:paraId="7C703259" w14:textId="77777777" w:rsidTr="00451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8036F" w14:textId="77777777" w:rsidR="00665F74" w:rsidRPr="001721A6" w:rsidRDefault="00665F74" w:rsidP="00451A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721A6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  <w:p w14:paraId="357C870D" w14:textId="77777777" w:rsidR="00753F67" w:rsidRDefault="00753F67" w:rsidP="00451A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B48AFDD" w14:textId="3FCCF916" w:rsidR="00665F74" w:rsidRPr="001721A6" w:rsidRDefault="00665F74" w:rsidP="00451A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721A6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  <w:p w14:paraId="48472BFA" w14:textId="77777777" w:rsidR="00753F67" w:rsidRDefault="00753F67" w:rsidP="00451A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8F7DDD" w14:textId="0555D132" w:rsidR="00665F74" w:rsidRPr="001721A6" w:rsidRDefault="00665F74" w:rsidP="00451A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721A6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  <w:p w14:paraId="01DC5331" w14:textId="0BBCB8F9" w:rsidR="00665F74" w:rsidRPr="001721A6" w:rsidRDefault="00665F74" w:rsidP="00451A49">
            <w:pPr>
              <w:spacing w:after="240"/>
              <w:rPr>
                <w:rFonts w:ascii="Arial" w:hAnsi="Arial" w:cs="Arial"/>
              </w:rPr>
            </w:pPr>
            <w:r w:rsidRPr="001721A6">
              <w:rPr>
                <w:rFonts w:ascii="Arial" w:hAnsi="Arial" w:cs="Arial"/>
              </w:rPr>
              <w:br/>
            </w:r>
          </w:p>
        </w:tc>
      </w:tr>
    </w:tbl>
    <w:p w14:paraId="77487F56" w14:textId="20EEDB13" w:rsidR="00665F74" w:rsidRPr="001721A6" w:rsidRDefault="000F122B" w:rsidP="00665F7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5A0FDE2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B9D7D3B" w14:textId="77777777" w:rsidR="002350EE" w:rsidRDefault="002350EE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36E97790" w14:textId="77AEE53E" w:rsidR="00665F74" w:rsidRPr="00CB2FA4" w:rsidRDefault="00665F74" w:rsidP="00CB2FA4">
      <w:pPr>
        <w:rPr>
          <w:rFonts w:ascii="Arial" w:hAnsi="Arial" w:cs="Arial"/>
          <w:b/>
          <w:bCs/>
          <w:color w:val="000000"/>
        </w:rPr>
      </w:pPr>
      <w:r w:rsidRPr="001721A6">
        <w:rPr>
          <w:rFonts w:ascii="Arial" w:hAnsi="Arial" w:cs="Arial"/>
          <w:b/>
          <w:bCs/>
          <w:color w:val="000000"/>
        </w:rPr>
        <w:lastRenderedPageBreak/>
        <w:t xml:space="preserve">Is there anything else you’d like to tell us about why you are applying for the </w:t>
      </w:r>
      <w:r w:rsidR="00753F67">
        <w:rPr>
          <w:rFonts w:ascii="Arial" w:hAnsi="Arial" w:cs="Arial"/>
          <w:b/>
          <w:bCs/>
          <w:color w:val="000000"/>
        </w:rPr>
        <w:t>National</w:t>
      </w:r>
      <w:r w:rsidRPr="001721A6">
        <w:rPr>
          <w:rFonts w:ascii="Arial" w:hAnsi="Arial" w:cs="Arial"/>
          <w:b/>
          <w:bCs/>
          <w:color w:val="000000"/>
        </w:rPr>
        <w:t xml:space="preserve"> Upgrade Program?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665F74" w:rsidRPr="001721A6" w14:paraId="1FC7F7D2" w14:textId="77777777" w:rsidTr="00451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97FC8" w14:textId="77777777" w:rsidR="00665F74" w:rsidRPr="001721A6" w:rsidRDefault="00665F74" w:rsidP="00451A49">
            <w:pPr>
              <w:spacing w:after="240"/>
              <w:rPr>
                <w:rFonts w:ascii="Arial" w:hAnsi="Arial" w:cs="Arial"/>
              </w:rPr>
            </w:pP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  <w:r w:rsidRPr="001721A6">
              <w:rPr>
                <w:rFonts w:ascii="Arial" w:hAnsi="Arial" w:cs="Arial"/>
              </w:rPr>
              <w:br/>
            </w:r>
          </w:p>
        </w:tc>
      </w:tr>
    </w:tbl>
    <w:p w14:paraId="695AE332" w14:textId="317BFB21" w:rsidR="00665F74" w:rsidRPr="001721A6" w:rsidRDefault="000F122B" w:rsidP="00665F7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DCAF86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665F74" w:rsidRPr="001721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106" style="width:0;height:1.5pt" o:hralign="center" o:bullet="t" o:hrstd="t" o:hr="t" fillcolor="#a0a0a0" stroked="f"/>
    </w:pict>
  </w:numPicBullet>
  <w:numPicBullet w:numPicBulletId="1">
    <w:pict>
      <v:rect id="_x0000_i1107" style="width:0;height:1.5pt" o:hralign="center" o:bullet="t" o:hrstd="t" o:hr="t" fillcolor="#a0a0a0" stroked="f"/>
    </w:pict>
  </w:numPicBullet>
  <w:numPicBullet w:numPicBulletId="2">
    <w:pict>
      <v:rect id="_x0000_i1108" style="width:0;height:1.5pt" o:hralign="center" o:bullet="t" o:hrstd="t" o:hr="t" fillcolor="#a0a0a0" stroked="f"/>
    </w:pict>
  </w:numPicBullet>
  <w:numPicBullet w:numPicBulletId="3">
    <w:pict>
      <v:rect id="_x0000_i1109" style="width:0;height:1.5pt" o:hralign="center" o:bullet="t" o:hrstd="t" o:hr="t" fillcolor="#a0a0a0" stroked="f"/>
    </w:pict>
  </w:numPicBullet>
  <w:numPicBullet w:numPicBulletId="4">
    <w:pict>
      <v:rect id="_x0000_i1110" style="width:0;height:1.5pt" o:hralign="center" o:bullet="t" o:hrstd="t" o:hr="t" fillcolor="#a0a0a0" stroked="f"/>
    </w:pict>
  </w:numPicBullet>
  <w:abstractNum w:abstractNumId="0" w15:restartNumberingAfterBreak="0">
    <w:nsid w:val="08E01D8F"/>
    <w:multiLevelType w:val="multilevel"/>
    <w:tmpl w:val="3A401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145AF"/>
    <w:multiLevelType w:val="hybridMultilevel"/>
    <w:tmpl w:val="2732F8AE"/>
    <w:lvl w:ilvl="0" w:tplc="CECCFD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E04F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F89F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509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BC7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D0C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1E11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EA60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BA75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0121AD4"/>
    <w:multiLevelType w:val="multilevel"/>
    <w:tmpl w:val="F0D0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9D09BE"/>
    <w:multiLevelType w:val="hybridMultilevel"/>
    <w:tmpl w:val="CCC8A564"/>
    <w:lvl w:ilvl="0" w:tplc="55C01CD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FA85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46A6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6235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484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7AF2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A64F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74CA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DEE5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414A25"/>
    <w:multiLevelType w:val="hybridMultilevel"/>
    <w:tmpl w:val="55365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424B46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B2E5B"/>
    <w:multiLevelType w:val="hybridMultilevel"/>
    <w:tmpl w:val="47C01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144948">
    <w:abstractNumId w:val="1"/>
  </w:num>
  <w:num w:numId="2" w16cid:durableId="131440669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189316">
    <w:abstractNumId w:val="2"/>
  </w:num>
  <w:num w:numId="4" w16cid:durableId="72830732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7527134">
    <w:abstractNumId w:val="5"/>
  </w:num>
  <w:num w:numId="6" w16cid:durableId="1406877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74"/>
    <w:rsid w:val="0007045B"/>
    <w:rsid w:val="000A498B"/>
    <w:rsid w:val="000E3953"/>
    <w:rsid w:val="000F122B"/>
    <w:rsid w:val="00144658"/>
    <w:rsid w:val="00181609"/>
    <w:rsid w:val="001C199F"/>
    <w:rsid w:val="001C5237"/>
    <w:rsid w:val="001D3412"/>
    <w:rsid w:val="001D74B0"/>
    <w:rsid w:val="001D75EC"/>
    <w:rsid w:val="0020645B"/>
    <w:rsid w:val="00210511"/>
    <w:rsid w:val="00217C99"/>
    <w:rsid w:val="002224D1"/>
    <w:rsid w:val="002350EE"/>
    <w:rsid w:val="00265369"/>
    <w:rsid w:val="00294FCA"/>
    <w:rsid w:val="002B2273"/>
    <w:rsid w:val="002D2892"/>
    <w:rsid w:val="003031EC"/>
    <w:rsid w:val="00325FA3"/>
    <w:rsid w:val="0033491C"/>
    <w:rsid w:val="00353B56"/>
    <w:rsid w:val="003A2E9F"/>
    <w:rsid w:val="003C50BF"/>
    <w:rsid w:val="003F3AEB"/>
    <w:rsid w:val="004268E2"/>
    <w:rsid w:val="00456D17"/>
    <w:rsid w:val="00462A46"/>
    <w:rsid w:val="004A1233"/>
    <w:rsid w:val="004A52F8"/>
    <w:rsid w:val="004B0D5C"/>
    <w:rsid w:val="004D4DE0"/>
    <w:rsid w:val="00520AEA"/>
    <w:rsid w:val="005314C9"/>
    <w:rsid w:val="005B2D41"/>
    <w:rsid w:val="00604BD1"/>
    <w:rsid w:val="0061359D"/>
    <w:rsid w:val="00665F74"/>
    <w:rsid w:val="00672D5B"/>
    <w:rsid w:val="00690FC0"/>
    <w:rsid w:val="0069478E"/>
    <w:rsid w:val="00697206"/>
    <w:rsid w:val="006A173D"/>
    <w:rsid w:val="006C4175"/>
    <w:rsid w:val="006E7E91"/>
    <w:rsid w:val="006F22D6"/>
    <w:rsid w:val="00746A9E"/>
    <w:rsid w:val="007532DF"/>
    <w:rsid w:val="00753F67"/>
    <w:rsid w:val="007D5C4A"/>
    <w:rsid w:val="007E3294"/>
    <w:rsid w:val="00805A58"/>
    <w:rsid w:val="0084175D"/>
    <w:rsid w:val="00883ACE"/>
    <w:rsid w:val="008913A7"/>
    <w:rsid w:val="008A0BFA"/>
    <w:rsid w:val="008B0456"/>
    <w:rsid w:val="008B758D"/>
    <w:rsid w:val="00931CD3"/>
    <w:rsid w:val="0094536C"/>
    <w:rsid w:val="009B37A0"/>
    <w:rsid w:val="00A326F8"/>
    <w:rsid w:val="00A55B88"/>
    <w:rsid w:val="00AB7012"/>
    <w:rsid w:val="00B60062"/>
    <w:rsid w:val="00B9274B"/>
    <w:rsid w:val="00BB21A4"/>
    <w:rsid w:val="00BC07D0"/>
    <w:rsid w:val="00BC35FD"/>
    <w:rsid w:val="00C2093F"/>
    <w:rsid w:val="00C5035F"/>
    <w:rsid w:val="00CA12B0"/>
    <w:rsid w:val="00CA4A91"/>
    <w:rsid w:val="00CB2FA4"/>
    <w:rsid w:val="00CD34AA"/>
    <w:rsid w:val="00CD6A98"/>
    <w:rsid w:val="00CD7152"/>
    <w:rsid w:val="00D01B07"/>
    <w:rsid w:val="00D47E54"/>
    <w:rsid w:val="00D54C87"/>
    <w:rsid w:val="00D75D0D"/>
    <w:rsid w:val="00DA005A"/>
    <w:rsid w:val="00DB53D1"/>
    <w:rsid w:val="00DC7197"/>
    <w:rsid w:val="00E20E82"/>
    <w:rsid w:val="00E60FEE"/>
    <w:rsid w:val="00E65D08"/>
    <w:rsid w:val="00E716B3"/>
    <w:rsid w:val="00E92206"/>
    <w:rsid w:val="00EA18A4"/>
    <w:rsid w:val="00EB79CC"/>
    <w:rsid w:val="00EF5194"/>
    <w:rsid w:val="00F12D33"/>
    <w:rsid w:val="00F16712"/>
    <w:rsid w:val="00F44341"/>
    <w:rsid w:val="00FC390A"/>
    <w:rsid w:val="00FF2ADF"/>
    <w:rsid w:val="00FF3CFC"/>
    <w:rsid w:val="00FF60BC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CD290"/>
  <w15:chartTrackingRefBased/>
  <w15:docId w15:val="{650570AF-0C86-42FD-9313-4D62B66F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F7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66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tab-span">
    <w:name w:val="apple-tab-span"/>
    <w:basedOn w:val="DefaultParagraphFont"/>
    <w:rsid w:val="00665F74"/>
  </w:style>
  <w:style w:type="paragraph" w:styleId="ListParagraph">
    <w:name w:val="List Paragraph"/>
    <w:basedOn w:val="Normal"/>
    <w:uiPriority w:val="34"/>
    <w:qFormat/>
    <w:rsid w:val="00665F74"/>
    <w:pPr>
      <w:ind w:left="720"/>
      <w:contextualSpacing/>
    </w:pPr>
  </w:style>
  <w:style w:type="paragraph" w:customStyle="1" w:styleId="gmail-m-9103847881004471056msolistparagraph">
    <w:name w:val="gmail-m_-9103847881004471056msolistparagraph"/>
    <w:basedOn w:val="Normal"/>
    <w:rsid w:val="00EA18A4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FF6F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31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volleyball.ca/uploads/Development/Referee/Rules/VC_NRC_-_Policy_and_Procedures_Manual_-_2017_-_Final.pdf" TargetMode="External"/><Relationship Id="rId18" Type="http://schemas.openxmlformats.org/officeDocument/2006/relationships/hyperlink" Target="mailto:region1rrceast@ontariovolleyball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egion4rrc@ontariovolleyball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volleyball.ca/en/development/referee" TargetMode="External"/><Relationship Id="rId17" Type="http://schemas.openxmlformats.org/officeDocument/2006/relationships/hyperlink" Target="mailto:region1rrc@ontariovolleyball.or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kcheng@ontariovolleyball.org" TargetMode="External"/><Relationship Id="rId20" Type="http://schemas.openxmlformats.org/officeDocument/2006/relationships/hyperlink" Target="mailto:region3rrc@ontariovolleyball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dn3.sportngin.com/attachments/document/5776-2056385/Referees_Handbook_2021-2022_-_FINAL.pdf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RefereesPrograms@ontariovolleyball.org" TargetMode="External"/><Relationship Id="rId23" Type="http://schemas.openxmlformats.org/officeDocument/2006/relationships/hyperlink" Target="mailto:region6rrc@ontariovolleyball.org" TargetMode="External"/><Relationship Id="rId10" Type="http://schemas.openxmlformats.org/officeDocument/2006/relationships/hyperlink" Target="https://cdn1.sportngin.com/attachments/document/1777-2484831/OVA_Referees_Upgrade_Recommended_Requirements_Levels_1___4.pdf" TargetMode="External"/><Relationship Id="rId19" Type="http://schemas.openxmlformats.org/officeDocument/2006/relationships/hyperlink" Target="mailto:region2rrc@ontariovolleyball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volleyball.ca/uploads/Development/Referee/Forms/OFF-FormN5-May2017.pdf" TargetMode="External"/><Relationship Id="rId14" Type="http://schemas.openxmlformats.org/officeDocument/2006/relationships/hyperlink" Target="mailto:RefereesPrograms@ontariovolleyball.org" TargetMode="External"/><Relationship Id="rId22" Type="http://schemas.openxmlformats.org/officeDocument/2006/relationships/hyperlink" Target="mailto:region5rrc@ontariovolleybal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AC472D5E1884390F5083993BA5B5C" ma:contentTypeVersion="12" ma:contentTypeDescription="Create a new document." ma:contentTypeScope="" ma:versionID="2062497d4e50c81a53e63b526ed34abd">
  <xsd:schema xmlns:xsd="http://www.w3.org/2001/XMLSchema" xmlns:xs="http://www.w3.org/2001/XMLSchema" xmlns:p="http://schemas.microsoft.com/office/2006/metadata/properties" xmlns:ns2="1a2e0de0-6bda-4293-915c-444653440ac2" xmlns:ns3="079565d9-a781-479f-99b2-a8e6f11db7fd" targetNamespace="http://schemas.microsoft.com/office/2006/metadata/properties" ma:root="true" ma:fieldsID="dace7eadc3390d16482bcade5645b3ad" ns2:_="" ns3:_="">
    <xsd:import namespace="1a2e0de0-6bda-4293-915c-444653440ac2"/>
    <xsd:import namespace="079565d9-a781-479f-99b2-a8e6f11db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e0de0-6bda-4293-915c-444653440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65d9-a781-479f-99b2-a8e6f11db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854AE-A992-49BA-8944-04F9DC7BDB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452857-8E47-447A-8F94-B8149EB62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D52EF-744B-4800-8E17-206B66976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2e0de0-6bda-4293-915c-444653440ac2"/>
    <ds:schemaRef ds:uri="079565d9-a781-479f-99b2-a8e6f11db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Cheng</dc:creator>
  <cp:keywords/>
  <dc:description/>
  <cp:lastModifiedBy>Jason Dodd</cp:lastModifiedBy>
  <cp:revision>94</cp:revision>
  <dcterms:created xsi:type="dcterms:W3CDTF">2021-07-29T17:32:00Z</dcterms:created>
  <dcterms:modified xsi:type="dcterms:W3CDTF">2022-07-19T20:13:00Z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0x0101004A4AC472D5E1884390F5083993BA5B5C</vt:lpwstr>
  </property>
</Properties>
</file>