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3A" w:rsidRDefault="00AE0CDA">
      <w:r>
        <w:t>From: Bucks County Housing Group &lt;no-reply@donortools.com&gt;</w:t>
      </w:r>
      <w:r>
        <w:br/>
        <w:t>To: Loretta Jenkins &lt;Lorjenk1@aol.com&gt;</w:t>
      </w:r>
      <w:r>
        <w:br/>
        <w:t>Sent: Fri, May 25, 2018 11:29 am</w:t>
      </w:r>
      <w:r>
        <w:br/>
        <w:t>Subject: Thank you from Bucks County Housing Group</w:t>
      </w:r>
      <w:r>
        <w:br/>
      </w:r>
      <w:r>
        <w:br/>
        <w:t>Dear Folks at DA</w:t>
      </w:r>
      <w:r>
        <w:rPr>
          <w:sz w:val="20"/>
          <w:szCs w:val="20"/>
        </w:rPr>
        <w:t>A</w:t>
      </w:r>
      <w:proofErr w:type="gramStart"/>
      <w:r>
        <w:rPr>
          <w:sz w:val="20"/>
          <w:szCs w:val="20"/>
        </w:rPr>
        <w:t>,</w:t>
      </w:r>
      <w:proofErr w:type="gramEnd"/>
      <w:r>
        <w:br/>
      </w:r>
      <w:r>
        <w:br/>
        <w:t>Bucks County Housing Group Board of Directors, staff and client families thank you for your generous donation of $436.88 for Pantry Partners (254 lb. of food ) received on Apr 28, 2018 for the Bucks County Housing Group's Community Food Pantry at Doylestown. We appreciate your support.</w:t>
      </w:r>
      <w:r>
        <w:br/>
      </w:r>
      <w:r>
        <w:br/>
        <w:t>Bucks County Housing Group (BCHG) operates three community food pantries. Those who patronize the Doylestown Pantry are typically low-income working people who simply cannot make ends meet. Many are underemployed or, as in the case of our local seniors, are on a fixed income. 44% are children. This donation will help many families and will let them know that others care about their struggles.</w:t>
      </w:r>
      <w:r>
        <w:br/>
      </w:r>
      <w:r>
        <w:br/>
        <w:t xml:space="preserve">Your recognition of this problem and choosing BCHG for your donation is greatly appreciated. BCHG has been serving homeless and impoverished residents since 1979. Our </w:t>
      </w:r>
      <w:proofErr w:type="spellStart"/>
      <w:r>
        <w:t>Dolylestown</w:t>
      </w:r>
      <w:proofErr w:type="spellEnd"/>
      <w:r>
        <w:t xml:space="preserve"> patrons will benefit from your generosity. Thank you for your support in helping us to accomplish our work with our less fortunate neighbors.</w:t>
      </w:r>
      <w:r>
        <w:br/>
      </w:r>
      <w:r>
        <w:br/>
      </w:r>
      <w:r>
        <w:br/>
        <w:t>Sincerely</w:t>
      </w:r>
      <w:proofErr w:type="gramStart"/>
      <w:r>
        <w:t>,</w:t>
      </w:r>
      <w:proofErr w:type="gramEnd"/>
      <w:r>
        <w:br/>
      </w:r>
      <w:r>
        <w:br/>
        <w:t>Madelaine Burgess</w:t>
      </w:r>
      <w:r>
        <w:br/>
        <w:t xml:space="preserve">Food Pantry Coordinator </w:t>
      </w:r>
      <w:r>
        <w:br/>
        <w:t>Bucks County Housing Group</w:t>
      </w:r>
      <w:bookmarkStart w:id="0" w:name="_GoBack"/>
      <w:bookmarkEnd w:id="0"/>
    </w:p>
    <w:sectPr w:rsidR="0067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DA"/>
    <w:rsid w:val="0067133A"/>
    <w:rsid w:val="00A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2018-05-25T17:22:00Z</dcterms:created>
  <dcterms:modified xsi:type="dcterms:W3CDTF">2018-05-25T17:23:00Z</dcterms:modified>
</cp:coreProperties>
</file>