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81A643" w14:textId="3E451535" w:rsidR="00F57437" w:rsidRDefault="00A45403">
      <w:r>
        <w:t>Crucifixion Pastoral Council Minutes</w:t>
      </w:r>
    </w:p>
    <w:p w14:paraId="152E8109" w14:textId="0F10C2FE" w:rsidR="00A45403" w:rsidRDefault="00D9124B">
      <w:r>
        <w:t>May 21,</w:t>
      </w:r>
      <w:r w:rsidR="00A45403">
        <w:t xml:space="preserve"> 2025</w:t>
      </w:r>
    </w:p>
    <w:p w14:paraId="0E410491" w14:textId="1C286AA5" w:rsidR="00A45403" w:rsidRDefault="00A45403">
      <w:r>
        <w:t>Members present: Father Evans, Charlet Sperbeck, Lisa Inglett, Janine Ausdemore, Wendy Fechner and Tom Dyrhaug</w:t>
      </w:r>
      <w:r w:rsidR="002E7BDD">
        <w:t xml:space="preserve">.  </w:t>
      </w:r>
    </w:p>
    <w:p w14:paraId="48B998EB" w14:textId="0AAE61C0" w:rsidR="00A45403" w:rsidRDefault="00A45403">
      <w:r>
        <w:t>Meeting started on-time at 4:00pm</w:t>
      </w:r>
    </w:p>
    <w:p w14:paraId="436F2571" w14:textId="1CC41771" w:rsidR="009C332A" w:rsidRDefault="008673F0" w:rsidP="00A45403">
      <w:pPr>
        <w:pStyle w:val="ListParagraph"/>
        <w:numPr>
          <w:ilvl w:val="0"/>
          <w:numId w:val="1"/>
        </w:numPr>
      </w:pPr>
      <w:r>
        <w:t xml:space="preserve">Report </w:t>
      </w:r>
      <w:r w:rsidR="00505036">
        <w:t xml:space="preserve">from Finance Council – </w:t>
      </w:r>
      <w:r w:rsidR="00737719">
        <w:t xml:space="preserve">Member </w:t>
      </w:r>
      <w:r w:rsidR="00505036">
        <w:t xml:space="preserve">Mike Trnka </w:t>
      </w:r>
      <w:r w:rsidR="007F433E">
        <w:t>updated the Pastoral Council</w:t>
      </w:r>
      <w:r w:rsidR="00781B4E">
        <w:t xml:space="preserve"> </w:t>
      </w:r>
      <w:r w:rsidR="0022557C">
        <w:t xml:space="preserve">on </w:t>
      </w:r>
      <w:r w:rsidR="00781B4E">
        <w:t xml:space="preserve">parish </w:t>
      </w:r>
      <w:r w:rsidR="005F031A">
        <w:t>investment</w:t>
      </w:r>
      <w:r w:rsidR="00D75700">
        <w:t>s</w:t>
      </w:r>
      <w:r w:rsidR="00C52157">
        <w:t xml:space="preserve"> </w:t>
      </w:r>
      <w:r w:rsidR="005F031A">
        <w:t xml:space="preserve">at </w:t>
      </w:r>
      <w:r w:rsidR="00916A9A">
        <w:t>Ameriprise;</w:t>
      </w:r>
      <w:r w:rsidR="00D75700">
        <w:t xml:space="preserve"> some</w:t>
      </w:r>
      <w:r w:rsidR="005F6D6C">
        <w:t xml:space="preserve"> funds were invested in</w:t>
      </w:r>
      <w:r w:rsidR="00D75700">
        <w:t xml:space="preserve"> accounts that aren’t aligned with our Catholic values. </w:t>
      </w:r>
      <w:r w:rsidR="0001225E">
        <w:t xml:space="preserve"> Those funds were moved to</w:t>
      </w:r>
      <w:r w:rsidR="00E3189C">
        <w:t xml:space="preserve"> accounts </w:t>
      </w:r>
      <w:r w:rsidR="00C13548">
        <w:t>at</w:t>
      </w:r>
      <w:r w:rsidR="0001225E">
        <w:t xml:space="preserve"> Morgan Stanley in appropriate companies/funds. </w:t>
      </w:r>
      <w:r w:rsidR="00C13548">
        <w:t>Mike also informed the council that Andy Esser will join the finance council effective 7/1/25.</w:t>
      </w:r>
      <w:r w:rsidR="00BD0622">
        <w:t xml:space="preserve"> </w:t>
      </w:r>
      <w:r w:rsidR="005F031A">
        <w:t xml:space="preserve"> </w:t>
      </w:r>
    </w:p>
    <w:p w14:paraId="723A1BB8" w14:textId="30D6AA59" w:rsidR="00B4661D" w:rsidRDefault="00B4661D" w:rsidP="00A45403">
      <w:pPr>
        <w:pStyle w:val="ListParagraph"/>
        <w:numPr>
          <w:ilvl w:val="0"/>
          <w:numId w:val="1"/>
        </w:numPr>
      </w:pPr>
      <w:r>
        <w:t>Approval of Minutes from 4/2/25</w:t>
      </w:r>
      <w:r w:rsidR="00EC2ADC">
        <w:t xml:space="preserve"> Pastoral Council Meeting – these were approve</w:t>
      </w:r>
      <w:r w:rsidR="00F528A0">
        <w:t>d</w:t>
      </w:r>
      <w:r w:rsidR="00EC2ADC">
        <w:t xml:space="preserve"> by Lisa with a second by </w:t>
      </w:r>
      <w:r w:rsidR="00F528A0">
        <w:t>Wendy. A copy was signed by Tom Dyrhaug &amp; Father Evans</w:t>
      </w:r>
      <w:r w:rsidR="00F37A18">
        <w:t xml:space="preserve"> to be filed in the parish office. An electronic copy was sent to Bonnie for posting on the parish website.</w:t>
      </w:r>
    </w:p>
    <w:p w14:paraId="79C4025A" w14:textId="3E70323E" w:rsidR="005D7B16" w:rsidRDefault="00900393" w:rsidP="005D7B16">
      <w:pPr>
        <w:pStyle w:val="ListParagraph"/>
        <w:numPr>
          <w:ilvl w:val="0"/>
          <w:numId w:val="1"/>
        </w:numPr>
      </w:pPr>
      <w:r>
        <w:t xml:space="preserve">Collections in the Church Lobby – the finance council </w:t>
      </w:r>
      <w:r w:rsidR="00044A02">
        <w:t>informed Father of concerns by some parishioners that there are too many collections</w:t>
      </w:r>
      <w:r w:rsidR="003536F7">
        <w:t xml:space="preserve"> taking place. </w:t>
      </w:r>
      <w:r w:rsidR="001610CE">
        <w:t>While the Pastoral Council didn’t express any concerns</w:t>
      </w:r>
      <w:r w:rsidR="002669B4">
        <w:t>, t</w:t>
      </w:r>
      <w:r w:rsidR="003536F7">
        <w:t xml:space="preserve">he group </w:t>
      </w:r>
      <w:r w:rsidR="00794614">
        <w:t>reviewed</w:t>
      </w:r>
      <w:r w:rsidR="003536F7">
        <w:t xml:space="preserve"> all collections that took place in 2024</w:t>
      </w:r>
      <w:r w:rsidR="002669B4">
        <w:t xml:space="preserve">. </w:t>
      </w:r>
      <w:r w:rsidR="008C43D0" w:rsidRPr="008C43D0">
        <w:t xml:space="preserve">Father commented that the diocese has 11 specific collections on the calendar [we only have a 2nd collection for four of these. Council members reviewed each additional collection that took place in the church entrance at Crucifixion in 2024. A comment was shared with the group that </w:t>
      </w:r>
      <w:r w:rsidR="00D23817">
        <w:t>one organization we have supported belongs to a larger network, has more public exposure, and a larger base of donors. Council members agreed to discontinue collections for this organization,</w:t>
      </w:r>
      <w:r w:rsidR="0027014F">
        <w:t xml:space="preserve"> </w:t>
      </w:r>
      <w:r w:rsidR="00D23817">
        <w:t>thus further reducing the number of collections in the Lobby.</w:t>
      </w:r>
      <w:r w:rsidR="008C43D0" w:rsidRPr="008C43D0">
        <w:t xml:space="preserve"> All council members agreed that having a collection basket for the flowers on Mother’s Day and cookies on Father’s Day should be eliminated. </w:t>
      </w:r>
      <w:r w:rsidR="005D7B16">
        <w:t xml:space="preserve">Council members agreed that these are ways of honoring our </w:t>
      </w:r>
      <w:r w:rsidR="00637EF8">
        <w:t>m</w:t>
      </w:r>
      <w:r w:rsidR="005D7B16">
        <w:t>others and</w:t>
      </w:r>
    </w:p>
    <w:p w14:paraId="0ABD9410" w14:textId="7D851626" w:rsidR="008C43D0" w:rsidRPr="008C43D0" w:rsidRDefault="005D7B16" w:rsidP="00637EF8">
      <w:pPr>
        <w:pStyle w:val="ListParagraph"/>
        <w:ind w:left="1080"/>
      </w:pPr>
      <w:r>
        <w:t xml:space="preserve">fathers, not days for charitable collections. </w:t>
      </w:r>
      <w:r w:rsidR="008C43D0" w:rsidRPr="008C43D0">
        <w:t xml:space="preserve">They also suggested the June Hibiscus sale be replaced with a Pumpkin sale that was previously executed. This suggestion was due to better results </w:t>
      </w:r>
      <w:r w:rsidR="000E605A">
        <w:t xml:space="preserve">in the past </w:t>
      </w:r>
      <w:r w:rsidR="008C43D0" w:rsidRPr="008C43D0">
        <w:t>with the pumpkin sale.</w:t>
      </w:r>
    </w:p>
    <w:p w14:paraId="359FE0F9" w14:textId="158AC156" w:rsidR="00B4661D" w:rsidRDefault="00E4573E" w:rsidP="00A45403">
      <w:pPr>
        <w:pStyle w:val="ListParagraph"/>
        <w:numPr>
          <w:ilvl w:val="0"/>
          <w:numId w:val="1"/>
        </w:numPr>
      </w:pPr>
      <w:r>
        <w:t>Change to Pastoral Council</w:t>
      </w:r>
      <w:r w:rsidR="00BA1267">
        <w:t xml:space="preserve"> members – Tom Dyrhaug will be leaving the council </w:t>
      </w:r>
      <w:r w:rsidR="0080220D">
        <w:t>due to his impending inclusion in the capitol campaign committee.</w:t>
      </w:r>
      <w:r w:rsidR="00542897">
        <w:t xml:space="preserve"> This new responsibility will </w:t>
      </w:r>
      <w:r w:rsidR="00784C45">
        <w:t xml:space="preserve">require </w:t>
      </w:r>
      <w:r w:rsidR="004605BD">
        <w:t xml:space="preserve">too much time to do both. Father </w:t>
      </w:r>
      <w:r w:rsidR="00992ECB">
        <w:t xml:space="preserve">informed the group that he asked Michelle Dyrhaug to prayerfully consider </w:t>
      </w:r>
      <w:r w:rsidR="000E7D81">
        <w:t xml:space="preserve">filling Tom’s </w:t>
      </w:r>
      <w:r w:rsidR="007D77C5">
        <w:t>vacancy,</w:t>
      </w:r>
      <w:r w:rsidR="000E7D81">
        <w:t xml:space="preserve"> and she </w:t>
      </w:r>
      <w:r w:rsidR="000034C4">
        <w:t xml:space="preserve">said “yes”. </w:t>
      </w:r>
      <w:r w:rsidR="001670E1">
        <w:t>Selection of Officers will t</w:t>
      </w:r>
      <w:r w:rsidR="00C258C6">
        <w:t xml:space="preserve">ake place at the August meeting, </w:t>
      </w:r>
      <w:r w:rsidR="00A42944">
        <w:t>a date</w:t>
      </w:r>
      <w:r w:rsidR="00C258C6">
        <w:t xml:space="preserve"> to be determined.</w:t>
      </w:r>
    </w:p>
    <w:p w14:paraId="321DEFA7" w14:textId="635D9777" w:rsidR="00B4661D" w:rsidRDefault="002F596D" w:rsidP="00A45403">
      <w:pPr>
        <w:pStyle w:val="ListParagraph"/>
        <w:numPr>
          <w:ilvl w:val="0"/>
          <w:numId w:val="1"/>
        </w:numPr>
      </w:pPr>
      <w:r>
        <w:t xml:space="preserve">Parish Directory </w:t>
      </w:r>
      <w:r w:rsidR="0042463A">
        <w:t>–</w:t>
      </w:r>
      <w:r>
        <w:t xml:space="preserve"> </w:t>
      </w:r>
      <w:r w:rsidR="0042463A">
        <w:t xml:space="preserve">the council advised Father that this </w:t>
      </w:r>
      <w:r w:rsidR="00F963BE">
        <w:t>long-stalled</w:t>
      </w:r>
      <w:r w:rsidR="0042463A">
        <w:t xml:space="preserve"> project be </w:t>
      </w:r>
      <w:r w:rsidR="001D0BC0">
        <w:t>canceled. The sheer amount of time that’s elapsed since pictures for the directory were taken</w:t>
      </w:r>
      <w:r w:rsidR="006B67AB">
        <w:t xml:space="preserve"> was the main reason. </w:t>
      </w:r>
      <w:r w:rsidR="00AC7B95">
        <w:t>All members</w:t>
      </w:r>
      <w:r w:rsidR="00430FC3">
        <w:t xml:space="preserve"> felt strongly that it’s the right thing to do</w:t>
      </w:r>
      <w:r w:rsidR="00AC7B95">
        <w:t xml:space="preserve">. </w:t>
      </w:r>
      <w:r w:rsidR="001D0BC0">
        <w:t xml:space="preserve"> </w:t>
      </w:r>
    </w:p>
    <w:p w14:paraId="4CC171CD" w14:textId="643A233B" w:rsidR="00A97339" w:rsidRDefault="00D41D10" w:rsidP="00A45403">
      <w:pPr>
        <w:pStyle w:val="ListParagraph"/>
        <w:numPr>
          <w:ilvl w:val="0"/>
          <w:numId w:val="1"/>
        </w:numPr>
      </w:pPr>
      <w:r>
        <w:t xml:space="preserve">Ministry Days </w:t>
      </w:r>
      <w:r w:rsidR="00552A03">
        <w:t>–</w:t>
      </w:r>
      <w:r>
        <w:t xml:space="preserve"> </w:t>
      </w:r>
      <w:r w:rsidR="00552A03">
        <w:t>this will take place June 10-11</w:t>
      </w:r>
      <w:r w:rsidR="00552A03" w:rsidRPr="00552A03">
        <w:rPr>
          <w:vertAlign w:val="superscript"/>
        </w:rPr>
        <w:t>th</w:t>
      </w:r>
      <w:r w:rsidR="00552A03">
        <w:t xml:space="preserve"> at St. Mary’s University in Winona. </w:t>
      </w:r>
      <w:r w:rsidR="009033C5">
        <w:t xml:space="preserve">Char handed out the schedule and suggested council members attend some or </w:t>
      </w:r>
      <w:r w:rsidR="00BB2007">
        <w:t>all</w:t>
      </w:r>
      <w:r w:rsidR="009033C5">
        <w:t xml:space="preserve"> </w:t>
      </w:r>
      <w:r w:rsidR="00470417">
        <w:t>this event.</w:t>
      </w:r>
    </w:p>
    <w:p w14:paraId="048245AF" w14:textId="7D4A3089" w:rsidR="00470417" w:rsidRDefault="00470417" w:rsidP="00A45403">
      <w:pPr>
        <w:pStyle w:val="ListParagraph"/>
        <w:numPr>
          <w:ilvl w:val="0"/>
          <w:numId w:val="1"/>
        </w:numPr>
      </w:pPr>
      <w:r>
        <w:t xml:space="preserve">Capitol Campaign </w:t>
      </w:r>
      <w:r w:rsidR="0015518C">
        <w:t>–</w:t>
      </w:r>
      <w:r>
        <w:t xml:space="preserve"> </w:t>
      </w:r>
      <w:r w:rsidR="0015518C">
        <w:t>Father informed the group that</w:t>
      </w:r>
      <w:r w:rsidR="00F815A8">
        <w:t xml:space="preserve"> Diocesan approval &amp; support was given on 5/13/25</w:t>
      </w:r>
      <w:r w:rsidR="00BB2007">
        <w:t xml:space="preserve">. He shared the </w:t>
      </w:r>
      <w:r w:rsidR="00AA725B">
        <w:t xml:space="preserve">tentative </w:t>
      </w:r>
      <w:r w:rsidR="00BB2007">
        <w:t>timeline for</w:t>
      </w:r>
      <w:r w:rsidR="00AA725B">
        <w:t xml:space="preserve"> the campaign </w:t>
      </w:r>
      <w:r w:rsidR="004E116B">
        <w:t xml:space="preserve">and </w:t>
      </w:r>
      <w:r w:rsidR="002D0FE6">
        <w:t xml:space="preserve">said that the </w:t>
      </w:r>
      <w:r w:rsidR="00A55421">
        <w:t>11-member</w:t>
      </w:r>
      <w:r w:rsidR="00FF417C">
        <w:t xml:space="preserve"> </w:t>
      </w:r>
      <w:r w:rsidR="002D0FE6">
        <w:t xml:space="preserve">core committee was in the process of being formed. </w:t>
      </w:r>
      <w:r w:rsidR="007E0EA2">
        <w:t xml:space="preserve">The first meeting for </w:t>
      </w:r>
      <w:r w:rsidR="007E0EA2">
        <w:lastRenderedPageBreak/>
        <w:t xml:space="preserve">the core committee will be 6/11/25. </w:t>
      </w:r>
      <w:r w:rsidR="006061F7">
        <w:t xml:space="preserve">Father made it clear that the capital campaign committee will </w:t>
      </w:r>
      <w:r w:rsidR="006116F3">
        <w:t>keep the Finance &amp; Pastoral Councils informed</w:t>
      </w:r>
      <w:r w:rsidR="00D71305">
        <w:t xml:space="preserve"> during the process. The capitol campaign </w:t>
      </w:r>
      <w:r w:rsidR="00163424">
        <w:t>kickoff weekend is scheduled for September 6</w:t>
      </w:r>
      <w:r w:rsidR="00163424" w:rsidRPr="00163424">
        <w:rPr>
          <w:vertAlign w:val="superscript"/>
        </w:rPr>
        <w:t>th</w:t>
      </w:r>
      <w:r w:rsidR="00163424">
        <w:t xml:space="preserve"> &amp; 7</w:t>
      </w:r>
      <w:r w:rsidR="00163424" w:rsidRPr="00163424">
        <w:rPr>
          <w:vertAlign w:val="superscript"/>
        </w:rPr>
        <w:t>th</w:t>
      </w:r>
      <w:r w:rsidR="00163424">
        <w:t xml:space="preserve">. </w:t>
      </w:r>
      <w:r w:rsidR="00BB2007">
        <w:t xml:space="preserve"> </w:t>
      </w:r>
    </w:p>
    <w:p w14:paraId="15A11B8C" w14:textId="530EDCF5" w:rsidR="00FF417C" w:rsidRDefault="00EA47C5" w:rsidP="00A45403">
      <w:pPr>
        <w:pStyle w:val="ListParagraph"/>
        <w:numPr>
          <w:ilvl w:val="0"/>
          <w:numId w:val="1"/>
        </w:numPr>
      </w:pPr>
      <w:r>
        <w:t xml:space="preserve">Diocesan Synod </w:t>
      </w:r>
      <w:r w:rsidR="004066B0">
        <w:t xml:space="preserve">on Vocations &amp; Evangelization – this will take place in Mankato on August 21-22. </w:t>
      </w:r>
      <w:r w:rsidR="007B25CD">
        <w:t>Bob and Jenny Heth will attend on behalf of Crucifixion parish</w:t>
      </w:r>
      <w:r w:rsidR="00780573">
        <w:t xml:space="preserve">, bringing with them the notes that were compiled from the regional Synod </w:t>
      </w:r>
      <w:r w:rsidR="006A35CC">
        <w:t xml:space="preserve">gathering at Crucifixion in </w:t>
      </w:r>
      <w:r w:rsidR="00905F8B">
        <w:t>May</w:t>
      </w:r>
      <w:r w:rsidR="00B84E03">
        <w:t xml:space="preserve"> 2025. </w:t>
      </w:r>
    </w:p>
    <w:p w14:paraId="3772988B" w14:textId="390CFACB" w:rsidR="00CC4260" w:rsidRDefault="00AB4A34" w:rsidP="00A45403">
      <w:pPr>
        <w:pStyle w:val="ListParagraph"/>
        <w:numPr>
          <w:ilvl w:val="0"/>
          <w:numId w:val="1"/>
        </w:numPr>
      </w:pPr>
      <w:r>
        <w:t xml:space="preserve">Pastoral Council Retreat </w:t>
      </w:r>
      <w:r w:rsidR="00AA3D39">
        <w:t>–</w:t>
      </w:r>
      <w:r>
        <w:t xml:space="preserve"> </w:t>
      </w:r>
      <w:r w:rsidR="00AA3D39">
        <w:t>Char strongly urged the council to get something on the calendar for 2026. Follow up discussion to take place at the August 2025 meeting.</w:t>
      </w:r>
    </w:p>
    <w:p w14:paraId="485DAF62" w14:textId="7145C42F" w:rsidR="00AA3D39" w:rsidRDefault="0006054F" w:rsidP="00A45403">
      <w:pPr>
        <w:pStyle w:val="ListParagraph"/>
        <w:numPr>
          <w:ilvl w:val="0"/>
          <w:numId w:val="1"/>
        </w:numPr>
      </w:pPr>
      <w:r>
        <w:t xml:space="preserve">Pre-Cana Seminar – Father shared with the council that he was asked if Crucifixion parish would be </w:t>
      </w:r>
      <w:r w:rsidR="00A4021C">
        <w:t xml:space="preserve">open to being the host site for this event on October </w:t>
      </w:r>
      <w:r w:rsidR="00724E64">
        <w:t>25,</w:t>
      </w:r>
      <w:r w:rsidR="00A4021C">
        <w:rPr>
          <w:vertAlign w:val="superscript"/>
        </w:rPr>
        <w:t xml:space="preserve"> </w:t>
      </w:r>
      <w:r w:rsidR="00A4021C">
        <w:t>2025</w:t>
      </w:r>
      <w:r w:rsidR="00724E64">
        <w:t xml:space="preserve">. He </w:t>
      </w:r>
      <w:r w:rsidR="00AD6E40">
        <w:t>immediately said yes, more details to follow as they become available.</w:t>
      </w:r>
    </w:p>
    <w:p w14:paraId="18C9F520" w14:textId="2D5EDB08" w:rsidR="00AD6E40" w:rsidRDefault="007B427B" w:rsidP="00A45403">
      <w:pPr>
        <w:pStyle w:val="ListParagraph"/>
        <w:numPr>
          <w:ilvl w:val="0"/>
          <w:numId w:val="1"/>
        </w:numPr>
      </w:pPr>
      <w:r>
        <w:t>Upcoming Cap</w:t>
      </w:r>
      <w:r w:rsidR="00EA5EA7">
        <w:t xml:space="preserve">itol Campaign </w:t>
      </w:r>
      <w:r w:rsidR="00AC0E15">
        <w:t>–</w:t>
      </w:r>
      <w:r w:rsidR="00EA5EA7">
        <w:t xml:space="preserve"> </w:t>
      </w:r>
      <w:r w:rsidR="00AC0E15">
        <w:t>if funds are raised and two building projects be</w:t>
      </w:r>
      <w:r w:rsidR="008F70EF">
        <w:t>come</w:t>
      </w:r>
      <w:r w:rsidR="00AC0E15">
        <w:t xml:space="preserve"> a reality, Mark Davy </w:t>
      </w:r>
      <w:r w:rsidR="00CD7E88">
        <w:t xml:space="preserve">&amp; </w:t>
      </w:r>
      <w:r w:rsidR="00CF4D92">
        <w:t>Associates</w:t>
      </w:r>
      <w:r w:rsidR="00CD7E88">
        <w:t xml:space="preserve"> suggested that names be submitted for the Day</w:t>
      </w:r>
      <w:r w:rsidR="00987DD8">
        <w:t xml:space="preserve">care and the Parish Hall. Council members agreed it is important to name the projects and that parishioners </w:t>
      </w:r>
      <w:r w:rsidR="00352494">
        <w:t xml:space="preserve">have input. </w:t>
      </w:r>
      <w:r w:rsidR="007C6373">
        <w:t>A drop box for suggest</w:t>
      </w:r>
      <w:r w:rsidR="00741BB4">
        <w:t>ed names</w:t>
      </w:r>
      <w:r w:rsidR="007C6373">
        <w:t xml:space="preserve"> was mentioned, more to follow</w:t>
      </w:r>
      <w:r w:rsidR="00A65F4A">
        <w:t xml:space="preserve"> when the time comes.</w:t>
      </w:r>
    </w:p>
    <w:p w14:paraId="3561526D" w14:textId="55952038" w:rsidR="0004266B" w:rsidRDefault="003D47B7" w:rsidP="00A45403">
      <w:pPr>
        <w:pStyle w:val="ListParagraph"/>
        <w:numPr>
          <w:ilvl w:val="0"/>
          <w:numId w:val="1"/>
        </w:numPr>
      </w:pPr>
      <w:r>
        <w:t xml:space="preserve">The next Pastoral Council meeting </w:t>
      </w:r>
      <w:r w:rsidR="00D868B8">
        <w:t xml:space="preserve">will be mid to late August </w:t>
      </w:r>
      <w:r>
        <w:t>at the parish office</w:t>
      </w:r>
      <w:r w:rsidR="00D868B8">
        <w:t>, final date TBD</w:t>
      </w:r>
      <w:r>
        <w:t xml:space="preserve">. </w:t>
      </w:r>
    </w:p>
    <w:p w14:paraId="23A93384" w14:textId="2848477D" w:rsidR="005C64D7" w:rsidRDefault="005C64D7" w:rsidP="00A45403">
      <w:pPr>
        <w:pStyle w:val="ListParagraph"/>
        <w:numPr>
          <w:ilvl w:val="0"/>
          <w:numId w:val="1"/>
        </w:numPr>
      </w:pPr>
      <w:r>
        <w:t>Father led a closing prayer</w:t>
      </w:r>
    </w:p>
    <w:p w14:paraId="361157FB" w14:textId="29160F22" w:rsidR="0091189F" w:rsidRDefault="0004266B" w:rsidP="00A45403">
      <w:pPr>
        <w:pStyle w:val="ListParagraph"/>
        <w:numPr>
          <w:ilvl w:val="0"/>
          <w:numId w:val="1"/>
        </w:numPr>
      </w:pPr>
      <w:r>
        <w:t>The meeting was adjourned at 5:</w:t>
      </w:r>
      <w:r w:rsidR="001820C1">
        <w:t>33</w:t>
      </w:r>
      <w:r>
        <w:t xml:space="preserve">m. </w:t>
      </w:r>
      <w:r w:rsidR="00977766">
        <w:t xml:space="preserve"> </w:t>
      </w:r>
    </w:p>
    <w:p w14:paraId="0637C81C" w14:textId="77777777" w:rsidR="006C0F9B" w:rsidRDefault="006C0F9B" w:rsidP="006C0F9B"/>
    <w:p w14:paraId="56E11618" w14:textId="77777777" w:rsidR="006C0F9B" w:rsidRDefault="006C0F9B" w:rsidP="006C0F9B"/>
    <w:p w14:paraId="2E171A19" w14:textId="77777777" w:rsidR="006C0F9B" w:rsidRDefault="006C0F9B" w:rsidP="006C0F9B"/>
    <w:p w14:paraId="0953C5F9" w14:textId="77777777" w:rsidR="006C0F9B" w:rsidRDefault="006C0F9B" w:rsidP="006C0F9B"/>
    <w:p w14:paraId="16E8620C" w14:textId="77777777" w:rsidR="00CE72C6" w:rsidRDefault="00CE72C6" w:rsidP="00CE72C6">
      <w:r>
        <w:t>Committee Meetings</w:t>
      </w:r>
    </w:p>
    <w:p w14:paraId="6C0633FC" w14:textId="3F727463" w:rsidR="00CE72C6" w:rsidRDefault="00CE72C6" w:rsidP="00CE72C6">
      <w:r>
        <w:t>Members present:</w:t>
      </w:r>
      <w:r w:rsidR="00A55421">
        <w:t xml:space="preserve"> NA</w:t>
      </w:r>
    </w:p>
    <w:p w14:paraId="45052B48" w14:textId="2000C5CC" w:rsidR="00CE72C6" w:rsidRDefault="00CE72C6" w:rsidP="00CE72C6">
      <w:r>
        <w:t>Members absent:</w:t>
      </w:r>
      <w:r w:rsidR="00A55421">
        <w:t xml:space="preserve"> NA</w:t>
      </w:r>
    </w:p>
    <w:p w14:paraId="725A2FD0" w14:textId="77777777" w:rsidR="00CE72C6" w:rsidRDefault="00CE72C6" w:rsidP="00CE72C6"/>
    <w:p w14:paraId="08E9236B" w14:textId="77777777" w:rsidR="00CE72C6" w:rsidRDefault="00CE72C6" w:rsidP="00CE72C6">
      <w:r>
        <w:t>___________________________________ _____________________</w:t>
      </w:r>
    </w:p>
    <w:p w14:paraId="7300863A" w14:textId="77777777" w:rsidR="00CE72C6" w:rsidRDefault="00CE72C6" w:rsidP="00CE72C6">
      <w:r>
        <w:t>Secretary, Date</w:t>
      </w:r>
    </w:p>
    <w:p w14:paraId="762A4E69" w14:textId="77777777" w:rsidR="00CE72C6" w:rsidRDefault="00CE72C6" w:rsidP="00CE72C6"/>
    <w:p w14:paraId="500F0F59" w14:textId="77777777" w:rsidR="00CE72C6" w:rsidRDefault="00CE72C6" w:rsidP="00CE72C6">
      <w:r>
        <w:t>___________________________________ _____________________</w:t>
      </w:r>
    </w:p>
    <w:p w14:paraId="05AE4DC3" w14:textId="6CCCB740" w:rsidR="00CE72C6" w:rsidRDefault="00CE72C6" w:rsidP="00CE72C6">
      <w:r>
        <w:t>Chairperson, Date</w:t>
      </w:r>
    </w:p>
    <w:p w14:paraId="756D91C0" w14:textId="77777777" w:rsidR="00D9124B" w:rsidRDefault="00D9124B" w:rsidP="00CE72C6"/>
    <w:sectPr w:rsidR="00D9124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782805"/>
    <w:multiLevelType w:val="hybridMultilevel"/>
    <w:tmpl w:val="3400744C"/>
    <w:lvl w:ilvl="0" w:tplc="A3C8D3C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692668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5403"/>
    <w:rsid w:val="000034C4"/>
    <w:rsid w:val="000058ED"/>
    <w:rsid w:val="0001225E"/>
    <w:rsid w:val="0004266B"/>
    <w:rsid w:val="00044A02"/>
    <w:rsid w:val="0006054F"/>
    <w:rsid w:val="000859B8"/>
    <w:rsid w:val="000C4AF5"/>
    <w:rsid w:val="000D05EA"/>
    <w:rsid w:val="000D114B"/>
    <w:rsid w:val="000E605A"/>
    <w:rsid w:val="000E7D81"/>
    <w:rsid w:val="00124364"/>
    <w:rsid w:val="0014753E"/>
    <w:rsid w:val="0015518C"/>
    <w:rsid w:val="001610CE"/>
    <w:rsid w:val="00162821"/>
    <w:rsid w:val="00163424"/>
    <w:rsid w:val="00163F9A"/>
    <w:rsid w:val="001670E1"/>
    <w:rsid w:val="00171741"/>
    <w:rsid w:val="00174A6E"/>
    <w:rsid w:val="001774CB"/>
    <w:rsid w:val="001820C1"/>
    <w:rsid w:val="001B2EC1"/>
    <w:rsid w:val="001D0BC0"/>
    <w:rsid w:val="001D6076"/>
    <w:rsid w:val="001E2734"/>
    <w:rsid w:val="001F3D3D"/>
    <w:rsid w:val="001F5A97"/>
    <w:rsid w:val="001F5C06"/>
    <w:rsid w:val="002072CF"/>
    <w:rsid w:val="00223599"/>
    <w:rsid w:val="0022557C"/>
    <w:rsid w:val="00252F2C"/>
    <w:rsid w:val="002566D5"/>
    <w:rsid w:val="002669B4"/>
    <w:rsid w:val="0027014F"/>
    <w:rsid w:val="002A711F"/>
    <w:rsid w:val="002D0FE6"/>
    <w:rsid w:val="002E5B78"/>
    <w:rsid w:val="002E7BDD"/>
    <w:rsid w:val="002F1B93"/>
    <w:rsid w:val="002F596D"/>
    <w:rsid w:val="002F6386"/>
    <w:rsid w:val="003074B6"/>
    <w:rsid w:val="00352494"/>
    <w:rsid w:val="003536F7"/>
    <w:rsid w:val="00354B5C"/>
    <w:rsid w:val="00395FD8"/>
    <w:rsid w:val="003A0010"/>
    <w:rsid w:val="003B1598"/>
    <w:rsid w:val="003D47B7"/>
    <w:rsid w:val="003E052D"/>
    <w:rsid w:val="003E43D8"/>
    <w:rsid w:val="003E600A"/>
    <w:rsid w:val="004066B0"/>
    <w:rsid w:val="00420470"/>
    <w:rsid w:val="0042463A"/>
    <w:rsid w:val="00426FCB"/>
    <w:rsid w:val="00430FC3"/>
    <w:rsid w:val="004605BD"/>
    <w:rsid w:val="00470417"/>
    <w:rsid w:val="004903C9"/>
    <w:rsid w:val="00497A81"/>
    <w:rsid w:val="004B094B"/>
    <w:rsid w:val="004B49B9"/>
    <w:rsid w:val="004D35AA"/>
    <w:rsid w:val="004E116B"/>
    <w:rsid w:val="004E271D"/>
    <w:rsid w:val="004E6487"/>
    <w:rsid w:val="00505036"/>
    <w:rsid w:val="00524266"/>
    <w:rsid w:val="00542897"/>
    <w:rsid w:val="00552A03"/>
    <w:rsid w:val="00576A98"/>
    <w:rsid w:val="005C64D7"/>
    <w:rsid w:val="005D7B16"/>
    <w:rsid w:val="005F031A"/>
    <w:rsid w:val="005F597B"/>
    <w:rsid w:val="005F6D6C"/>
    <w:rsid w:val="005F7ECF"/>
    <w:rsid w:val="0060034D"/>
    <w:rsid w:val="006061F7"/>
    <w:rsid w:val="006116F3"/>
    <w:rsid w:val="00634EF7"/>
    <w:rsid w:val="006377A5"/>
    <w:rsid w:val="00637EF8"/>
    <w:rsid w:val="00646676"/>
    <w:rsid w:val="0066268C"/>
    <w:rsid w:val="006A35CC"/>
    <w:rsid w:val="006B67AB"/>
    <w:rsid w:val="006B776F"/>
    <w:rsid w:val="006C0F9B"/>
    <w:rsid w:val="007044C3"/>
    <w:rsid w:val="00724E64"/>
    <w:rsid w:val="007362CD"/>
    <w:rsid w:val="00737719"/>
    <w:rsid w:val="007379F0"/>
    <w:rsid w:val="00741BB4"/>
    <w:rsid w:val="007513DB"/>
    <w:rsid w:val="00753BCE"/>
    <w:rsid w:val="00780573"/>
    <w:rsid w:val="00781B4E"/>
    <w:rsid w:val="00784657"/>
    <w:rsid w:val="00784C45"/>
    <w:rsid w:val="00794614"/>
    <w:rsid w:val="007A128E"/>
    <w:rsid w:val="007B25CD"/>
    <w:rsid w:val="007B312B"/>
    <w:rsid w:val="007B427B"/>
    <w:rsid w:val="007C5416"/>
    <w:rsid w:val="007C6373"/>
    <w:rsid w:val="007D4A7D"/>
    <w:rsid w:val="007D77C5"/>
    <w:rsid w:val="007E0EA2"/>
    <w:rsid w:val="007F0568"/>
    <w:rsid w:val="007F433E"/>
    <w:rsid w:val="0080220D"/>
    <w:rsid w:val="00805C1D"/>
    <w:rsid w:val="008228DF"/>
    <w:rsid w:val="008417DE"/>
    <w:rsid w:val="00846E33"/>
    <w:rsid w:val="008673F0"/>
    <w:rsid w:val="00874769"/>
    <w:rsid w:val="00892D5D"/>
    <w:rsid w:val="008C0B75"/>
    <w:rsid w:val="008C43D0"/>
    <w:rsid w:val="008E2C44"/>
    <w:rsid w:val="008F70EF"/>
    <w:rsid w:val="00900393"/>
    <w:rsid w:val="009033C5"/>
    <w:rsid w:val="00905F8B"/>
    <w:rsid w:val="0091189F"/>
    <w:rsid w:val="00916A9A"/>
    <w:rsid w:val="00921E33"/>
    <w:rsid w:val="00957594"/>
    <w:rsid w:val="00977766"/>
    <w:rsid w:val="00987DD8"/>
    <w:rsid w:val="00992ECB"/>
    <w:rsid w:val="009A2CA4"/>
    <w:rsid w:val="009C332A"/>
    <w:rsid w:val="009E5CBE"/>
    <w:rsid w:val="009F6F06"/>
    <w:rsid w:val="00A018AE"/>
    <w:rsid w:val="00A03334"/>
    <w:rsid w:val="00A254E2"/>
    <w:rsid w:val="00A4021C"/>
    <w:rsid w:val="00A42944"/>
    <w:rsid w:val="00A45403"/>
    <w:rsid w:val="00A55421"/>
    <w:rsid w:val="00A65F4A"/>
    <w:rsid w:val="00A97339"/>
    <w:rsid w:val="00AA3D39"/>
    <w:rsid w:val="00AA725B"/>
    <w:rsid w:val="00AB4A34"/>
    <w:rsid w:val="00AC0E15"/>
    <w:rsid w:val="00AC7B95"/>
    <w:rsid w:val="00AD3B9A"/>
    <w:rsid w:val="00AD6E40"/>
    <w:rsid w:val="00B27E5D"/>
    <w:rsid w:val="00B34036"/>
    <w:rsid w:val="00B426B3"/>
    <w:rsid w:val="00B435A4"/>
    <w:rsid w:val="00B4661D"/>
    <w:rsid w:val="00B667C7"/>
    <w:rsid w:val="00B75EDC"/>
    <w:rsid w:val="00B84E03"/>
    <w:rsid w:val="00BA11D5"/>
    <w:rsid w:val="00BA1267"/>
    <w:rsid w:val="00BB2007"/>
    <w:rsid w:val="00BB41F2"/>
    <w:rsid w:val="00BB4B3C"/>
    <w:rsid w:val="00BC5A50"/>
    <w:rsid w:val="00BD0622"/>
    <w:rsid w:val="00BD3C54"/>
    <w:rsid w:val="00C13548"/>
    <w:rsid w:val="00C139E2"/>
    <w:rsid w:val="00C15AB7"/>
    <w:rsid w:val="00C258C6"/>
    <w:rsid w:val="00C52157"/>
    <w:rsid w:val="00CC4260"/>
    <w:rsid w:val="00CD42A9"/>
    <w:rsid w:val="00CD7E88"/>
    <w:rsid w:val="00CE1495"/>
    <w:rsid w:val="00CE72C6"/>
    <w:rsid w:val="00CF4D92"/>
    <w:rsid w:val="00D23817"/>
    <w:rsid w:val="00D41D10"/>
    <w:rsid w:val="00D55834"/>
    <w:rsid w:val="00D57EC7"/>
    <w:rsid w:val="00D71305"/>
    <w:rsid w:val="00D75700"/>
    <w:rsid w:val="00D761C1"/>
    <w:rsid w:val="00D868B8"/>
    <w:rsid w:val="00D9023A"/>
    <w:rsid w:val="00D9124B"/>
    <w:rsid w:val="00DA5C20"/>
    <w:rsid w:val="00E3189C"/>
    <w:rsid w:val="00E4573E"/>
    <w:rsid w:val="00E72ABC"/>
    <w:rsid w:val="00EA39DE"/>
    <w:rsid w:val="00EA47C5"/>
    <w:rsid w:val="00EA5EA7"/>
    <w:rsid w:val="00EB422F"/>
    <w:rsid w:val="00EC2ADC"/>
    <w:rsid w:val="00F150DC"/>
    <w:rsid w:val="00F23A94"/>
    <w:rsid w:val="00F37A18"/>
    <w:rsid w:val="00F528A0"/>
    <w:rsid w:val="00F57437"/>
    <w:rsid w:val="00F627AD"/>
    <w:rsid w:val="00F815A8"/>
    <w:rsid w:val="00F963BE"/>
    <w:rsid w:val="00FB5D90"/>
    <w:rsid w:val="00FC1D0A"/>
    <w:rsid w:val="00FF41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0D3A76"/>
  <w15:chartTrackingRefBased/>
  <w15:docId w15:val="{049CA788-9421-4E84-8E5E-260B9F54FC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4540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4540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4540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4540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4540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4540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4540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4540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4540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4540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4540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4540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4540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4540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4540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4540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4540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4540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4540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4540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4540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4540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4540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4540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4540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4540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4540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4540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4540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202</TotalTime>
  <Pages>2</Pages>
  <Words>723</Words>
  <Characters>4124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Kraft Heinz</Company>
  <LinksUpToDate>false</LinksUpToDate>
  <CharactersWithSpaces>4838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Dyrhaug, Tom</dc:creator>
  <cp:keywords/>
  <dc:description/>
  <cp:lastModifiedBy>Dyrhaug, Tom</cp:lastModifiedBy>
  <cp:revision>113</cp:revision>
  <dcterms:created xsi:type="dcterms:W3CDTF">2025-05-29T12:31:00Z</dcterms:created>
  <dcterms:modified xsi:type="dcterms:W3CDTF">2025-06-30T12:34:00Z</dcterms:modified>
</cp:coreProperties>
</file>