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A9EB" w14:textId="3CBC0EE9" w:rsidR="000A3A87" w:rsidRDefault="000A3A87">
      <w:r>
        <w:t>Stay to play tournaments;</w:t>
      </w:r>
    </w:p>
    <w:p w14:paraId="1594D70A" w14:textId="2A033D44" w:rsidR="000A3A87" w:rsidRDefault="000A3A87">
      <w:r>
        <w:t>Unless otherwise advised; each college showcase tournament is a “stay to play” tournament.</w:t>
      </w:r>
    </w:p>
    <w:p w14:paraId="41991F92" w14:textId="1919BC78" w:rsidR="000F4803" w:rsidRDefault="000A3A87">
      <w:r>
        <w:t>Each team must fulfill a minimum number or room nights. The consequence of not meeting the room night minimum is a fine at the average room night cost multiplied by the room nights not met.</w:t>
      </w:r>
      <w:r w:rsidR="00961D58">
        <w:t xml:space="preserve"> </w:t>
      </w:r>
      <w:bookmarkStart w:id="0" w:name="_GoBack"/>
      <w:bookmarkEnd w:id="0"/>
    </w:p>
    <w:p w14:paraId="18A06AA1" w14:textId="62BF0BCF" w:rsidR="000F4803" w:rsidRDefault="000F4803">
      <w:r>
        <w:t>Any room night fines will be divided amongst any families who attended the tournament but did not utilize the established room block.</w:t>
      </w:r>
    </w:p>
    <w:p w14:paraId="30957862" w14:textId="5634FE2E" w:rsidR="000A3A87" w:rsidRDefault="000A3A87">
      <w:r>
        <w:t>Do not contact any hotel directly</w:t>
      </w:r>
    </w:p>
    <w:p w14:paraId="4A081FD3" w14:textId="55A10794" w:rsidR="000F4803" w:rsidRDefault="000F4803">
      <w:r>
        <w:t>Teams only receive credit for their room nights when those room nights are booked through the booking agency.</w:t>
      </w:r>
    </w:p>
    <w:p w14:paraId="2A9BF421" w14:textId="59521C50" w:rsidR="000A3A87" w:rsidRDefault="000A3A87">
      <w:r>
        <w:t>Do not use the hotel feature on the tournament website, that feature is for club administrators only.</w:t>
      </w:r>
    </w:p>
    <w:p w14:paraId="3E151542" w14:textId="1DACA32B" w:rsidR="000A3A87" w:rsidRDefault="000A3A87">
      <w:r>
        <w:t>An email will be sent in advance</w:t>
      </w:r>
      <w:r w:rsidR="000F4803">
        <w:t xml:space="preserve"> stating when the room block is expected to open and approximately how long the room block will stay open. Typically, a room block is open for five business days.</w:t>
      </w:r>
    </w:p>
    <w:p w14:paraId="72DAE0FF" w14:textId="00DFEA93" w:rsidR="000F4803" w:rsidRDefault="000F4803">
      <w:r>
        <w:t>Unless otherwise advised; non-college exposure tournaments are not “stay to play” tournaments. The club may establish a room block as a courtesy. The room blocks are generally small 10 rooms or so</w:t>
      </w:r>
      <w:r w:rsidR="00961D58">
        <w:t>. These room blocks are optional, feel free to stay where you like.</w:t>
      </w:r>
    </w:p>
    <w:p w14:paraId="2936BEC1" w14:textId="3440B22E" w:rsidR="00961D58" w:rsidRDefault="00961D58"/>
    <w:p w14:paraId="3100594E" w14:textId="77777777" w:rsidR="00961D58" w:rsidRDefault="00961D58"/>
    <w:p w14:paraId="29F1A821" w14:textId="77777777" w:rsidR="000F4803" w:rsidRDefault="000F4803"/>
    <w:p w14:paraId="6D70E622" w14:textId="77777777" w:rsidR="000A3A87" w:rsidRDefault="000A3A87"/>
    <w:sectPr w:rsidR="000A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87"/>
    <w:rsid w:val="000A3A87"/>
    <w:rsid w:val="000F4803"/>
    <w:rsid w:val="009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85C6"/>
  <w15:chartTrackingRefBased/>
  <w15:docId w15:val="{A4471BFB-47F0-4C1C-8B8C-1CF1A7CA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edmonston</dc:creator>
  <cp:keywords/>
  <dc:description/>
  <cp:lastModifiedBy>mark edmonston</cp:lastModifiedBy>
  <cp:revision>1</cp:revision>
  <dcterms:created xsi:type="dcterms:W3CDTF">2019-09-17T19:50:00Z</dcterms:created>
  <dcterms:modified xsi:type="dcterms:W3CDTF">2019-09-17T20:13:00Z</dcterms:modified>
</cp:coreProperties>
</file>