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B465E" w:rsidP="6C5D2231" w:rsidRDefault="00535930" w14:paraId="3FA713D7" w14:textId="131BEA5D">
      <w:pPr>
        <w:pStyle w:val="Normal"/>
        <w:spacing w:after="214" w:line="259" w:lineRule="auto"/>
        <w:ind w:left="10"/>
        <w:jc w:val="left"/>
      </w:pPr>
      <w:r w:rsidR="2590C512">
        <w:drawing>
          <wp:inline wp14:editId="27B01E97" wp14:anchorId="27D1A583">
            <wp:extent cx="913448" cy="866775"/>
            <wp:effectExtent l="0" t="0" r="0" b="0"/>
            <wp:docPr id="12967802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6780281" name=""/>
                    <pic:cNvPicPr/>
                  </pic:nvPicPr>
                  <pic:blipFill>
                    <a:blip xmlns:r="http://schemas.openxmlformats.org/officeDocument/2006/relationships" r:embed="rId16090555">
                      <a:extLst>
                        <a:ext uri="{28A0092B-C50C-407E-A947-70E740481C1C}">
                          <a14:useLocalDpi xmlns:a14="http://schemas.microsoft.com/office/drawing/2010/main"/>
                        </a:ext>
                      </a:extLst>
                    </a:blip>
                    <a:stretch>
                      <a:fillRect/>
                    </a:stretch>
                  </pic:blipFill>
                  <pic:spPr>
                    <a:xfrm rot="0">
                      <a:off x="0" y="0"/>
                      <a:ext cx="913448" cy="866775"/>
                    </a:xfrm>
                    <a:prstGeom prst="rect">
                      <a:avLst/>
                    </a:prstGeom>
                  </pic:spPr>
                </pic:pic>
              </a:graphicData>
            </a:graphic>
          </wp:inline>
        </w:drawing>
      </w:r>
      <w:r w:rsidRPr="6C5D2231" w:rsidR="2590C512">
        <w:rPr>
          <w:b w:val="1"/>
          <w:bCs w:val="1"/>
        </w:rPr>
        <w:t xml:space="preserve">        </w:t>
      </w:r>
      <w:r w:rsidRPr="6C5D2231" w:rsidR="0552AF1C">
        <w:rPr>
          <w:b w:val="1"/>
          <w:bCs w:val="1"/>
        </w:rPr>
        <w:t xml:space="preserve">                         Eastern Shore </w:t>
      </w:r>
      <w:r w:rsidRPr="6C5D2231" w:rsidR="166BBAAE">
        <w:rPr>
          <w:b w:val="1"/>
          <w:bCs w:val="1"/>
        </w:rPr>
        <w:t>Hockey Association</w:t>
      </w:r>
      <w:r w:rsidRPr="6C5D2231" w:rsidR="1743F136">
        <w:rPr>
          <w:b w:val="1"/>
          <w:bCs w:val="1"/>
        </w:rPr>
        <w:t xml:space="preserve">  </w:t>
      </w:r>
    </w:p>
    <w:p w:rsidR="000B465E" w:rsidRDefault="00535930" w14:paraId="07B0FD12" w14:textId="3F161119">
      <w:pPr>
        <w:spacing w:after="214" w:line="259" w:lineRule="auto"/>
        <w:ind w:left="39"/>
        <w:jc w:val="center"/>
      </w:pPr>
      <w:r w:rsidRPr="725A26BD" w:rsidR="458E9B39">
        <w:rPr>
          <w:b w:val="1"/>
          <w:bCs w:val="1"/>
        </w:rPr>
        <w:t xml:space="preserve">Locker Room </w:t>
      </w:r>
      <w:r w:rsidRPr="725A26BD" w:rsidR="5A6E1E05">
        <w:rPr>
          <w:b w:val="1"/>
          <w:bCs w:val="1"/>
        </w:rPr>
        <w:t>SafeSport</w:t>
      </w:r>
      <w:r w:rsidRPr="725A26BD" w:rsidR="1841CC9F">
        <w:rPr>
          <w:b w:val="1"/>
          <w:bCs w:val="1"/>
        </w:rPr>
        <w:t xml:space="preserve"> Policy </w:t>
      </w:r>
    </w:p>
    <w:p w:rsidR="000B465E" w:rsidRDefault="00535930" w14:paraId="2BE94679" w14:textId="6827AF13">
      <w:pPr>
        <w:ind w:left="-15" w:firstLine="189"/>
      </w:pPr>
      <w:r>
        <w:t xml:space="preserve">In addition to the development of our hockey players and enjoyment of the sport of hockey, the safety and protection of our participants is central to </w:t>
      </w:r>
      <w:r w:rsidR="00A52533">
        <w:t>ESHA</w:t>
      </w:r>
      <w:r>
        <w:t xml:space="preserve">’s goals. </w:t>
      </w:r>
      <w:r w:rsidR="00A52533">
        <w:t>ESHA</w:t>
      </w:r>
      <w:r>
        <w:t xml:space="preserve"> adheres to USA Hockey’s SafeSport Program </w:t>
      </w:r>
      <w:proofErr w:type="gramStart"/>
      <w:r>
        <w:t>as a means to</w:t>
      </w:r>
      <w:proofErr w:type="gramEnd"/>
      <w:r>
        <w:t xml:space="preserve"> help protect its participants from physical abuse, sexual abuse and other types of misconduct, including emotional abuse, bullying, threats, harassment and hazing. To help prevent abuse or misconduct from occurring in our locker rooms, </w:t>
      </w:r>
      <w:r w:rsidR="00A52533">
        <w:t>ESHA</w:t>
      </w:r>
      <w:r>
        <w:t xml:space="preserve"> has adopted the following locker room policy. This policy is designed to maintain personal privacy as well as to reduce the risk of misconduct in locker rooms.  </w:t>
      </w:r>
    </w:p>
    <w:p w:rsidR="000B465E" w:rsidRDefault="00A52533" w14:paraId="2F416CDF" w14:textId="3F1ED87B">
      <w:pPr>
        <w:ind w:left="-5"/>
      </w:pPr>
      <w:r w:rsidR="166BBAAE">
        <w:rPr/>
        <w:t>ESHA</w:t>
      </w:r>
      <w:r w:rsidR="1743F136">
        <w:rPr/>
        <w:t xml:space="preserve"> regularly practices at the </w:t>
      </w:r>
      <w:r w:rsidR="166BBAAE">
        <w:rPr/>
        <w:t>Talbot County Community Center</w:t>
      </w:r>
      <w:r w:rsidR="1743F136">
        <w:rPr/>
        <w:t xml:space="preserve">. We have </w:t>
      </w:r>
      <w:r w:rsidR="166BBAAE">
        <w:rPr/>
        <w:t>four</w:t>
      </w:r>
      <w:r w:rsidR="1743F136">
        <w:rPr/>
        <w:t xml:space="preserve"> locker rooms available for our use during these practices. </w:t>
      </w:r>
      <w:r w:rsidR="1743F136">
        <w:rPr/>
        <w:t xml:space="preserve">Teams in our program regularly travel to play games at other arenas, and those locker rooms, </w:t>
      </w:r>
      <w:r w:rsidR="1743F136">
        <w:rPr/>
        <w:t>rest rooms</w:t>
      </w:r>
      <w:r w:rsidR="1743F136">
        <w:rPr/>
        <w:t xml:space="preserve"> and shower facilities will vary from location to location. At arenas with which you are unfamiliar, parents should plan to have extra time and some flexibility in </w:t>
      </w:r>
      <w:r w:rsidR="3E445662">
        <w:rPr/>
        <w:t>arranging</w:t>
      </w:r>
      <w:r w:rsidR="1743F136">
        <w:rPr/>
        <w:t xml:space="preserve"> their child to dress, undress and shower if desired.  </w:t>
      </w:r>
    </w:p>
    <w:p w:rsidR="000B465E" w:rsidRDefault="00535930" w14:paraId="7BFA637A" w14:textId="48DCA1D0">
      <w:pPr>
        <w:ind w:left="-5"/>
      </w:pPr>
      <w:r w:rsidR="1743F136">
        <w:rPr/>
        <w:t xml:space="preserve">Some of our teams consist of both male and female players. </w:t>
      </w:r>
      <w:r w:rsidR="1743F136">
        <w:rPr/>
        <w:t xml:space="preserve">It is important that the privacy rights of </w:t>
      </w:r>
      <w:r w:rsidR="1743F136">
        <w:rPr/>
        <w:t>all of</w:t>
      </w:r>
      <w:r w:rsidR="1743F136">
        <w:rPr/>
        <w:t xml:space="preserve"> our players are given consideration.</w:t>
      </w:r>
      <w:r w:rsidR="1743F136">
        <w:rPr/>
        <w:t xml:space="preserve"> When co-ed teams have a game and must share a locker room, all players must arrive at the rink wearing their hockey base layers or shorts, </w:t>
      </w:r>
      <w:r w:rsidR="1743F136">
        <w:rPr/>
        <w:t>sweats</w:t>
      </w:r>
      <w:r w:rsidR="1743F136">
        <w:rPr/>
        <w:t xml:space="preserve"> or leggings and </w:t>
      </w:r>
      <w:r w:rsidR="1348AB9F">
        <w:rPr/>
        <w:t>t-shirts</w:t>
      </w:r>
      <w:r w:rsidR="1743F136">
        <w:rPr/>
        <w:t xml:space="preserve"> (in good condition – no holes or tears in clothing) under their street clothes. </w:t>
      </w:r>
      <w:r w:rsidR="1743F136">
        <w:rPr/>
        <w:t xml:space="preserve">All members of the team must have this minimum attire before entering a co-ed locker room so that no player of one gender </w:t>
      </w:r>
      <w:r w:rsidR="1743F136">
        <w:rPr/>
        <w:t>has the opportunity to</w:t>
      </w:r>
      <w:r w:rsidR="1743F136">
        <w:rPr/>
        <w:t xml:space="preserve"> observe players of the opposite gender in a state of undress.</w:t>
      </w:r>
      <w:r w:rsidR="1743F136">
        <w:rPr/>
        <w:t xml:space="preserve"> In the even</w:t>
      </w:r>
      <w:r w:rsidR="1743F136">
        <w:rPr/>
        <w:t>t a player arrives at a co-ed locker room without this minimum attire, that player should dress/undress in a separate supervised locker room or rest room and can rejoin the team once he/she is wearing appropriate attire</w:t>
      </w:r>
      <w:r w:rsidR="1743F136">
        <w:rPr/>
        <w:t xml:space="preserve">.  </w:t>
      </w:r>
    </w:p>
    <w:p w:rsidR="000B465E" w:rsidRDefault="00535930" w14:paraId="5595001D" w14:textId="77777777" w14:noSpellErr="1">
      <w:pPr>
        <w:ind w:left="-5"/>
      </w:pPr>
      <w:r w:rsidRPr="6C5D2231" w:rsidR="1743F136">
        <w:rPr>
          <w:b w:val="1"/>
          <w:bCs w:val="1"/>
          <w:u w:val="single"/>
        </w:rPr>
        <w:t xml:space="preserve">Locker Room Monitoring </w:t>
      </w:r>
      <w:r w:rsidR="1743F136">
        <w:rPr/>
        <w:t xml:space="preserve"> </w:t>
      </w:r>
    </w:p>
    <w:p w:rsidR="000B465E" w:rsidRDefault="00535930" w14:paraId="5582BA9F" w14:textId="3E7E85A2">
      <w:pPr>
        <w:ind w:left="-5"/>
      </w:pPr>
      <w:r w:rsidR="4E5A384E">
        <w:rPr/>
        <w:t>ESHA</w:t>
      </w:r>
      <w:r w:rsidR="42D4396E">
        <w:rPr/>
        <w:t xml:space="preserve"> has predictable and limited use of locker rooms and changing areas (e.g., </w:t>
      </w:r>
      <w:r w:rsidR="42D4396E">
        <w:rPr/>
        <w:t>generally 30-45</w:t>
      </w:r>
      <w:r w:rsidR="42D4396E">
        <w:rPr/>
        <w:t xml:space="preserve"> minutes before and following practices and games). This allows for direct and regular monitoring of locker room areas. While constant monitoring inside of locker rooms and changing areas might be the most effective way to prevent problems, we understand that this would </w:t>
      </w:r>
      <w:r w:rsidR="42D4396E">
        <w:rPr/>
        <w:t>likely make</w:t>
      </w:r>
      <w:r w:rsidR="42D4396E">
        <w:rPr/>
        <w:t xml:space="preserve"> some players uncomfortable and may even place our staff at risk of unwarranted suspicion. Team officials </w:t>
      </w:r>
      <w:r w:rsidR="42D4396E">
        <w:rPr/>
        <w:t>are responsible for</w:t>
      </w:r>
      <w:r w:rsidR="42D4396E">
        <w:rPr/>
        <w:t xml:space="preserve"> locker room su</w:t>
      </w:r>
      <w:r w:rsidR="42D4396E">
        <w:rPr/>
        <w:t xml:space="preserve">pervision. Team officials may include coaches, managers, or voluntary locker room </w:t>
      </w:r>
      <w:r w:rsidR="42D4396E">
        <w:rPr/>
        <w:t>monitors</w:t>
      </w:r>
      <w:r w:rsidR="42D4396E">
        <w:rPr/>
        <w:t xml:space="preserve"> (each of whom has </w:t>
      </w:r>
      <w:r w:rsidR="42D4396E">
        <w:rPr/>
        <w:t>submitted</w:t>
      </w:r>
      <w:r w:rsidR="42D4396E">
        <w:rPr/>
        <w:t xml:space="preserve"> a USA Hockey background check</w:t>
      </w:r>
      <w:r w:rsidR="0029ECB1">
        <w:rPr/>
        <w:t xml:space="preserve">, </w:t>
      </w:r>
      <w:r w:rsidR="42D4396E">
        <w:rPr/>
        <w:t xml:space="preserve">completed SafeSport </w:t>
      </w:r>
      <w:r w:rsidR="42D4396E">
        <w:rPr/>
        <w:t>training</w:t>
      </w:r>
      <w:r w:rsidR="0A7901F3">
        <w:rPr/>
        <w:t xml:space="preserve"> and has been properly rostered</w:t>
      </w:r>
      <w:r w:rsidR="42D4396E">
        <w:rPr/>
        <w:t xml:space="preserve">). When coaches are not in the locker room, either a </w:t>
      </w:r>
      <w:r w:rsidR="4E5A384E">
        <w:rPr/>
        <w:t>team manager</w:t>
      </w:r>
      <w:r w:rsidR="42D4396E">
        <w:rPr/>
        <w:t xml:space="preserve"> or locker room monitor will be posted just inside or directly outside of the locker rooms and changing areas during periods of use</w:t>
      </w:r>
      <w:r w:rsidR="42D4396E">
        <w:rPr/>
        <w:t xml:space="preserve">.  </w:t>
      </w:r>
      <w:r w:rsidR="42D4396E">
        <w:rPr/>
        <w:t>If monitoring from outside, the door should be left ajar</w:t>
      </w:r>
      <w:r w:rsidR="42D4396E">
        <w:rPr/>
        <w:t xml:space="preserve">.  </w:t>
      </w:r>
      <w:r w:rsidR="42D4396E">
        <w:rPr/>
        <w:t xml:space="preserve">In addition to monitoring activity inside the locker room, </w:t>
      </w:r>
      <w:r w:rsidR="42D4396E">
        <w:rPr/>
        <w:t>monitors</w:t>
      </w:r>
      <w:r w:rsidR="42D4396E">
        <w:rPr/>
        <w:t xml:space="preserve"> also ensure that only participants (coaches and </w:t>
      </w:r>
      <w:r w:rsidR="50731E56">
        <w:rPr/>
        <w:t>players) and</w:t>
      </w:r>
      <w:r w:rsidR="4E5A384E">
        <w:rPr/>
        <w:t xml:space="preserve"> </w:t>
      </w:r>
      <w:r w:rsidR="42D4396E">
        <w:rPr/>
        <w:t>approved team personnel</w:t>
      </w:r>
      <w:r w:rsidR="42D4396E">
        <w:rPr/>
        <w:t xml:space="preserve"> are </w:t>
      </w:r>
      <w:r w:rsidR="42D4396E">
        <w:rPr/>
        <w:t>permitted</w:t>
      </w:r>
      <w:r w:rsidR="42D4396E">
        <w:rPr/>
        <w:t xml:space="preserve"> in the locker room. In the case of single-gender teams, locker room monitors must be of the same gender as the players, and coaches of the opposite gender will not enter a locker room until each player reaches an acceptable minimum level of dress</w:t>
      </w:r>
      <w:r w:rsidR="42D4396E">
        <w:rPr/>
        <w:t xml:space="preserve">. </w:t>
      </w:r>
    </w:p>
    <w:p w:rsidR="000B465E" w:rsidP="290EAA31" w:rsidRDefault="00535930" w14:paraId="0EB82FBB" w14:textId="385F1785">
      <w:pPr>
        <w:pStyle w:val="Normal"/>
        <w:ind w:left="-5"/>
        <w:rPr>
          <w:b w:val="1"/>
          <w:bCs w:val="1"/>
          <w:u w:val="single"/>
        </w:rPr>
      </w:pPr>
      <w:r w:rsidRPr="290EAA31" w:rsidR="1743F136">
        <w:rPr>
          <w:b w:val="1"/>
          <w:bCs w:val="1"/>
          <w:u w:val="single"/>
        </w:rPr>
        <w:t xml:space="preserve">Parents in Locker Rooms </w:t>
      </w:r>
      <w:r w:rsidR="1743F136">
        <w:rPr/>
        <w:t xml:space="preserve"> </w:t>
      </w:r>
    </w:p>
    <w:p w:rsidR="000B465E" w:rsidRDefault="00535930" w14:paraId="4B0BC13F" w14:textId="2FD22EF2">
      <w:pPr>
        <w:ind w:left="-5"/>
      </w:pPr>
      <w:r w:rsidR="1743F136">
        <w:rPr/>
        <w:t xml:space="preserve">Except for players </w:t>
      </w:r>
      <w:r w:rsidR="400574B6">
        <w:rPr/>
        <w:t>in</w:t>
      </w:r>
      <w:r w:rsidR="1743F136">
        <w:rPr/>
        <w:t xml:space="preserve"> the </w:t>
      </w:r>
      <w:r w:rsidR="6E669680">
        <w:rPr/>
        <w:t xml:space="preserve">8U </w:t>
      </w:r>
      <w:r w:rsidR="4E115AA9">
        <w:rPr/>
        <w:t xml:space="preserve">(Mite) </w:t>
      </w:r>
      <w:r w:rsidR="6E669680">
        <w:rPr/>
        <w:t>age group</w:t>
      </w:r>
      <w:r w:rsidR="1743F136">
        <w:rPr/>
        <w:t xml:space="preserve">, </w:t>
      </w:r>
      <w:r w:rsidR="5129C8DE">
        <w:rPr/>
        <w:t xml:space="preserve">non-credentialed </w:t>
      </w:r>
      <w:r w:rsidR="1743F136">
        <w:rPr/>
        <w:t>parents</w:t>
      </w:r>
      <w:r w:rsidR="6E55FD9C">
        <w:rPr/>
        <w:t>/guardians</w:t>
      </w:r>
      <w:r w:rsidR="1743F136">
        <w:rPr/>
        <w:t xml:space="preserve"> </w:t>
      </w:r>
      <w:r w:rsidR="166BBAAE">
        <w:rPr/>
        <w:t>are not allowed to</w:t>
      </w:r>
      <w:r w:rsidR="1743F136">
        <w:rPr/>
        <w:t xml:space="preserve"> enter</w:t>
      </w:r>
      <w:r w:rsidR="1743F136">
        <w:rPr/>
        <w:t xml:space="preserve"> locker rooms</w:t>
      </w:r>
      <w:r w:rsidR="0069FAF3">
        <w:rPr/>
        <w:t>.</w:t>
      </w:r>
      <w:r w:rsidR="1743F136">
        <w:rPr/>
        <w:t xml:space="preserve"> </w:t>
      </w:r>
      <w:r w:rsidR="1743F136">
        <w:rPr/>
        <w:t>I</w:t>
      </w:r>
      <w:r w:rsidR="7241B7E6">
        <w:rPr/>
        <w:t xml:space="preserve">n </w:t>
      </w:r>
      <w:r w:rsidR="2F3756D9">
        <w:rPr/>
        <w:t xml:space="preserve">emergency </w:t>
      </w:r>
      <w:r w:rsidR="7241B7E6">
        <w:rPr/>
        <w:t>cases where a</w:t>
      </w:r>
      <w:r w:rsidR="1743F136">
        <w:rPr/>
        <w:t xml:space="preserve"> player is or may be injured, </w:t>
      </w:r>
      <w:r w:rsidR="1C945A89">
        <w:rPr/>
        <w:t xml:space="preserve">a parent may be allowed in the locker room with the </w:t>
      </w:r>
      <w:r w:rsidR="7CE7CA8B">
        <w:rPr/>
        <w:t>coach's</w:t>
      </w:r>
      <w:r w:rsidR="1C945A89">
        <w:rPr/>
        <w:t xml:space="preserve"> permission</w:t>
      </w:r>
      <w:r w:rsidR="1743F136">
        <w:rPr/>
        <w:t xml:space="preserve">. If the level of dress/undress makes it unacceptable for a coach or other team official to enter the locker room, then parents of the opposite gender are also prohibited. Naturally, with our youngest age group it is necessary for parents to </w:t>
      </w:r>
      <w:r w:rsidR="1743F136">
        <w:rPr/>
        <w:t>assist</w:t>
      </w:r>
      <w:r w:rsidR="1743F136">
        <w:rPr/>
        <w:t xml:space="preserve"> the </w:t>
      </w:r>
      <w:r w:rsidR="0580BD08">
        <w:rPr/>
        <w:t>players in</w:t>
      </w:r>
      <w:r w:rsidR="1743F136">
        <w:rPr/>
        <w:t xml:space="preserve"> getting dressed. In the case of Mite</w:t>
      </w:r>
      <w:r w:rsidR="166BBAAE">
        <w:rPr/>
        <w:t xml:space="preserve"> </w:t>
      </w:r>
      <w:r w:rsidR="1743F136">
        <w:rPr/>
        <w:t>teams, we ask the players to adhere to the policy of our co-ed teams -- players should arrive at the rink in hockey base layers or shorts/leggings/t-</w:t>
      </w:r>
      <w:r w:rsidR="1743F136">
        <w:rPr/>
        <w:t>shirt</w:t>
      </w:r>
      <w:r w:rsidR="1743F136">
        <w:rPr/>
        <w:t xml:space="preserve"> under their street clothes. We encourage parents to teach their players as young as possible how to get dressed so that players will learn as early as possible how to get dressed independently. In circumstances where parents are </w:t>
      </w:r>
      <w:r w:rsidR="1743F136">
        <w:rPr/>
        <w:t>permitted</w:t>
      </w:r>
      <w:r w:rsidR="1743F136">
        <w:rPr/>
        <w:t xml:space="preserve"> in the locker room, coaches are </w:t>
      </w:r>
      <w:r w:rsidR="1743F136">
        <w:rPr/>
        <w:t>permitted</w:t>
      </w:r>
      <w:r w:rsidR="1743F136">
        <w:rPr/>
        <w:t xml:space="preserve"> to ask </w:t>
      </w:r>
      <w:r w:rsidR="1743F136">
        <w:rPr/>
        <w:t>that</w:t>
      </w:r>
      <w:r w:rsidR="1743F136">
        <w:rPr/>
        <w:t xml:space="preserve"> the parents </w:t>
      </w:r>
      <w:r w:rsidR="1743F136">
        <w:rPr/>
        <w:t xml:space="preserve">leave </w:t>
      </w:r>
      <w:r w:rsidR="166BBAAE">
        <w:rPr/>
        <w:t>at any</w:t>
      </w:r>
      <w:r w:rsidR="1743F136">
        <w:rPr/>
        <w:t xml:space="preserve"> time</w:t>
      </w:r>
      <w:r w:rsidR="1743F136">
        <w:rPr/>
        <w:t xml:space="preserve"> before and after the game or practice so that the coaches may address the players. </w:t>
      </w:r>
    </w:p>
    <w:p w:rsidR="000B465E" w:rsidRDefault="00535930" w14:paraId="1D015D17" w14:textId="77777777">
      <w:pPr>
        <w:spacing w:after="217" w:line="259" w:lineRule="auto"/>
        <w:ind w:left="0" w:firstLine="0"/>
      </w:pPr>
      <w:r>
        <w:t xml:space="preserve"> </w:t>
      </w:r>
    </w:p>
    <w:p w:rsidR="000B465E" w:rsidP="6C5D2231" w:rsidRDefault="00535930" w14:paraId="585CEE9B" w14:textId="77777777" w14:noSpellErr="1">
      <w:pPr>
        <w:ind w:left="-5"/>
        <w:rPr>
          <w:b w:val="1"/>
          <w:bCs w:val="1"/>
          <w:u w:val="single"/>
        </w:rPr>
      </w:pPr>
      <w:r w:rsidRPr="6C5D2231" w:rsidR="1743F136">
        <w:rPr>
          <w:b w:val="1"/>
          <w:bCs w:val="1"/>
          <w:u w:val="single"/>
        </w:rPr>
        <w:t xml:space="preserve">Cell Phones and Other Mobile Recording Devices  </w:t>
      </w:r>
    </w:p>
    <w:p w:rsidR="000B465E" w:rsidRDefault="00535930" w14:paraId="003A9371" w14:textId="475BDC80">
      <w:pPr>
        <w:ind w:left="-5"/>
      </w:pPr>
      <w:r w:rsidR="1743F136">
        <w:rPr/>
        <w:t xml:space="preserve">Cell phones and other mobile devices with recording capabilities, including voice recording, still cameras and video cameras, are not </w:t>
      </w:r>
      <w:r w:rsidR="1743F136">
        <w:rPr/>
        <w:t>permitted</w:t>
      </w:r>
      <w:r w:rsidR="1743F136">
        <w:rPr/>
        <w:t xml:space="preserve"> to be used in the locker rooms. If phones or other mobile devices must be used, they should be taken outside of the locker room. Unauthorized recordings of any kind (including Snapchat, Instagram</w:t>
      </w:r>
      <w:r w:rsidR="51E8E1F8">
        <w:rPr/>
        <w:t xml:space="preserve"> etc.</w:t>
      </w:r>
      <w:r w:rsidR="1743F136">
        <w:rPr/>
        <w:t xml:space="preserve">) may be grounds for suspension or expulsion from </w:t>
      </w:r>
      <w:r w:rsidR="166BBAAE">
        <w:rPr/>
        <w:t>ESHA</w:t>
      </w:r>
      <w:r w:rsidR="1743F136">
        <w:rPr/>
        <w:t xml:space="preserve">. Organized team photos/videos may be taken in locker rooms with the permission of coaches and with the full knowledge of participants (example – photos </w:t>
      </w:r>
      <w:r w:rsidR="118E5B6A">
        <w:rPr/>
        <w:t>of</w:t>
      </w:r>
      <w:r w:rsidR="1743F136">
        <w:rPr/>
        <w:t xml:space="preserve"> the trophy after a championship!). </w:t>
      </w:r>
      <w:r w:rsidR="166BBAAE">
        <w:rPr/>
        <w:t>ESHA</w:t>
      </w:r>
      <w:r w:rsidR="1743F136">
        <w:rPr/>
        <w:t xml:space="preserve"> recognizes that players may want to listen to music in a locker room and may use a device to play music </w:t>
      </w:r>
      <w:r w:rsidR="1743F136">
        <w:rPr/>
        <w:t>as long as</w:t>
      </w:r>
      <w:r w:rsidR="1743F136">
        <w:rPr/>
        <w:t xml:space="preserve"> it is placed on a bench (not hand-held) and is done with the full knowledge of the coach and players.</w:t>
      </w:r>
      <w:r w:rsidR="1743F136">
        <w:rPr/>
        <w:t xml:space="preserve"> </w:t>
      </w:r>
      <w:r w:rsidR="166BBAAE">
        <w:rPr/>
        <w:t>ESHA</w:t>
      </w:r>
      <w:r w:rsidR="1743F136">
        <w:rPr/>
        <w:t xml:space="preserve"> reminds parents and players that locker rooms are not </w:t>
      </w:r>
      <w:r w:rsidR="39A0A93B">
        <w:rPr/>
        <w:t>secure,</w:t>
      </w:r>
      <w:r w:rsidR="1743F136">
        <w:rPr/>
        <w:t xml:space="preserve"> and </w:t>
      </w:r>
      <w:r w:rsidR="166BBAAE">
        <w:rPr/>
        <w:t>ESHA</w:t>
      </w:r>
      <w:r w:rsidR="1743F136">
        <w:rPr/>
        <w:t xml:space="preserve"> is not responsible for lost or stolen items.  </w:t>
      </w:r>
    </w:p>
    <w:p w:rsidR="000B465E" w:rsidRDefault="00535930" w14:paraId="62371570" w14:textId="77777777">
      <w:pPr>
        <w:spacing w:after="217" w:line="259" w:lineRule="auto"/>
        <w:ind w:left="0" w:firstLine="0"/>
      </w:pPr>
      <w:r>
        <w:t xml:space="preserve"> </w:t>
      </w:r>
    </w:p>
    <w:p w:rsidR="000B465E" w:rsidP="6C5D2231" w:rsidRDefault="00535930" w14:paraId="763E5D27" w14:textId="77777777" w14:noSpellErr="1">
      <w:pPr>
        <w:ind w:left="-5"/>
        <w:rPr>
          <w:b w:val="1"/>
          <w:bCs w:val="1"/>
          <w:u w:val="single"/>
        </w:rPr>
      </w:pPr>
      <w:r w:rsidRPr="6C5D2231" w:rsidR="1743F136">
        <w:rPr>
          <w:b w:val="1"/>
          <w:bCs w:val="1"/>
          <w:u w:val="single"/>
        </w:rPr>
        <w:t xml:space="preserve">Weapons  </w:t>
      </w:r>
    </w:p>
    <w:p w:rsidR="000B465E" w:rsidRDefault="00535930" w14:paraId="518885DF" w14:textId="7C9CC0A6">
      <w:pPr>
        <w:ind w:left="-5"/>
      </w:pPr>
      <w:r w:rsidR="33FA2858">
        <w:rPr/>
        <w:t>ES</w:t>
      </w:r>
      <w:r w:rsidR="1743F136">
        <w:rPr/>
        <w:t xml:space="preserve">HA has a zero-tolerance policy </w:t>
      </w:r>
      <w:r w:rsidR="1743F136">
        <w:rPr/>
        <w:t>regarding</w:t>
      </w:r>
      <w:r w:rsidR="1743F136">
        <w:rPr/>
        <w:t xml:space="preserve"> weapons. </w:t>
      </w:r>
      <w:r w:rsidR="1743F136">
        <w:rPr/>
        <w:t xml:space="preserve">No weapons of any kind are permitted in </w:t>
      </w:r>
      <w:r w:rsidR="1743F136">
        <w:rPr/>
        <w:t>the locker</w:t>
      </w:r>
      <w:r w:rsidR="1743F136">
        <w:rPr/>
        <w:t xml:space="preserve"> rooms, on the bench, or on the ice.</w:t>
      </w:r>
      <w:r w:rsidR="1743F136">
        <w:rPr/>
        <w:t xml:space="preserve"> Multi-use tools with blades (i.e., Swiss army knives) are also prohibited</w:t>
      </w:r>
      <w:r w:rsidR="1743F136">
        <w:rPr/>
        <w:t xml:space="preserve">.  </w:t>
      </w:r>
    </w:p>
    <w:p w:rsidR="000B465E" w:rsidRDefault="00535930" w14:paraId="7D849AA5" w14:textId="77777777">
      <w:pPr>
        <w:spacing w:after="210" w:line="259" w:lineRule="auto"/>
        <w:ind w:left="0" w:firstLine="0"/>
      </w:pPr>
      <w:r w:rsidR="1841CC9F">
        <w:rPr/>
        <w:t xml:space="preserve"> </w:t>
      </w:r>
    </w:p>
    <w:p w:rsidR="725A26BD" w:rsidP="725A26BD" w:rsidRDefault="725A26BD" w14:paraId="38FA6EC5" w14:textId="352541C8">
      <w:pPr>
        <w:ind w:left="-5"/>
        <w:rPr>
          <w:b w:val="1"/>
          <w:bCs w:val="1"/>
          <w:u w:val="single"/>
        </w:rPr>
      </w:pPr>
    </w:p>
    <w:p w:rsidR="22FDF435" w:rsidP="22FDF435" w:rsidRDefault="22FDF435" w14:paraId="3BC5D5E7" w14:textId="329E1F4C">
      <w:pPr>
        <w:ind w:left="-5"/>
        <w:rPr>
          <w:b w:val="1"/>
          <w:bCs w:val="1"/>
          <w:u w:val="single"/>
        </w:rPr>
      </w:pPr>
    </w:p>
    <w:p w:rsidR="000B465E" w:rsidP="6C5D2231" w:rsidRDefault="00535930" w14:paraId="632D9597" w14:textId="77777777" w14:noSpellErr="1">
      <w:pPr>
        <w:ind w:left="-5"/>
        <w:rPr>
          <w:b w:val="1"/>
          <w:bCs w:val="1"/>
          <w:u w:val="single"/>
        </w:rPr>
      </w:pPr>
      <w:r w:rsidRPr="6C5D2231" w:rsidR="1743F136">
        <w:rPr>
          <w:b w:val="1"/>
          <w:bCs w:val="1"/>
          <w:u w:val="single"/>
        </w:rPr>
        <w:t xml:space="preserve">Prohibited Conduct and Reporting  </w:t>
      </w:r>
    </w:p>
    <w:p w:rsidR="000B465E" w:rsidRDefault="00A52533" w14:paraId="6F0C99BD" w14:textId="7A0980FE">
      <w:pPr>
        <w:ind w:left="-5"/>
      </w:pPr>
      <w:r w:rsidR="166BBAAE">
        <w:rPr/>
        <w:t>ESHA</w:t>
      </w:r>
      <w:r w:rsidR="1743F136">
        <w:rPr/>
        <w:t xml:space="preserve"> prohibits all types of physical abuse, sexual abuse, emotional abuse, bullying, threats, harassment, and hazing, all as described in the USA Hockey SafeSport Handbook. Participants, </w:t>
      </w:r>
      <w:r w:rsidR="1743F136">
        <w:rPr/>
        <w:t>parents</w:t>
      </w:r>
      <w:r w:rsidR="1743F136">
        <w:rPr/>
        <w:t xml:space="preserve"> or volunteers in </w:t>
      </w:r>
      <w:r w:rsidR="166BBAAE">
        <w:rPr/>
        <w:t>ESHA</w:t>
      </w:r>
      <w:r w:rsidR="1743F136">
        <w:rPr/>
        <w:t xml:space="preserve"> may be subject to disciplinary action for violation of these locker room policies or for engaging in </w:t>
      </w:r>
      <w:r w:rsidR="1743F136">
        <w:rPr/>
        <w:t xml:space="preserve">any misconduct or abuse that violates the USA Hockey SafeSport Policies. To report any actual or suspected violations, you may email USA Hockey at </w:t>
      </w:r>
      <w:hyperlink r:id="Rbdc6eaa88b484576">
        <w:r w:rsidRPr="28CC0687" w:rsidR="1743F136">
          <w:rPr>
            <w:rStyle w:val="Hyperlink"/>
          </w:rPr>
          <w:t>SafeSport@usahockey.org</w:t>
        </w:r>
      </w:hyperlink>
      <w:r w:rsidR="3678D3DC">
        <w:rPr/>
        <w:t xml:space="preserve">, </w:t>
      </w:r>
      <w:r w:rsidR="1743F136">
        <w:rPr/>
        <w:t>call 1-800-8884656</w:t>
      </w:r>
      <w:r w:rsidR="6F73CB62">
        <w:rPr/>
        <w:t xml:space="preserve"> or email </w:t>
      </w:r>
      <w:r w:rsidR="136EFC8C">
        <w:rPr/>
        <w:t>the</w:t>
      </w:r>
      <w:r w:rsidR="6F73CB62">
        <w:rPr/>
        <w:t xml:space="preserve"> </w:t>
      </w:r>
      <w:r w:rsidR="425AA356">
        <w:rPr/>
        <w:t xml:space="preserve">Icehawks </w:t>
      </w:r>
      <w:r w:rsidR="6F73CB62">
        <w:rPr/>
        <w:t>SafeSport Coordinator</w:t>
      </w:r>
      <w:r w:rsidR="12CC4169">
        <w:rPr/>
        <w:t xml:space="preserve"> at reporting@eastonhockey.org</w:t>
      </w:r>
    </w:p>
    <w:p w:rsidR="28CC0687" w:rsidP="28CC0687" w:rsidRDefault="28CC0687" w14:paraId="164E4EBE" w14:textId="662A55D6">
      <w:pPr>
        <w:ind w:left="-5"/>
      </w:pPr>
    </w:p>
    <w:p w:rsidR="61C5FA66" w:rsidP="28CC0687" w:rsidRDefault="61C5FA66" w14:paraId="4DDD3D21" w14:textId="5E6F6982">
      <w:pPr>
        <w:spacing w:after="0" w:afterAutospacing="off" w:line="360" w:lineRule="auto"/>
        <w:ind w:left="-5"/>
        <w:rPr>
          <w:b w:val="1"/>
          <w:bCs w:val="1"/>
          <w:u w:val="single"/>
        </w:rPr>
      </w:pPr>
      <w:r w:rsidRPr="28CC0687" w:rsidR="61C5FA66">
        <w:rPr>
          <w:b w:val="1"/>
          <w:bCs w:val="1"/>
          <w:u w:val="single"/>
        </w:rPr>
        <w:t>Disciplinary Actions:</w:t>
      </w:r>
    </w:p>
    <w:p w:rsidR="61C5FA66" w:rsidP="28CC0687" w:rsidRDefault="61C5FA66" w14:paraId="1FFE3C3C" w14:textId="11A12FE2">
      <w:pPr>
        <w:spacing w:after="0" w:afterAutospacing="off" w:line="360" w:lineRule="auto"/>
        <w:ind w:left="-5"/>
      </w:pPr>
      <w:r w:rsidR="61C5FA66">
        <w:rPr/>
        <w:t xml:space="preserve">If a team is found to be violating the locker room policy, the </w:t>
      </w:r>
      <w:r w:rsidR="61C5FA66">
        <w:rPr/>
        <w:t>disciplinary</w:t>
      </w:r>
      <w:r w:rsidR="61C5FA66">
        <w:rPr/>
        <w:t xml:space="preserve"> process shall be:</w:t>
      </w:r>
    </w:p>
    <w:p w:rsidR="09BC8C1D" w:rsidP="28CC0687" w:rsidRDefault="09BC8C1D" w14:paraId="664CF3B7" w14:textId="5F223412">
      <w:pPr>
        <w:spacing w:after="0" w:afterAutospacing="off" w:line="360" w:lineRule="auto"/>
        <w:ind w:left="-5"/>
      </w:pPr>
      <w:r w:rsidR="09BC8C1D">
        <w:rPr/>
        <w:t>First Offense: 1 game suspension of head coach</w:t>
      </w:r>
      <w:r w:rsidR="5CBBDA0E">
        <w:rPr/>
        <w:t xml:space="preserve"> and/or p</w:t>
      </w:r>
      <w:r w:rsidR="3CD4C89F">
        <w:rPr/>
        <w:t>erson</w:t>
      </w:r>
      <w:r w:rsidR="4314FFA0">
        <w:rPr/>
        <w:t>(s)</w:t>
      </w:r>
      <w:r w:rsidR="5CBBDA0E">
        <w:rPr/>
        <w:t xml:space="preserve"> involved</w:t>
      </w:r>
      <w:r w:rsidR="55418760">
        <w:rPr/>
        <w:t>.</w:t>
      </w:r>
    </w:p>
    <w:p w:rsidR="09BC8C1D" w:rsidP="28CC0687" w:rsidRDefault="09BC8C1D" w14:paraId="68AF7387" w14:textId="57DD9693">
      <w:pPr>
        <w:spacing w:after="0" w:afterAutospacing="off" w:line="360" w:lineRule="auto"/>
        <w:ind w:left="-5"/>
      </w:pPr>
      <w:r w:rsidR="09BC8C1D">
        <w:rPr/>
        <w:t>Second Offense: 3 game suspension of head coach</w:t>
      </w:r>
      <w:r w:rsidR="28F61891">
        <w:rPr/>
        <w:t xml:space="preserve"> and/or p</w:t>
      </w:r>
      <w:r w:rsidR="512EB944">
        <w:rPr/>
        <w:t>erson</w:t>
      </w:r>
      <w:r w:rsidR="26829110">
        <w:rPr/>
        <w:t>(s)</w:t>
      </w:r>
      <w:r w:rsidR="28F61891">
        <w:rPr/>
        <w:t xml:space="preserve"> involved</w:t>
      </w:r>
      <w:r w:rsidR="1D00BBAB">
        <w:rPr/>
        <w:t>.</w:t>
      </w:r>
    </w:p>
    <w:p w:rsidR="09BC8C1D" w:rsidP="28CC0687" w:rsidRDefault="09BC8C1D" w14:paraId="4DB568AD" w14:textId="7B8BB378">
      <w:pPr>
        <w:spacing w:after="0" w:afterAutospacing="off" w:line="360" w:lineRule="auto"/>
        <w:ind w:left="-5"/>
      </w:pPr>
      <w:r w:rsidR="09BC8C1D">
        <w:rPr/>
        <w:t>Third Offense: Coaching Staff and</w:t>
      </w:r>
      <w:r w:rsidR="6D4476F9">
        <w:rPr/>
        <w:t xml:space="preserve">/or any </w:t>
      </w:r>
      <w:r w:rsidR="3CE23954">
        <w:rPr/>
        <w:t>person(</w:t>
      </w:r>
      <w:r w:rsidR="2D877A8C">
        <w:rPr/>
        <w:t>s)</w:t>
      </w:r>
      <w:r w:rsidR="10E38B62">
        <w:rPr/>
        <w:t xml:space="preserve"> will appear before the ESHA Disciplinary Board.</w:t>
      </w:r>
    </w:p>
    <w:p w:rsidR="28CC0687" w:rsidP="28CC0687" w:rsidRDefault="28CC0687" w14:paraId="24A1FE7B" w14:textId="0DFD52D0">
      <w:pPr>
        <w:spacing w:after="0" w:afterAutospacing="off" w:line="360" w:lineRule="auto"/>
        <w:ind w:left="-5"/>
        <w:rPr>
          <w:b w:val="1"/>
          <w:bCs w:val="1"/>
          <w:u w:val="single"/>
        </w:rPr>
      </w:pPr>
    </w:p>
    <w:p w:rsidR="1D83C634" w:rsidP="28CC0687" w:rsidRDefault="1D83C634" w14:paraId="5D99898B" w14:textId="73B3AA28">
      <w:pPr>
        <w:spacing w:after="0" w:afterAutospacing="off" w:line="360" w:lineRule="auto"/>
        <w:ind w:left="-5"/>
        <w:rPr>
          <w:b w:val="1"/>
          <w:bCs w:val="1"/>
          <w:u w:val="single"/>
        </w:rPr>
      </w:pPr>
      <w:r w:rsidRPr="28CC0687" w:rsidR="1D83C634">
        <w:rPr>
          <w:b w:val="1"/>
          <w:bCs w:val="1"/>
          <w:u w:val="single"/>
        </w:rPr>
        <w:t xml:space="preserve">Please note that if an offense is determined to be </w:t>
      </w:r>
      <w:r w:rsidRPr="28CC0687" w:rsidR="75B74318">
        <w:rPr>
          <w:b w:val="1"/>
          <w:bCs w:val="1"/>
          <w:u w:val="single"/>
        </w:rPr>
        <w:t>an immediate safety issue</w:t>
      </w:r>
      <w:r w:rsidRPr="28CC0687" w:rsidR="1D83C634">
        <w:rPr>
          <w:b w:val="1"/>
          <w:bCs w:val="1"/>
          <w:u w:val="single"/>
        </w:rPr>
        <w:t>, the</w:t>
      </w:r>
      <w:r w:rsidRPr="28CC0687" w:rsidR="6663C6C2">
        <w:rPr>
          <w:b w:val="1"/>
          <w:bCs w:val="1"/>
          <w:u w:val="single"/>
        </w:rPr>
        <w:t xml:space="preserve"> </w:t>
      </w:r>
      <w:r w:rsidRPr="28CC0687" w:rsidR="4037C7CC">
        <w:rPr>
          <w:b w:val="1"/>
          <w:bCs w:val="1"/>
          <w:u w:val="single"/>
        </w:rPr>
        <w:t xml:space="preserve">Organization President or </w:t>
      </w:r>
      <w:r w:rsidRPr="28CC0687" w:rsidR="1D83C634">
        <w:rPr>
          <w:b w:val="1"/>
          <w:bCs w:val="1"/>
          <w:u w:val="single"/>
        </w:rPr>
        <w:t>SafeSport</w:t>
      </w:r>
      <w:r w:rsidRPr="28CC0687" w:rsidR="7CCD8C95">
        <w:rPr>
          <w:b w:val="1"/>
          <w:bCs w:val="1"/>
          <w:u w:val="single"/>
        </w:rPr>
        <w:t xml:space="preserve"> Coordinator can/may issue immediate suspension</w:t>
      </w:r>
      <w:r w:rsidRPr="28CC0687" w:rsidR="103AC86B">
        <w:rPr>
          <w:b w:val="1"/>
          <w:bCs w:val="1"/>
          <w:u w:val="single"/>
        </w:rPr>
        <w:t>s</w:t>
      </w:r>
      <w:r w:rsidRPr="28CC0687" w:rsidR="7CCD8C95">
        <w:rPr>
          <w:b w:val="1"/>
          <w:bCs w:val="1"/>
          <w:u w:val="single"/>
        </w:rPr>
        <w:t xml:space="preserve"> pending an investigation into the incident</w:t>
      </w:r>
      <w:r w:rsidRPr="28CC0687" w:rsidR="28FA509D">
        <w:rPr>
          <w:b w:val="1"/>
          <w:bCs w:val="1"/>
          <w:u w:val="single"/>
        </w:rPr>
        <w:t>.</w:t>
      </w:r>
      <w:r w:rsidRPr="28CC0687" w:rsidR="1D83C634">
        <w:rPr>
          <w:b w:val="1"/>
          <w:bCs w:val="1"/>
          <w:u w:val="single"/>
        </w:rPr>
        <w:t xml:space="preserve"> </w:t>
      </w:r>
    </w:p>
    <w:p w:rsidR="00117D15" w:rsidP="28CC0687" w:rsidRDefault="00117D15" w14:paraId="6E3DCFB9" w14:textId="77777777" w14:noSpellErr="1">
      <w:pPr>
        <w:spacing w:after="0" w:afterAutospacing="off"/>
        <w:ind w:left="-5"/>
      </w:pPr>
    </w:p>
    <w:p w:rsidR="6C5D2231" w:rsidP="6C5D2231" w:rsidRDefault="6C5D2231" w14:paraId="2190D578" w14:textId="1BDADB3C">
      <w:pPr>
        <w:ind w:left="-5"/>
      </w:pPr>
    </w:p>
    <w:p w:rsidR="725A26BD" w:rsidP="725A26BD" w:rsidRDefault="725A26BD" w14:paraId="4B9B5B58" w14:textId="076E8C02">
      <w:pPr>
        <w:ind w:left="-5"/>
      </w:pPr>
    </w:p>
    <w:p w:rsidR="725A26BD" w:rsidP="725A26BD" w:rsidRDefault="725A26BD" w14:paraId="78BD23E6" w14:textId="2953FE1C">
      <w:pPr>
        <w:ind w:left="-5"/>
      </w:pPr>
    </w:p>
    <w:p w:rsidR="725A26BD" w:rsidP="725A26BD" w:rsidRDefault="725A26BD" w14:paraId="1CF1B144" w14:textId="1C3E4FB0">
      <w:pPr>
        <w:ind w:left="-5"/>
      </w:pPr>
    </w:p>
    <w:p w:rsidR="725A26BD" w:rsidP="725A26BD" w:rsidRDefault="725A26BD" w14:paraId="278AB694" w14:textId="1DAD021D">
      <w:pPr>
        <w:ind w:left="-5"/>
      </w:pPr>
    </w:p>
    <w:p w:rsidR="725A26BD" w:rsidP="725A26BD" w:rsidRDefault="725A26BD" w14:paraId="4039BF6A" w14:textId="0B2B2E5D">
      <w:pPr>
        <w:ind w:left="-5"/>
      </w:pPr>
    </w:p>
    <w:p w:rsidR="725A26BD" w:rsidP="725A26BD" w:rsidRDefault="725A26BD" w14:paraId="501FC64A" w14:textId="759C4F84">
      <w:pPr>
        <w:ind w:left="-5"/>
      </w:pPr>
    </w:p>
    <w:p w:rsidR="725A26BD" w:rsidP="725A26BD" w:rsidRDefault="725A26BD" w14:paraId="2B3C9F34" w14:textId="13A571D8">
      <w:pPr>
        <w:ind w:left="-5"/>
      </w:pPr>
    </w:p>
    <w:p w:rsidR="725A26BD" w:rsidP="725A26BD" w:rsidRDefault="725A26BD" w14:paraId="0BD70E2C" w14:textId="095AF450">
      <w:pPr>
        <w:ind w:left="-5"/>
      </w:pPr>
    </w:p>
    <w:p w:rsidR="725A26BD" w:rsidP="725A26BD" w:rsidRDefault="725A26BD" w14:paraId="77DB073A" w14:textId="42E158E9">
      <w:pPr>
        <w:ind w:left="-5"/>
      </w:pPr>
    </w:p>
    <w:p w:rsidR="725A26BD" w:rsidP="725A26BD" w:rsidRDefault="725A26BD" w14:paraId="1E9C6EA2" w14:textId="764DB678">
      <w:pPr>
        <w:ind w:left="-5"/>
      </w:pPr>
    </w:p>
    <w:p w:rsidR="7F0E773E" w:rsidP="725A26BD" w:rsidRDefault="7F0E773E" w14:paraId="14E7A43D" w14:textId="60DD4A00">
      <w:pPr>
        <w:pStyle w:val="Normal"/>
        <w:spacing w:before="0" w:beforeAutospacing="off" w:after="0" w:afterAutospacing="off" w:line="390" w:lineRule="auto"/>
        <w:jc w:val="left"/>
        <w:rPr>
          <w:b w:val="1"/>
          <w:bCs w:val="1"/>
        </w:rPr>
      </w:pPr>
      <w:r w:rsidR="7F0E773E">
        <w:drawing>
          <wp:inline wp14:editId="023019B6" wp14:anchorId="206F40C5">
            <wp:extent cx="913448" cy="866775"/>
            <wp:effectExtent l="0" t="0" r="0" b="0"/>
            <wp:docPr id="4554144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6780281" name=""/>
                    <pic:cNvPicPr/>
                  </pic:nvPicPr>
                  <pic:blipFill>
                    <a:blip xmlns:r="http://schemas.openxmlformats.org/officeDocument/2006/relationships" r:embed="rId16090555">
                      <a:extLst>
                        <a:ext uri="{28A0092B-C50C-407E-A947-70E740481C1C}">
                          <a14:useLocalDpi xmlns:a14="http://schemas.microsoft.com/office/drawing/2010/main"/>
                        </a:ext>
                      </a:extLst>
                    </a:blip>
                    <a:stretch>
                      <a:fillRect/>
                    </a:stretch>
                  </pic:blipFill>
                  <pic:spPr>
                    <a:xfrm rot="0">
                      <a:off x="0" y="0"/>
                      <a:ext cx="913448" cy="866775"/>
                    </a:xfrm>
                    <a:prstGeom prst="rect">
                      <a:avLst/>
                    </a:prstGeom>
                  </pic:spPr>
                </pic:pic>
              </a:graphicData>
            </a:graphic>
          </wp:inline>
        </w:drawing>
      </w:r>
      <w:r w:rsidRPr="725A26BD" w:rsidR="7F0E773E">
        <w:rPr>
          <w:b w:val="1"/>
          <w:bCs w:val="1"/>
        </w:rPr>
        <w:t xml:space="preserve">                           </w:t>
      </w:r>
      <w:r w:rsidRPr="725A26BD" w:rsidR="1287E5D8">
        <w:rPr>
          <w:b w:val="1"/>
          <w:bCs w:val="1"/>
        </w:rPr>
        <w:t xml:space="preserve">   </w:t>
      </w:r>
      <w:r w:rsidRPr="725A26BD" w:rsidR="7F0E773E">
        <w:rPr>
          <w:b w:val="1"/>
          <w:bCs w:val="1"/>
        </w:rPr>
        <w:t xml:space="preserve">   Eastern Shore Hockey Association</w:t>
      </w:r>
    </w:p>
    <w:p w:rsidR="7F0E773E" w:rsidP="725A26BD" w:rsidRDefault="7F0E773E" w14:paraId="0A9F73B9" w14:textId="3EFA4B43">
      <w:pPr>
        <w:pStyle w:val="Normal"/>
        <w:spacing w:before="0" w:beforeAutospacing="off" w:after="0" w:afterAutospacing="off" w:line="390" w:lineRule="auto"/>
        <w:jc w:val="center"/>
        <w:rPr>
          <w:b w:val="1"/>
          <w:bCs w:val="1"/>
        </w:rPr>
      </w:pPr>
      <w:r w:rsidRPr="725A26BD" w:rsidR="7F0E773E">
        <w:rPr>
          <w:b w:val="1"/>
          <w:bCs w:val="1"/>
        </w:rPr>
        <w:t xml:space="preserve">Locker Room </w:t>
      </w:r>
      <w:r w:rsidRPr="725A26BD" w:rsidR="3B34E2E1">
        <w:rPr>
          <w:b w:val="1"/>
          <w:bCs w:val="1"/>
        </w:rPr>
        <w:t xml:space="preserve">Access </w:t>
      </w:r>
      <w:r w:rsidRPr="725A26BD" w:rsidR="7F0E773E">
        <w:rPr>
          <w:b w:val="1"/>
          <w:bCs w:val="1"/>
        </w:rPr>
        <w:t>Policy</w:t>
      </w:r>
    </w:p>
    <w:p w:rsidR="725A26BD" w:rsidP="725A26BD" w:rsidRDefault="725A26BD" w14:paraId="7D9C5140" w14:textId="20068DA4">
      <w:pPr>
        <w:pStyle w:val="Normal"/>
        <w:spacing w:before="0" w:beforeAutospacing="off" w:after="0" w:afterAutospacing="off" w:line="390" w:lineRule="auto"/>
        <w:jc w:val="center"/>
        <w:rPr>
          <w:b w:val="1"/>
          <w:bCs w:val="1"/>
        </w:rPr>
      </w:pPr>
    </w:p>
    <w:p w:rsidR="02A46DBB" w:rsidP="725A26BD" w:rsidRDefault="02A46DBB" w14:paraId="0B83420C" w14:textId="5ACDEDD3">
      <w:pPr>
        <w:ind w:left="-5"/>
        <w:rPr>
          <w:rFonts w:ascii="Aptos" w:hAnsi="Aptos" w:eastAsia="Aptos" w:cs="Aptos" w:asciiTheme="minorAscii" w:hAnsiTheme="minorAscii" w:eastAsiaTheme="minorAscii" w:cstheme="minorAscii"/>
          <w:sz w:val="24"/>
          <w:szCs w:val="24"/>
        </w:rPr>
      </w:pP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 xml:space="preserve">Effective </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immediately</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 xml:space="preserve">, the following conditions are </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REQUIRED of</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 xml:space="preserve"> all ESHA Teams </w:t>
      </w:r>
      <w:r w:rsidRPr="725A26BD" w:rsidR="541B6A90">
        <w:rPr>
          <w:rFonts w:ascii="Aptos" w:hAnsi="Aptos" w:eastAsia="Aptos" w:cs="Aptos"/>
          <w:b w:val="0"/>
          <w:bCs w:val="0"/>
          <w:i w:val="0"/>
          <w:iCs w:val="0"/>
          <w:caps w:val="0"/>
          <w:smallCaps w:val="0"/>
          <w:noProof w:val="0"/>
          <w:color w:val="000000" w:themeColor="text1" w:themeTint="FF" w:themeShade="FF"/>
          <w:sz w:val="24"/>
          <w:szCs w:val="24"/>
          <w:lang w:val="en-US"/>
        </w:rPr>
        <w:t xml:space="preserve">at the 10U level and above </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for locker room use at all team events including conditioning clinics, tryouts, practi</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 xml:space="preserve">ces, </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games</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 xml:space="preserve"> and any event that a locker room is b</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 xml:space="preserve">eing </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uti</w:t>
      </w:r>
      <w:r w:rsidRPr="725A26BD" w:rsidR="02A46DBB">
        <w:rPr>
          <w:rFonts w:ascii="Aptos" w:hAnsi="Aptos" w:eastAsia="Aptos" w:cs="Aptos"/>
          <w:b w:val="0"/>
          <w:bCs w:val="0"/>
          <w:i w:val="0"/>
          <w:iCs w:val="0"/>
          <w:caps w:val="0"/>
          <w:smallCaps w:val="0"/>
          <w:noProof w:val="0"/>
          <w:color w:val="000000" w:themeColor="text1" w:themeTint="FF" w:themeShade="FF"/>
          <w:sz w:val="24"/>
          <w:szCs w:val="24"/>
          <w:lang w:val="en-US"/>
        </w:rPr>
        <w:t>lized</w:t>
      </w:r>
      <w:r w:rsidRPr="725A26BD" w:rsidR="3CF17EFC">
        <w:rPr>
          <w:rFonts w:ascii="Aptos" w:hAnsi="Aptos" w:eastAsia="Aptos" w:cs="Aptos"/>
          <w:b w:val="0"/>
          <w:bCs w:val="0"/>
          <w:i w:val="0"/>
          <w:iCs w:val="0"/>
          <w:caps w:val="0"/>
          <w:smallCaps w:val="0"/>
          <w:noProof w:val="0"/>
          <w:color w:val="000000" w:themeColor="text1" w:themeTint="FF" w:themeShade="FF"/>
          <w:sz w:val="24"/>
          <w:szCs w:val="24"/>
          <w:lang w:val="en-US"/>
        </w:rPr>
        <w:t xml:space="preserve"> both home and away.</w:t>
      </w:r>
      <w:r w:rsidR="3E6250A8">
        <w:rPr/>
        <w:t xml:space="preserve"> </w:t>
      </w:r>
    </w:p>
    <w:p w:rsidR="1900B3C6" w:rsidP="725A26BD" w:rsidRDefault="1900B3C6" w14:paraId="34E42336" w14:textId="3B4EA986">
      <w:pPr>
        <w:pStyle w:val="Normal"/>
        <w:spacing w:before="0" w:beforeAutospacing="off" w:after="0" w:afterAutospacing="off" w:line="39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1900B3C6">
        <w:rPr>
          <w:rFonts w:ascii="Aptos" w:hAnsi="Aptos" w:eastAsia="Aptos" w:cs="Aptos"/>
          <w:b w:val="0"/>
          <w:bCs w:val="0"/>
          <w:i w:val="0"/>
          <w:iCs w:val="0"/>
          <w:caps w:val="0"/>
          <w:smallCaps w:val="0"/>
          <w:noProof w:val="0"/>
          <w:color w:val="000000" w:themeColor="text1" w:themeTint="FF" w:themeShade="FF"/>
          <w:sz w:val="24"/>
          <w:szCs w:val="24"/>
          <w:lang w:val="en-US"/>
        </w:rPr>
        <w:t>N</w:t>
      </w:r>
      <w:r w:rsidRPr="725A26BD" w:rsidR="6D774FE7">
        <w:rPr>
          <w:rFonts w:ascii="Aptos" w:hAnsi="Aptos" w:eastAsia="Aptos" w:cs="Aptos"/>
          <w:b w:val="0"/>
          <w:bCs w:val="0"/>
          <w:i w:val="0"/>
          <w:iCs w:val="0"/>
          <w:caps w:val="0"/>
          <w:smallCaps w:val="0"/>
          <w:noProof w:val="0"/>
          <w:color w:val="000000" w:themeColor="text1" w:themeTint="FF" w:themeShade="FF"/>
          <w:sz w:val="24"/>
          <w:szCs w:val="24"/>
          <w:lang w:val="en-US"/>
        </w:rPr>
        <w:t>o player(s) shall be allowed access to the locker room unless:</w:t>
      </w:r>
    </w:p>
    <w:p w:rsidR="5D79886E" w:rsidP="725A26BD" w:rsidRDefault="5D79886E" w14:paraId="05D36323" w14:textId="29DBB50F">
      <w:pPr>
        <w:pStyle w:val="ListParagraph"/>
        <w:numPr>
          <w:ilvl w:val="0"/>
          <w:numId w:val="2"/>
        </w:numPr>
        <w:suppressLineNumbers w:val="0"/>
        <w:bidi w:val="0"/>
        <w:spacing w:before="0" w:beforeAutospacing="off" w:after="0" w:afterAutospacing="off" w:line="266"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There are multiple players and at least one credentialled team staff member</w:t>
      </w:r>
    </w:p>
    <w:p w:rsidR="1DF4DACA" w:rsidP="725A26BD" w:rsidRDefault="1DF4DACA" w14:paraId="7F65E721" w14:textId="3C23E55C">
      <w:pPr>
        <w:pStyle w:val="ListParagraph"/>
        <w:suppressLineNumbers w:val="0"/>
        <w:bidi w:val="0"/>
        <w:spacing w:before="0" w:beforeAutospacing="off" w:after="0" w:afterAutospacing="off" w:line="266"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1DF4DACA">
        <w:rPr>
          <w:rFonts w:ascii="Aptos" w:hAnsi="Aptos" w:eastAsia="Aptos" w:cs="Aptos"/>
          <w:b w:val="0"/>
          <w:bCs w:val="0"/>
          <w:i w:val="0"/>
          <w:iCs w:val="0"/>
          <w:caps w:val="0"/>
          <w:smallCaps w:val="0"/>
          <w:noProof w:val="0"/>
          <w:color w:val="000000" w:themeColor="text1" w:themeTint="FF" w:themeShade="FF"/>
          <w:sz w:val="24"/>
          <w:szCs w:val="24"/>
          <w:lang w:val="en-US"/>
        </w:rPr>
        <w:t>or</w:t>
      </w:r>
    </w:p>
    <w:p w:rsidR="5D79886E" w:rsidP="725A26BD" w:rsidRDefault="5D79886E" w14:paraId="402D3591" w14:textId="2DC86F6D">
      <w:pPr>
        <w:pStyle w:val="ListParagraph"/>
        <w:numPr>
          <w:ilvl w:val="0"/>
          <w:numId w:val="2"/>
        </w:numPr>
        <w:suppressLineNumbers w:val="0"/>
        <w:bidi w:val="0"/>
        <w:spacing w:before="0" w:beforeAutospacing="off" w:after="0" w:afterAutospacing="off" w:line="266"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 xml:space="preserve">A single </w:t>
      </w:r>
      <w:r w:rsidRPr="725A26BD" w:rsidR="4CDFE93A">
        <w:rPr>
          <w:rFonts w:ascii="Aptos" w:hAnsi="Aptos" w:eastAsia="Aptos" w:cs="Aptos"/>
          <w:b w:val="0"/>
          <w:bCs w:val="0"/>
          <w:i w:val="0"/>
          <w:iCs w:val="0"/>
          <w:caps w:val="0"/>
          <w:smallCaps w:val="0"/>
          <w:noProof w:val="0"/>
          <w:color w:val="000000" w:themeColor="text1" w:themeTint="FF" w:themeShade="FF"/>
          <w:sz w:val="24"/>
          <w:szCs w:val="24"/>
          <w:lang w:val="en-US"/>
        </w:rPr>
        <w:t>player,</w:t>
      </w:r>
      <w:r w:rsidRPr="725A26BD" w:rsidR="4CDFE93A">
        <w:rPr>
          <w:rFonts w:ascii="Aptos" w:hAnsi="Aptos" w:eastAsia="Aptos" w:cs="Aptos"/>
          <w:b w:val="0"/>
          <w:bCs w:val="0"/>
          <w:i w:val="0"/>
          <w:iCs w:val="0"/>
          <w:caps w:val="0"/>
          <w:smallCaps w:val="0"/>
          <w:noProof w:val="0"/>
          <w:color w:val="000000" w:themeColor="text1" w:themeTint="FF" w:themeShade="FF"/>
          <w:sz w:val="24"/>
          <w:szCs w:val="24"/>
          <w:lang w:val="en-US"/>
        </w:rPr>
        <w:t xml:space="preserve"> if</w:t>
      </w: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 xml:space="preserve">accompanied by a credentialled team staff member who is related to </w:t>
      </w:r>
      <w:r w:rsidRPr="725A26BD" w:rsidR="1888621E">
        <w:rPr>
          <w:rFonts w:ascii="Aptos" w:hAnsi="Aptos" w:eastAsia="Aptos" w:cs="Aptos"/>
          <w:b w:val="0"/>
          <w:bCs w:val="0"/>
          <w:i w:val="0"/>
          <w:iCs w:val="0"/>
          <w:caps w:val="0"/>
          <w:smallCaps w:val="0"/>
          <w:noProof w:val="0"/>
          <w:color w:val="000000" w:themeColor="text1" w:themeTint="FF" w:themeShade="FF"/>
          <w:sz w:val="24"/>
          <w:szCs w:val="24"/>
          <w:lang w:val="en-US"/>
        </w:rPr>
        <w:t>the player.</w:t>
      </w:r>
    </w:p>
    <w:p w:rsidR="4E441BCB" w:rsidP="725A26BD" w:rsidRDefault="4E441BCB" w14:paraId="77329C79" w14:textId="64C7ED7C">
      <w:pPr>
        <w:pStyle w:val="ListParagraph"/>
        <w:suppressLineNumbers w:val="0"/>
        <w:bidi w:val="0"/>
        <w:spacing w:before="0" w:beforeAutospacing="off" w:after="0" w:afterAutospacing="off" w:line="266"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4E441BCB">
        <w:rPr>
          <w:rFonts w:ascii="Aptos" w:hAnsi="Aptos" w:eastAsia="Aptos" w:cs="Aptos"/>
          <w:b w:val="0"/>
          <w:bCs w:val="0"/>
          <w:i w:val="0"/>
          <w:iCs w:val="0"/>
          <w:caps w:val="0"/>
          <w:smallCaps w:val="0"/>
          <w:noProof w:val="0"/>
          <w:color w:val="000000" w:themeColor="text1" w:themeTint="FF" w:themeShade="FF"/>
          <w:sz w:val="24"/>
          <w:szCs w:val="24"/>
          <w:lang w:val="en-US"/>
        </w:rPr>
        <w:t>or</w:t>
      </w:r>
    </w:p>
    <w:p w:rsidR="5D79886E" w:rsidP="725A26BD" w:rsidRDefault="5D79886E" w14:paraId="330D5027" w14:textId="76B44128">
      <w:pPr>
        <w:pStyle w:val="ListParagraph"/>
        <w:numPr>
          <w:ilvl w:val="0"/>
          <w:numId w:val="2"/>
        </w:numPr>
        <w:suppressLineNumbers w:val="0"/>
        <w:bidi w:val="0"/>
        <w:spacing w:before="0" w:beforeAutospacing="off" w:after="0" w:afterAutospacing="off" w:line="266"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 xml:space="preserve">A single player is accompanied by at least 2 </w:t>
      </w: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credentialled</w:t>
      </w:r>
      <w:r w:rsidRPr="725A26BD" w:rsidR="5D79886E">
        <w:rPr>
          <w:rFonts w:ascii="Aptos" w:hAnsi="Aptos" w:eastAsia="Aptos" w:cs="Aptos"/>
          <w:b w:val="0"/>
          <w:bCs w:val="0"/>
          <w:i w:val="0"/>
          <w:iCs w:val="0"/>
          <w:caps w:val="0"/>
          <w:smallCaps w:val="0"/>
          <w:noProof w:val="0"/>
          <w:color w:val="000000" w:themeColor="text1" w:themeTint="FF" w:themeShade="FF"/>
          <w:sz w:val="24"/>
          <w:szCs w:val="24"/>
          <w:lang w:val="en-US"/>
        </w:rPr>
        <w:t xml:space="preserve"> team members if they are unrelated to the player.</w:t>
      </w:r>
    </w:p>
    <w:p w:rsidR="725A26BD" w:rsidP="725A26BD" w:rsidRDefault="725A26BD" w14:paraId="4F3E032C" w14:textId="0477178B">
      <w:pPr>
        <w:pStyle w:val="Normal"/>
        <w:suppressLineNumbers w:val="0"/>
        <w:bidi w:val="0"/>
        <w:spacing w:before="0" w:beforeAutospacing="off" w:after="0" w:afterAutospacing="off" w:line="266"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74261E8E" w:rsidP="725A26BD" w:rsidRDefault="74261E8E" w14:paraId="19906870" w14:textId="7416D905">
      <w:pPr>
        <w:pStyle w:val="Normal"/>
        <w:suppressLineNumbers w:val="0"/>
        <w:bidi w:val="0"/>
        <w:spacing w:before="0" w:beforeAutospacing="off" w:after="0" w:afterAutospacing="off" w:line="266" w:lineRule="auto"/>
        <w:ind w:left="10" w:right="0" w:hanging="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74261E8E">
        <w:rPr>
          <w:rFonts w:ascii="Aptos" w:hAnsi="Aptos" w:eastAsia="Aptos" w:cs="Aptos"/>
          <w:b w:val="0"/>
          <w:bCs w:val="0"/>
          <w:i w:val="0"/>
          <w:iCs w:val="0"/>
          <w:caps w:val="0"/>
          <w:smallCaps w:val="0"/>
          <w:noProof w:val="0"/>
          <w:color w:val="000000" w:themeColor="text1" w:themeTint="FF" w:themeShade="FF"/>
          <w:sz w:val="24"/>
          <w:szCs w:val="24"/>
          <w:lang w:val="en-US"/>
        </w:rPr>
        <w:t>T</w:t>
      </w:r>
      <w:r w:rsidRPr="725A26BD" w:rsidR="11BF169B">
        <w:rPr>
          <w:rFonts w:ascii="Aptos" w:hAnsi="Aptos" w:eastAsia="Aptos" w:cs="Aptos"/>
          <w:b w:val="0"/>
          <w:bCs w:val="0"/>
          <w:i w:val="0"/>
          <w:iCs w:val="0"/>
          <w:caps w:val="0"/>
          <w:smallCaps w:val="0"/>
          <w:noProof w:val="0"/>
          <w:color w:val="000000" w:themeColor="text1" w:themeTint="FF" w:themeShade="FF"/>
          <w:sz w:val="24"/>
          <w:szCs w:val="24"/>
          <w:lang w:val="en-US"/>
        </w:rPr>
        <w:t>he same strateg</w:t>
      </w:r>
      <w:r w:rsidRPr="725A26BD" w:rsidR="76231E27">
        <w:rPr>
          <w:rFonts w:ascii="Aptos" w:hAnsi="Aptos" w:eastAsia="Aptos" w:cs="Aptos"/>
          <w:b w:val="0"/>
          <w:bCs w:val="0"/>
          <w:i w:val="0"/>
          <w:iCs w:val="0"/>
          <w:caps w:val="0"/>
          <w:smallCaps w:val="0"/>
          <w:noProof w:val="0"/>
          <w:color w:val="000000" w:themeColor="text1" w:themeTint="FF" w:themeShade="FF"/>
          <w:sz w:val="24"/>
          <w:szCs w:val="24"/>
          <w:lang w:val="en-US"/>
        </w:rPr>
        <w:t>y</w:t>
      </w:r>
      <w:r w:rsidRPr="725A26BD" w:rsidR="11BF169B">
        <w:rPr>
          <w:rFonts w:ascii="Aptos" w:hAnsi="Aptos" w:eastAsia="Aptos" w:cs="Aptos"/>
          <w:b w:val="0"/>
          <w:bCs w:val="0"/>
          <w:i w:val="0"/>
          <w:iCs w:val="0"/>
          <w:caps w:val="0"/>
          <w:smallCaps w:val="0"/>
          <w:noProof w:val="0"/>
          <w:color w:val="000000" w:themeColor="text1" w:themeTint="FF" w:themeShade="FF"/>
          <w:sz w:val="24"/>
          <w:szCs w:val="24"/>
          <w:lang w:val="en-US"/>
        </w:rPr>
        <w:t xml:space="preserve"> should be applied after practice until the last player leaves</w:t>
      </w:r>
      <w:r w:rsidRPr="725A26BD" w:rsidR="2A5C9C0A">
        <w:rPr>
          <w:rFonts w:ascii="Aptos" w:hAnsi="Aptos" w:eastAsia="Aptos" w:cs="Aptos"/>
          <w:b w:val="0"/>
          <w:bCs w:val="0"/>
          <w:i w:val="0"/>
          <w:iCs w:val="0"/>
          <w:caps w:val="0"/>
          <w:smallCaps w:val="0"/>
          <w:noProof w:val="0"/>
          <w:color w:val="000000" w:themeColor="text1" w:themeTint="FF" w:themeShade="FF"/>
          <w:sz w:val="24"/>
          <w:szCs w:val="24"/>
          <w:lang w:val="en-US"/>
        </w:rPr>
        <w:t>.</w:t>
      </w:r>
    </w:p>
    <w:p w:rsidR="725A26BD" w:rsidP="725A26BD" w:rsidRDefault="725A26BD" w14:paraId="4DAC4661" w14:textId="146131EA">
      <w:pPr>
        <w:pStyle w:val="Normal"/>
        <w:suppressLineNumbers w:val="0"/>
        <w:bidi w:val="0"/>
        <w:spacing w:before="0" w:beforeAutospacing="off" w:after="0" w:afterAutospacing="off" w:line="266" w:lineRule="auto"/>
        <w:ind w:left="10" w:right="0" w:hanging="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61322A0C" w:rsidP="725A26BD" w:rsidRDefault="61322A0C" w14:paraId="6EC44C2B" w14:textId="0D11DE4F">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725A26BD" w:rsidR="61322A0C">
        <w:rPr>
          <w:rFonts w:ascii="Aptos" w:hAnsi="Aptos" w:eastAsia="Aptos" w:cs="Aptos"/>
          <w:b w:val="0"/>
          <w:bCs w:val="0"/>
          <w:i w:val="0"/>
          <w:iCs w:val="0"/>
          <w:caps w:val="0"/>
          <w:smallCaps w:val="0"/>
          <w:noProof w:val="0"/>
          <w:color w:val="000000" w:themeColor="text1" w:themeTint="FF" w:themeShade="FF"/>
          <w:sz w:val="24"/>
          <w:szCs w:val="24"/>
          <w:lang w:val="en-US"/>
        </w:rPr>
        <w:t xml:space="preserve">If a player arrives before the above conditions are met, the player may drop his/her equipment in the locker room and must </w:t>
      </w:r>
      <w:r w:rsidRPr="725A26BD" w:rsidR="4A0EBC64">
        <w:rPr>
          <w:rFonts w:ascii="Aptos" w:hAnsi="Aptos" w:eastAsia="Aptos" w:cs="Aptos"/>
          <w:b w:val="0"/>
          <w:bCs w:val="0"/>
          <w:i w:val="0"/>
          <w:iCs w:val="0"/>
          <w:caps w:val="0"/>
          <w:smallCaps w:val="0"/>
          <w:noProof w:val="0"/>
          <w:color w:val="000000" w:themeColor="text1" w:themeTint="FF" w:themeShade="FF"/>
          <w:sz w:val="24"/>
          <w:szCs w:val="24"/>
          <w:lang w:val="en-US"/>
        </w:rPr>
        <w:t xml:space="preserve">vacate </w:t>
      </w:r>
      <w:r w:rsidRPr="725A26BD" w:rsidR="61322A0C">
        <w:rPr>
          <w:rFonts w:ascii="Aptos" w:hAnsi="Aptos" w:eastAsia="Aptos" w:cs="Aptos"/>
          <w:b w:val="0"/>
          <w:bCs w:val="0"/>
          <w:i w:val="0"/>
          <w:iCs w:val="0"/>
          <w:caps w:val="0"/>
          <w:smallCaps w:val="0"/>
          <w:noProof w:val="0"/>
          <w:color w:val="000000" w:themeColor="text1" w:themeTint="FF" w:themeShade="FF"/>
          <w:sz w:val="24"/>
          <w:szCs w:val="24"/>
          <w:lang w:val="en-US"/>
        </w:rPr>
        <w:t>immediately</w:t>
      </w:r>
      <w:r w:rsidRPr="725A26BD" w:rsidR="61322A0C">
        <w:rPr>
          <w:rFonts w:ascii="Aptos" w:hAnsi="Aptos" w:eastAsia="Aptos" w:cs="Aptos"/>
          <w:b w:val="0"/>
          <w:bCs w:val="0"/>
          <w:i w:val="0"/>
          <w:iCs w:val="0"/>
          <w:caps w:val="0"/>
          <w:smallCaps w:val="0"/>
          <w:noProof w:val="0"/>
          <w:color w:val="000000" w:themeColor="text1" w:themeTint="FF" w:themeShade="FF"/>
          <w:sz w:val="24"/>
          <w:szCs w:val="24"/>
          <w:lang w:val="en-US"/>
        </w:rPr>
        <w:t xml:space="preserve"> until proper supervision is present.</w:t>
      </w:r>
    </w:p>
    <w:p w:rsidR="725A26BD" w:rsidP="725A26BD" w:rsidRDefault="725A26BD" w14:paraId="267D5783" w14:textId="595A8827">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725A26BD" w:rsidP="725A26BD" w:rsidRDefault="725A26BD" w14:paraId="0385FAE9" w14:textId="3A52888B">
      <w:pPr>
        <w:pStyle w:val="Normal"/>
        <w:ind w:left="-5"/>
      </w:pPr>
    </w:p>
    <w:p w:rsidR="725A26BD" w:rsidP="725A26BD" w:rsidRDefault="725A26BD" w14:paraId="28CF0A66" w14:textId="6F85906E">
      <w:pPr>
        <w:pStyle w:val="Normal"/>
        <w:ind w:left="-5"/>
      </w:pPr>
    </w:p>
    <w:p w:rsidR="4774D59E" w:rsidP="725A26BD" w:rsidRDefault="4774D59E" w14:paraId="7851B6FA" w14:textId="264CC884">
      <w:pPr>
        <w:pStyle w:val="Normal"/>
        <w:suppressLineNumbers w:val="0"/>
        <w:bidi w:val="0"/>
        <w:spacing w:before="0" w:beforeAutospacing="off" w:after="0" w:afterAutospacing="off"/>
        <w:rPr>
          <w:rFonts w:ascii="Aptos" w:hAnsi="Aptos" w:eastAsia="Aptos" w:cs="Aptos"/>
          <w:b w:val="1"/>
          <w:bCs w:val="1"/>
          <w:i w:val="0"/>
          <w:iCs w:val="0"/>
          <w:caps w:val="0"/>
          <w:smallCaps w:val="0"/>
          <w:noProof w:val="0"/>
          <w:color w:val="000000" w:themeColor="text1" w:themeTint="FF" w:themeShade="FF"/>
          <w:sz w:val="24"/>
          <w:szCs w:val="24"/>
          <w:u w:val="single"/>
          <w:lang w:val="en-US"/>
        </w:rPr>
      </w:pPr>
      <w:r w:rsidRPr="725A26BD" w:rsidR="4774D59E">
        <w:rPr>
          <w:rFonts w:ascii="Aptos" w:hAnsi="Aptos" w:eastAsia="Aptos" w:cs="Aptos"/>
          <w:b w:val="1"/>
          <w:bCs w:val="1"/>
          <w:i w:val="0"/>
          <w:iCs w:val="0"/>
          <w:caps w:val="0"/>
          <w:smallCaps w:val="0"/>
          <w:noProof w:val="0"/>
          <w:color w:val="000000" w:themeColor="text1" w:themeTint="FF" w:themeShade="FF"/>
          <w:sz w:val="24"/>
          <w:szCs w:val="24"/>
          <w:u w:val="single"/>
          <w:lang w:val="en-US"/>
        </w:rPr>
        <w:t>At no time should anyone (at any age level) be alone in a locker room with one player, unless the player is his/her own child.</w:t>
      </w:r>
    </w:p>
    <w:p w:rsidR="725A26BD" w:rsidP="725A26BD" w:rsidRDefault="725A26BD" w14:paraId="4F7D3D7A" w14:textId="7566D1F1">
      <w:pPr>
        <w:pStyle w:val="Normal"/>
        <w:ind w:left="-5"/>
      </w:pPr>
    </w:p>
    <w:sectPr w:rsidR="00117D15">
      <w:footerReference w:type="even" r:id="rId7"/>
      <w:footerReference w:type="default" r:id="rId8"/>
      <w:footerReference w:type="first" r:id="rId9"/>
      <w:pgSz w:w="12240" w:h="15840" w:orient="portrait"/>
      <w:pgMar w:top="1475" w:right="1444" w:bottom="1503" w:left="1441" w:header="720" w:footer="710" w:gutter="0"/>
      <w:cols w:space="720"/>
      <w:headerReference w:type="default" r:id="R94c46c76a91d49c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930" w:rsidRDefault="00535930" w14:paraId="47A8FE25" w14:textId="77777777">
      <w:pPr>
        <w:spacing w:after="0" w:line="240" w:lineRule="auto"/>
      </w:pPr>
      <w:r>
        <w:separator/>
      </w:r>
    </w:p>
  </w:endnote>
  <w:endnote w:type="continuationSeparator" w:id="0">
    <w:p w:rsidR="00535930" w:rsidRDefault="00535930" w14:paraId="36C5A6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65E" w:rsidRDefault="00535930" w14:paraId="65DCF472" w14:textId="77777777">
    <w:pPr>
      <w:tabs>
        <w:tab w:val="center" w:pos="4683"/>
        <w:tab w:val="right" w:pos="9355"/>
      </w:tabs>
      <w:spacing w:after="0" w:line="259" w:lineRule="auto"/>
      <w:ind w:left="0" w:right="-12" w:firstLine="0"/>
    </w:pPr>
    <w:r>
      <w:t xml:space="preserve">Subject to Change </w:t>
    </w:r>
    <w:r>
      <w:tab/>
    </w:r>
    <w:r>
      <w:t xml:space="preserve"> </w:t>
    </w:r>
    <w:r>
      <w:tab/>
    </w:r>
    <w:r>
      <w:t xml:space="preserve">Updated September 2021 </w:t>
    </w:r>
  </w:p>
  <w:p w:rsidR="000B465E" w:rsidRDefault="00535930" w14:paraId="689AB784"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65E" w:rsidRDefault="00535930" w14:paraId="35885AFE" w14:textId="5591585C">
    <w:pPr>
      <w:tabs>
        <w:tab w:val="center" w:pos="4683"/>
        <w:tab w:val="right" w:pos="9355"/>
      </w:tabs>
      <w:spacing w:after="0" w:line="259" w:lineRule="auto"/>
      <w:ind w:left="0" w:right="-12" w:firstLine="0"/>
    </w:pPr>
    <w:r w:rsidR="22FDF435">
      <w:rPr/>
      <w:t xml:space="preserve">Subject to Change </w:t>
    </w:r>
    <w:r>
      <w:tab/>
    </w:r>
    <w:r w:rsidR="22FDF435">
      <w:rPr/>
      <w:t xml:space="preserve"> </w:t>
    </w:r>
    <w:r>
      <w:tab/>
    </w:r>
    <w:r w:rsidR="22FDF435">
      <w:rPr/>
      <w:t xml:space="preserve">Updated </w:t>
    </w:r>
    <w:r w:rsidR="22FDF435">
      <w:rPr/>
      <w:t>November</w:t>
    </w:r>
    <w:r w:rsidR="22FDF435">
      <w:rPr/>
      <w:t xml:space="preserve"> 2025</w:t>
    </w:r>
    <w:r w:rsidR="22FDF435">
      <w:rPr/>
      <w:t xml:space="preserve"> </w:t>
    </w:r>
  </w:p>
  <w:p w:rsidR="000B465E" w:rsidRDefault="00535930" w14:paraId="4B178602" w14:textId="7777777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65E" w:rsidRDefault="00535930" w14:paraId="311E82E6" w14:textId="77777777">
    <w:pPr>
      <w:tabs>
        <w:tab w:val="center" w:pos="4683"/>
        <w:tab w:val="right" w:pos="9355"/>
      </w:tabs>
      <w:spacing w:after="0" w:line="259" w:lineRule="auto"/>
      <w:ind w:left="0" w:right="-12" w:firstLine="0"/>
    </w:pPr>
    <w:r>
      <w:t xml:space="preserve">Subject to Change </w:t>
    </w:r>
    <w:r>
      <w:tab/>
    </w:r>
    <w:r>
      <w:t xml:space="preserve"> </w:t>
    </w:r>
    <w:r>
      <w:tab/>
    </w:r>
    <w:r>
      <w:t xml:space="preserve">Updated September 2021 </w:t>
    </w:r>
  </w:p>
  <w:p w:rsidR="000B465E" w:rsidRDefault="00535930" w14:paraId="7A908459" w14:textId="7777777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930" w:rsidRDefault="00535930" w14:paraId="0C3D6308" w14:textId="77777777">
      <w:pPr>
        <w:spacing w:after="0" w:line="240" w:lineRule="auto"/>
      </w:pPr>
      <w:r>
        <w:separator/>
      </w:r>
    </w:p>
  </w:footnote>
  <w:footnote w:type="continuationSeparator" w:id="0">
    <w:p w:rsidR="00535930" w:rsidRDefault="00535930" w14:paraId="4C56361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15"/>
      <w:gridCol w:w="3115"/>
      <w:gridCol w:w="3115"/>
    </w:tblGrid>
    <w:tr w:rsidR="6C5D2231" w:rsidTr="6C5D2231" w14:paraId="41401FB5">
      <w:trPr>
        <w:trHeight w:val="300"/>
      </w:trPr>
      <w:tc>
        <w:tcPr>
          <w:tcW w:w="3115" w:type="dxa"/>
          <w:tcMar/>
        </w:tcPr>
        <w:p w:rsidR="6C5D2231" w:rsidP="6C5D2231" w:rsidRDefault="6C5D2231" w14:paraId="2B54A282" w14:textId="4D25C64E">
          <w:pPr>
            <w:pStyle w:val="Header"/>
            <w:bidi w:val="0"/>
            <w:ind w:left="-115"/>
            <w:jc w:val="left"/>
          </w:pPr>
        </w:p>
      </w:tc>
      <w:tc>
        <w:tcPr>
          <w:tcW w:w="3115" w:type="dxa"/>
          <w:tcMar/>
        </w:tcPr>
        <w:p w:rsidR="6C5D2231" w:rsidP="6C5D2231" w:rsidRDefault="6C5D2231" w14:paraId="7BFFB9E1" w14:textId="38B2350B">
          <w:pPr>
            <w:pStyle w:val="Header"/>
            <w:bidi w:val="0"/>
            <w:jc w:val="center"/>
          </w:pPr>
        </w:p>
      </w:tc>
      <w:tc>
        <w:tcPr>
          <w:tcW w:w="3115" w:type="dxa"/>
          <w:tcMar/>
        </w:tcPr>
        <w:p w:rsidR="6C5D2231" w:rsidP="6C5D2231" w:rsidRDefault="6C5D2231" w14:paraId="6EBFAD1C" w14:textId="6487F0A3">
          <w:pPr>
            <w:pStyle w:val="Header"/>
            <w:bidi w:val="0"/>
            <w:ind w:right="-115"/>
            <w:jc w:val="right"/>
          </w:pPr>
        </w:p>
      </w:tc>
    </w:tr>
  </w:tbl>
  <w:p w:rsidR="6C5D2231" w:rsidP="6C5D2231" w:rsidRDefault="6C5D2231" w14:paraId="7AAE757A" w14:textId="7DFA7248">
    <w:pPr>
      <w:pStyle w:val="Header"/>
      <w:bidi w:val="0"/>
    </w:pPr>
  </w:p>
</w:hdr>
</file>

<file path=word/numbering.xml><?xml version="1.0" encoding="utf-8"?>
<w:numbering xmlns:w="http://schemas.openxmlformats.org/wordprocessingml/2006/main">
  <w:abstractNum xmlns:w="http://schemas.openxmlformats.org/wordprocessingml/2006/main" w:abstractNumId="2">
    <w:nsid w:val="20c037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6fe5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5E"/>
    <w:rsid w:val="000B465E"/>
    <w:rsid w:val="00117D15"/>
    <w:rsid w:val="00234D58"/>
    <w:rsid w:val="0029ECB1"/>
    <w:rsid w:val="002E6B1E"/>
    <w:rsid w:val="00306CB0"/>
    <w:rsid w:val="00508240"/>
    <w:rsid w:val="00535930"/>
    <w:rsid w:val="005D8B83"/>
    <w:rsid w:val="0069FAF3"/>
    <w:rsid w:val="0094DFB6"/>
    <w:rsid w:val="00A52533"/>
    <w:rsid w:val="00F41715"/>
    <w:rsid w:val="0153D822"/>
    <w:rsid w:val="02A46DBB"/>
    <w:rsid w:val="03750576"/>
    <w:rsid w:val="050DE17A"/>
    <w:rsid w:val="0552AF1C"/>
    <w:rsid w:val="0562CBEE"/>
    <w:rsid w:val="0580BD08"/>
    <w:rsid w:val="06C9AB44"/>
    <w:rsid w:val="071F829C"/>
    <w:rsid w:val="07B94BE1"/>
    <w:rsid w:val="0912ABB9"/>
    <w:rsid w:val="09BC8C1D"/>
    <w:rsid w:val="0A7901F3"/>
    <w:rsid w:val="0A8E4B89"/>
    <w:rsid w:val="0B4D296C"/>
    <w:rsid w:val="0B747F38"/>
    <w:rsid w:val="0C0E3ABE"/>
    <w:rsid w:val="0D5D3D6E"/>
    <w:rsid w:val="0DBEEE50"/>
    <w:rsid w:val="0E5B5699"/>
    <w:rsid w:val="0E8148D7"/>
    <w:rsid w:val="103AC86B"/>
    <w:rsid w:val="10E38B62"/>
    <w:rsid w:val="114B71F1"/>
    <w:rsid w:val="118E5B6A"/>
    <w:rsid w:val="11BF169B"/>
    <w:rsid w:val="11D279C6"/>
    <w:rsid w:val="1225D453"/>
    <w:rsid w:val="123AF715"/>
    <w:rsid w:val="1287E5D8"/>
    <w:rsid w:val="12CC4169"/>
    <w:rsid w:val="1348AB9F"/>
    <w:rsid w:val="136EFC8C"/>
    <w:rsid w:val="1443A4DD"/>
    <w:rsid w:val="151D34DA"/>
    <w:rsid w:val="166BBAAE"/>
    <w:rsid w:val="1672C5E6"/>
    <w:rsid w:val="16CA45EE"/>
    <w:rsid w:val="1743F136"/>
    <w:rsid w:val="1841CC9F"/>
    <w:rsid w:val="1888621E"/>
    <w:rsid w:val="189F4C24"/>
    <w:rsid w:val="1900B3C6"/>
    <w:rsid w:val="19605272"/>
    <w:rsid w:val="1A40A4EB"/>
    <w:rsid w:val="1AFD3F92"/>
    <w:rsid w:val="1B0D789F"/>
    <w:rsid w:val="1B50C9C1"/>
    <w:rsid w:val="1B58935B"/>
    <w:rsid w:val="1C945A89"/>
    <w:rsid w:val="1CDBA885"/>
    <w:rsid w:val="1D00BBAB"/>
    <w:rsid w:val="1D2FCA97"/>
    <w:rsid w:val="1D83C634"/>
    <w:rsid w:val="1DF4DACA"/>
    <w:rsid w:val="207093B9"/>
    <w:rsid w:val="21A20F95"/>
    <w:rsid w:val="2284B485"/>
    <w:rsid w:val="22FDF435"/>
    <w:rsid w:val="23010E59"/>
    <w:rsid w:val="23CE394C"/>
    <w:rsid w:val="2590C512"/>
    <w:rsid w:val="260C2728"/>
    <w:rsid w:val="26829110"/>
    <w:rsid w:val="26A284F5"/>
    <w:rsid w:val="26ABB66F"/>
    <w:rsid w:val="26F02E1C"/>
    <w:rsid w:val="28A1F88C"/>
    <w:rsid w:val="28CC0687"/>
    <w:rsid w:val="28F61891"/>
    <w:rsid w:val="28FA509D"/>
    <w:rsid w:val="290EAA31"/>
    <w:rsid w:val="29576241"/>
    <w:rsid w:val="2995F33E"/>
    <w:rsid w:val="29E9E9F0"/>
    <w:rsid w:val="29F456C0"/>
    <w:rsid w:val="2A5C9C0A"/>
    <w:rsid w:val="2AA4DC7B"/>
    <w:rsid w:val="2D877A8C"/>
    <w:rsid w:val="2EA11E74"/>
    <w:rsid w:val="2F3756D9"/>
    <w:rsid w:val="307092F6"/>
    <w:rsid w:val="3147623B"/>
    <w:rsid w:val="327F16E1"/>
    <w:rsid w:val="335BBC82"/>
    <w:rsid w:val="33FA2858"/>
    <w:rsid w:val="34B221B8"/>
    <w:rsid w:val="364CBB49"/>
    <w:rsid w:val="366A88BD"/>
    <w:rsid w:val="3678D3DC"/>
    <w:rsid w:val="37EE1470"/>
    <w:rsid w:val="39339787"/>
    <w:rsid w:val="39A0A93B"/>
    <w:rsid w:val="39D7C544"/>
    <w:rsid w:val="39E58715"/>
    <w:rsid w:val="3AF7505D"/>
    <w:rsid w:val="3B34E2E1"/>
    <w:rsid w:val="3B3E89A9"/>
    <w:rsid w:val="3B54EF46"/>
    <w:rsid w:val="3B99A4A9"/>
    <w:rsid w:val="3CD4C89F"/>
    <w:rsid w:val="3CE23954"/>
    <w:rsid w:val="3CF17EFC"/>
    <w:rsid w:val="3DC3C86D"/>
    <w:rsid w:val="3E445662"/>
    <w:rsid w:val="3E6250A8"/>
    <w:rsid w:val="3E8383FF"/>
    <w:rsid w:val="3F994E25"/>
    <w:rsid w:val="400574B6"/>
    <w:rsid w:val="40244CC7"/>
    <w:rsid w:val="402459B0"/>
    <w:rsid w:val="4037C7CC"/>
    <w:rsid w:val="40433310"/>
    <w:rsid w:val="40A35084"/>
    <w:rsid w:val="40C7D894"/>
    <w:rsid w:val="40D025E4"/>
    <w:rsid w:val="41332DE2"/>
    <w:rsid w:val="41B86418"/>
    <w:rsid w:val="41FA7134"/>
    <w:rsid w:val="425AA356"/>
    <w:rsid w:val="4275623F"/>
    <w:rsid w:val="42D4396E"/>
    <w:rsid w:val="4307978C"/>
    <w:rsid w:val="4314FFA0"/>
    <w:rsid w:val="4483864C"/>
    <w:rsid w:val="45332387"/>
    <w:rsid w:val="455E72FB"/>
    <w:rsid w:val="458E9B39"/>
    <w:rsid w:val="47586246"/>
    <w:rsid w:val="4774D59E"/>
    <w:rsid w:val="4841D343"/>
    <w:rsid w:val="49733BE1"/>
    <w:rsid w:val="49BFAA66"/>
    <w:rsid w:val="49DB394A"/>
    <w:rsid w:val="4A0EBC64"/>
    <w:rsid w:val="4B0E982B"/>
    <w:rsid w:val="4B23EEBC"/>
    <w:rsid w:val="4B37CEC8"/>
    <w:rsid w:val="4CDFE93A"/>
    <w:rsid w:val="4E115AA9"/>
    <w:rsid w:val="4E441BCB"/>
    <w:rsid w:val="4E5A384E"/>
    <w:rsid w:val="4ECB9BF2"/>
    <w:rsid w:val="5012CDB9"/>
    <w:rsid w:val="50731E56"/>
    <w:rsid w:val="5118642D"/>
    <w:rsid w:val="51214A50"/>
    <w:rsid w:val="5129C8DE"/>
    <w:rsid w:val="512EB944"/>
    <w:rsid w:val="51E8E1F8"/>
    <w:rsid w:val="523DA71E"/>
    <w:rsid w:val="52C544A4"/>
    <w:rsid w:val="52C6981E"/>
    <w:rsid w:val="5333B252"/>
    <w:rsid w:val="53DBDF73"/>
    <w:rsid w:val="53E1C6A4"/>
    <w:rsid w:val="541B6A90"/>
    <w:rsid w:val="55418760"/>
    <w:rsid w:val="561A8057"/>
    <w:rsid w:val="56463BAD"/>
    <w:rsid w:val="5652C1E9"/>
    <w:rsid w:val="57375FC4"/>
    <w:rsid w:val="5749EDBE"/>
    <w:rsid w:val="58302706"/>
    <w:rsid w:val="5A6E1E05"/>
    <w:rsid w:val="5B2C0C91"/>
    <w:rsid w:val="5B6CA269"/>
    <w:rsid w:val="5CBBDA0E"/>
    <w:rsid w:val="5D79886E"/>
    <w:rsid w:val="60BAD024"/>
    <w:rsid w:val="60DA82C8"/>
    <w:rsid w:val="60E39B73"/>
    <w:rsid w:val="61322A0C"/>
    <w:rsid w:val="61C5FA66"/>
    <w:rsid w:val="63814C85"/>
    <w:rsid w:val="63AD51DD"/>
    <w:rsid w:val="6475EAEE"/>
    <w:rsid w:val="660A1610"/>
    <w:rsid w:val="6663C6C2"/>
    <w:rsid w:val="6757168B"/>
    <w:rsid w:val="685BBEF5"/>
    <w:rsid w:val="68E55514"/>
    <w:rsid w:val="69D6FBBB"/>
    <w:rsid w:val="6B71F57C"/>
    <w:rsid w:val="6B7FE3B5"/>
    <w:rsid w:val="6BD73231"/>
    <w:rsid w:val="6C5D2231"/>
    <w:rsid w:val="6C62AB76"/>
    <w:rsid w:val="6CE4D67B"/>
    <w:rsid w:val="6CF286A9"/>
    <w:rsid w:val="6D4476F9"/>
    <w:rsid w:val="6D774FE7"/>
    <w:rsid w:val="6E55FD9C"/>
    <w:rsid w:val="6E669680"/>
    <w:rsid w:val="6F29CC20"/>
    <w:rsid w:val="6F73CB62"/>
    <w:rsid w:val="70EB4FFE"/>
    <w:rsid w:val="711DD7BA"/>
    <w:rsid w:val="713EEFD9"/>
    <w:rsid w:val="722379FC"/>
    <w:rsid w:val="7241B7E6"/>
    <w:rsid w:val="725A26BD"/>
    <w:rsid w:val="7323A7BC"/>
    <w:rsid w:val="741FFABA"/>
    <w:rsid w:val="74261E8E"/>
    <w:rsid w:val="74645D13"/>
    <w:rsid w:val="74EFE74D"/>
    <w:rsid w:val="758D32D5"/>
    <w:rsid w:val="75B74318"/>
    <w:rsid w:val="7617CD0B"/>
    <w:rsid w:val="76231E27"/>
    <w:rsid w:val="7658B015"/>
    <w:rsid w:val="769B5A3D"/>
    <w:rsid w:val="78985921"/>
    <w:rsid w:val="794C4B63"/>
    <w:rsid w:val="794D0EE2"/>
    <w:rsid w:val="796AD44B"/>
    <w:rsid w:val="7B158B9B"/>
    <w:rsid w:val="7B348D18"/>
    <w:rsid w:val="7B968251"/>
    <w:rsid w:val="7B9A88F6"/>
    <w:rsid w:val="7CCD8C95"/>
    <w:rsid w:val="7CE7CA8B"/>
    <w:rsid w:val="7D7E6F12"/>
    <w:rsid w:val="7DC68E15"/>
    <w:rsid w:val="7E6DBA7A"/>
    <w:rsid w:val="7F080415"/>
    <w:rsid w:val="7F0E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AA79"/>
  <w15:docId w15:val="{23947554-0699-4734-8742-42A9DFCE31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6" w:line="266" w:lineRule="auto"/>
      <w:ind w:left="10" w:hanging="10"/>
    </w:pPr>
    <w:rPr>
      <w:rFonts w:ascii="Calibri" w:hAnsi="Calibri" w:eastAsia="Calibri" w:cs="Calibri"/>
      <w:color w:val="000000"/>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C5D2231"/>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28CC0687"/>
    <w:rPr>
      <w:color w:val="467886"/>
      <w:u w:val="single"/>
    </w:rPr>
  </w:style>
  <w:style w:type="paragraph" w:styleId="ListParagraph">
    <w:uiPriority w:val="34"/>
    <w:name w:val="List Paragraph"/>
    <w:basedOn w:val="Normal"/>
    <w:qFormat/>
    <w:rsid w:val="725A26B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 Type="http://schemas.openxmlformats.org/officeDocument/2006/relationships/image" Target="/media/image.png" Id="rId16090555" /><Relationship Type="http://schemas.openxmlformats.org/officeDocument/2006/relationships/header" Target="header.xml" Id="R94c46c76a91d49c5" /><Relationship Type="http://schemas.openxmlformats.org/officeDocument/2006/relationships/hyperlink" Target="mailto:SafeSport@usahockey.org" TargetMode="External" Id="Rbdc6eaa88b484576" /><Relationship Type="http://schemas.openxmlformats.org/officeDocument/2006/relationships/numbering" Target="numbering.xml" Id="R957d3dfa559a4a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Pearson</dc:creator>
  <keywords/>
  <lastModifiedBy>Dave Levasseur</lastModifiedBy>
  <revision>8</revision>
  <dcterms:created xsi:type="dcterms:W3CDTF">2025-10-10T14:23:00.0000000Z</dcterms:created>
  <dcterms:modified xsi:type="dcterms:W3CDTF">2025-11-25T19:59:30.7920342Z</dcterms:modified>
</coreProperties>
</file>