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2CEDC8E6" w:rsidR="00EA2568" w:rsidRDefault="003E2BEE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12</w:t>
      </w:r>
      <w:r w:rsidR="00585CA4">
        <w:rPr>
          <w:b/>
          <w:sz w:val="28"/>
          <w:szCs w:val="28"/>
        </w:rPr>
        <w:t>, 201</w:t>
      </w:r>
      <w:r w:rsidR="006E5A98">
        <w:rPr>
          <w:b/>
          <w:sz w:val="28"/>
          <w:szCs w:val="28"/>
        </w:rPr>
        <w:t>8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5F07B81B" w:rsidR="00710943" w:rsidRDefault="003B0F7A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B225AD">
        <w:rPr>
          <w:b/>
          <w:sz w:val="28"/>
          <w:szCs w:val="28"/>
        </w:rPr>
        <w:t>inutes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462ED0E7" w14:textId="77777777" w:rsidR="003B0F7A" w:rsidRDefault="003B0F7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0D1119BE" w14:textId="77777777" w:rsidR="003B0F7A" w:rsidRPr="00795B41" w:rsidRDefault="003B0F7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50490CE2" w:rsidR="00EA2568" w:rsidRPr="00B2026C" w:rsidRDefault="003B0F7A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6:37</w:t>
      </w:r>
      <w:r w:rsidR="00EA2568" w:rsidRPr="00B2026C">
        <w:rPr>
          <w:sz w:val="24"/>
          <w:szCs w:val="24"/>
        </w:rPr>
        <w:t xml:space="preserve"> - Call to Order</w:t>
      </w:r>
    </w:p>
    <w:p w14:paraId="24AB9E61" w14:textId="77777777" w:rsidR="003B0F7A" w:rsidRDefault="0005304E" w:rsidP="003B0F7A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49BCE7AE" w14:textId="3D21CBC9" w:rsidR="003B0F7A" w:rsidRPr="003B0F7A" w:rsidRDefault="003B0F7A" w:rsidP="003B0F7A">
      <w:pPr>
        <w:pStyle w:val="ListParagraph"/>
        <w:spacing w:line="240" w:lineRule="auto"/>
        <w:ind w:left="1440"/>
        <w:rPr>
          <w:sz w:val="24"/>
          <w:szCs w:val="24"/>
        </w:rPr>
      </w:pPr>
      <w:r w:rsidRPr="003B0F7A">
        <w:rPr>
          <w:sz w:val="24"/>
          <w:szCs w:val="24"/>
        </w:rPr>
        <w:t>Board members present: Brian Buerck, Steve Kovala, Arron Lange, Ditlev Larsen, Todd Paulson, Darci Prodzinsk</w:t>
      </w:r>
      <w:r>
        <w:rPr>
          <w:sz w:val="24"/>
          <w:szCs w:val="24"/>
        </w:rPr>
        <w:t xml:space="preserve">i, Shannon Schell, </w:t>
      </w:r>
      <w:r w:rsidRPr="003B0F7A">
        <w:rPr>
          <w:sz w:val="24"/>
          <w:szCs w:val="24"/>
        </w:rPr>
        <w:t>Katie Van Eijl</w:t>
      </w:r>
    </w:p>
    <w:p w14:paraId="6F10CF5B" w14:textId="6E92EF04" w:rsidR="003B0F7A" w:rsidRDefault="003B0F7A" w:rsidP="003B0F7A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70978">
        <w:rPr>
          <w:sz w:val="24"/>
          <w:szCs w:val="24"/>
        </w:rPr>
        <w:t xml:space="preserve">Board members absent: </w:t>
      </w:r>
      <w:r>
        <w:rPr>
          <w:sz w:val="24"/>
          <w:szCs w:val="24"/>
        </w:rPr>
        <w:t>Staci Gricius, Mike Slaggie</w:t>
      </w:r>
    </w:p>
    <w:p w14:paraId="7017524B" w14:textId="41E5D68E" w:rsidR="003B0F7A" w:rsidRPr="003B0F7A" w:rsidRDefault="003B0F7A" w:rsidP="003B0F7A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members present: Erin Benson</w:t>
      </w: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10847710" w14:textId="58E94C9E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2E8F2C97" w:rsidR="00746773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 xml:space="preserve"> (</w:t>
      </w:r>
      <w:r w:rsidR="006E5A98">
        <w:rPr>
          <w:sz w:val="24"/>
          <w:szCs w:val="24"/>
        </w:rPr>
        <w:t>December</w:t>
      </w:r>
      <w:r w:rsidR="003E2BEE">
        <w:rPr>
          <w:sz w:val="24"/>
          <w:szCs w:val="24"/>
        </w:rPr>
        <w:t xml:space="preserve"> and January if ready</w:t>
      </w:r>
      <w:r w:rsidR="006E5A98">
        <w:rPr>
          <w:sz w:val="24"/>
          <w:szCs w:val="24"/>
        </w:rPr>
        <w:t>)</w:t>
      </w:r>
    </w:p>
    <w:p w14:paraId="49930E8E" w14:textId="29A23E05" w:rsidR="00B225AD" w:rsidRDefault="00B225AD" w:rsidP="00B225A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6DB15332" w14:textId="108E530A" w:rsidR="003C6CD1" w:rsidRDefault="003C6CD1" w:rsidP="003C6CD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503216E3" w14:textId="457A50AE" w:rsidR="00B225AD" w:rsidRDefault="00B225AD" w:rsidP="00B225A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4B7168B" w14:textId="064DE663" w:rsidR="007A4C17" w:rsidRDefault="002B1F5A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3E2BEE">
        <w:rPr>
          <w:sz w:val="24"/>
          <w:szCs w:val="24"/>
        </w:rPr>
        <w:t>January</w:t>
      </w:r>
      <w:r w:rsidRPr="002B1F5A">
        <w:rPr>
          <w:sz w:val="24"/>
          <w:szCs w:val="24"/>
        </w:rPr>
        <w:t xml:space="preserve"> meeting</w:t>
      </w:r>
    </w:p>
    <w:p w14:paraId="70D87602" w14:textId="27764190" w:rsidR="003B0F7A" w:rsidRDefault="0054415E" w:rsidP="003B0F7A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circulated on-line/posted on website</w:t>
      </w:r>
    </w:p>
    <w:p w14:paraId="7EBDFF29" w14:textId="77777777" w:rsidR="003B0F7A" w:rsidRPr="003B0F7A" w:rsidRDefault="003B0F7A" w:rsidP="003B0F7A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55014191" w14:textId="3A55C9FC" w:rsidR="003B0F7A" w:rsidRDefault="003B0F7A" w:rsidP="003B0F7A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TP/SS</w:t>
      </w:r>
    </w:p>
    <w:p w14:paraId="2C3D4752" w14:textId="77777777" w:rsidR="003B0F7A" w:rsidRPr="008D7CB3" w:rsidRDefault="003B0F7A" w:rsidP="003B0F7A">
      <w:pPr>
        <w:pStyle w:val="ListParagraph"/>
        <w:rPr>
          <w:sz w:val="24"/>
          <w:szCs w:val="24"/>
        </w:rPr>
      </w:pPr>
    </w:p>
    <w:p w14:paraId="45E5E0FE" w14:textId="160E89DC" w:rsidR="003B0F7A" w:rsidRDefault="003B0F7A" w:rsidP="003B0F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 w:rsidRPr="008D7CB3">
        <w:rPr>
          <w:sz w:val="24"/>
          <w:szCs w:val="24"/>
        </w:rPr>
        <w:t>/0/0 Motion passes</w:t>
      </w:r>
    </w:p>
    <w:p w14:paraId="46CB7F9C" w14:textId="77777777" w:rsidR="003B0F7A" w:rsidRDefault="003B0F7A" w:rsidP="003B0F7A">
      <w:pPr>
        <w:pStyle w:val="ListParagraph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19EE8A44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AD2CA2">
        <w:rPr>
          <w:sz w:val="24"/>
          <w:szCs w:val="24"/>
        </w:rPr>
        <w:t xml:space="preserve"> – Todd Paulson, Chair</w:t>
      </w:r>
    </w:p>
    <w:p w14:paraId="0FC9E7B3" w14:textId="1D51BA5C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3E2BEE">
        <w:rPr>
          <w:sz w:val="24"/>
          <w:szCs w:val="24"/>
        </w:rPr>
        <w:t>January</w:t>
      </w:r>
      <w:r w:rsidRPr="00B2026C">
        <w:rPr>
          <w:sz w:val="24"/>
          <w:szCs w:val="24"/>
        </w:rPr>
        <w:t>)</w:t>
      </w:r>
    </w:p>
    <w:p w14:paraId="06DF4868" w14:textId="0545CD20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B2026C" w:rsidRPr="00B2026C">
        <w:rPr>
          <w:sz w:val="24"/>
          <w:szCs w:val="24"/>
        </w:rPr>
        <w:t>(</w:t>
      </w:r>
      <w:r w:rsidR="003E2BEE">
        <w:rPr>
          <w:sz w:val="24"/>
          <w:szCs w:val="24"/>
        </w:rPr>
        <w:t>January</w:t>
      </w:r>
      <w:r w:rsidR="002B154F">
        <w:rPr>
          <w:sz w:val="24"/>
          <w:szCs w:val="24"/>
        </w:rPr>
        <w:t>)</w:t>
      </w:r>
    </w:p>
    <w:p w14:paraId="64E55E78" w14:textId="7FC0F4F8" w:rsidR="00B225AD" w:rsidRDefault="003B0F7A" w:rsidP="00B225AD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Financials in good shape. </w:t>
      </w:r>
      <w:r w:rsidR="00B225AD">
        <w:rPr>
          <w:sz w:val="24"/>
          <w:szCs w:val="24"/>
        </w:rPr>
        <w:t>Only coaches</w:t>
      </w:r>
      <w:r>
        <w:rPr>
          <w:sz w:val="24"/>
          <w:szCs w:val="24"/>
        </w:rPr>
        <w:t>’</w:t>
      </w:r>
      <w:r w:rsidR="00B225AD">
        <w:rPr>
          <w:sz w:val="24"/>
          <w:szCs w:val="24"/>
        </w:rPr>
        <w:t xml:space="preserve"> stipend</w:t>
      </w:r>
      <w:r>
        <w:rPr>
          <w:sz w:val="24"/>
          <w:szCs w:val="24"/>
        </w:rPr>
        <w:t>s are</w:t>
      </w:r>
      <w:r w:rsidR="00B225AD">
        <w:rPr>
          <w:sz w:val="24"/>
          <w:szCs w:val="24"/>
        </w:rPr>
        <w:t xml:space="preserve"> left as major expense for the season. </w:t>
      </w:r>
    </w:p>
    <w:p w14:paraId="16A8A64C" w14:textId="3C427604" w:rsidR="00B225AD" w:rsidRDefault="00B225AD" w:rsidP="00B225AD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Expecte</w:t>
      </w:r>
      <w:r w:rsidR="003B0F7A">
        <w:rPr>
          <w:sz w:val="24"/>
          <w:szCs w:val="24"/>
        </w:rPr>
        <w:t xml:space="preserve">d to pay down about 125,000 of </w:t>
      </w:r>
      <w:r>
        <w:rPr>
          <w:sz w:val="24"/>
          <w:szCs w:val="24"/>
        </w:rPr>
        <w:t>the loan</w:t>
      </w:r>
    </w:p>
    <w:p w14:paraId="08D23261" w14:textId="77777777" w:rsidR="00B225AD" w:rsidRDefault="00B225AD" w:rsidP="003B0F7A">
      <w:pPr>
        <w:pStyle w:val="ListParagraph"/>
        <w:spacing w:line="240" w:lineRule="auto"/>
        <w:rPr>
          <w:sz w:val="24"/>
          <w:szCs w:val="24"/>
        </w:rPr>
      </w:pPr>
    </w:p>
    <w:p w14:paraId="58CCA241" w14:textId="063F7D2D" w:rsidR="003B0F7A" w:rsidRDefault="003B0F7A" w:rsidP="003B0F7A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SK/BB</w:t>
      </w:r>
    </w:p>
    <w:p w14:paraId="3D797B1E" w14:textId="77777777" w:rsidR="003B0F7A" w:rsidRPr="008D7CB3" w:rsidRDefault="003B0F7A" w:rsidP="003B0F7A">
      <w:pPr>
        <w:pStyle w:val="ListParagraph"/>
        <w:rPr>
          <w:sz w:val="24"/>
          <w:szCs w:val="24"/>
        </w:rPr>
      </w:pPr>
    </w:p>
    <w:p w14:paraId="78751020" w14:textId="77777777" w:rsidR="003B0F7A" w:rsidRDefault="003B0F7A" w:rsidP="003B0F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1E06E028" w14:textId="77777777" w:rsidR="00B225AD" w:rsidRPr="00B225AD" w:rsidRDefault="00B225AD" w:rsidP="00B225AD">
      <w:pPr>
        <w:spacing w:line="240" w:lineRule="auto"/>
        <w:rPr>
          <w:sz w:val="24"/>
          <w:szCs w:val="24"/>
        </w:rPr>
      </w:pPr>
    </w:p>
    <w:p w14:paraId="7CBF958E" w14:textId="223E8DBC" w:rsidR="00B2026C" w:rsidRPr="00B225AD" w:rsidRDefault="00B2026C" w:rsidP="00B225A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6E5A98">
        <w:rPr>
          <w:sz w:val="24"/>
          <w:szCs w:val="24"/>
        </w:rPr>
        <w:t>December</w:t>
      </w:r>
      <w:r w:rsidR="003E2BEE">
        <w:rPr>
          <w:sz w:val="24"/>
          <w:szCs w:val="24"/>
        </w:rPr>
        <w:t>, January if rea</w:t>
      </w:r>
      <w:r w:rsidR="003E2BEE" w:rsidRPr="00B225AD">
        <w:rPr>
          <w:sz w:val="24"/>
          <w:szCs w:val="24"/>
        </w:rPr>
        <w:t>dy</w:t>
      </w:r>
      <w:r w:rsidRPr="00B225AD">
        <w:rPr>
          <w:sz w:val="24"/>
          <w:szCs w:val="24"/>
        </w:rPr>
        <w:t>)</w:t>
      </w:r>
    </w:p>
    <w:p w14:paraId="3D3FD6E5" w14:textId="5523F6BE" w:rsidR="00B225AD" w:rsidRDefault="00B225AD" w:rsidP="00B225AD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6415501C" w14:textId="77777777" w:rsidR="003B0F7A" w:rsidRDefault="003B0F7A" w:rsidP="003B0F7A">
      <w:pPr>
        <w:spacing w:line="240" w:lineRule="auto"/>
        <w:rPr>
          <w:sz w:val="24"/>
          <w:szCs w:val="24"/>
        </w:rPr>
      </w:pPr>
    </w:p>
    <w:p w14:paraId="6DB335C1" w14:textId="77777777" w:rsidR="003B0F7A" w:rsidRDefault="003B0F7A" w:rsidP="003B0F7A">
      <w:pPr>
        <w:spacing w:line="240" w:lineRule="auto"/>
        <w:rPr>
          <w:sz w:val="24"/>
          <w:szCs w:val="24"/>
        </w:rPr>
      </w:pPr>
    </w:p>
    <w:p w14:paraId="0F22151E" w14:textId="77777777" w:rsidR="003B0F7A" w:rsidRDefault="003B0F7A" w:rsidP="003B0F7A">
      <w:pPr>
        <w:spacing w:line="240" w:lineRule="auto"/>
        <w:rPr>
          <w:sz w:val="24"/>
          <w:szCs w:val="24"/>
        </w:rPr>
      </w:pPr>
    </w:p>
    <w:p w14:paraId="2990D7DF" w14:textId="77777777" w:rsidR="003B0F7A" w:rsidRPr="003B0F7A" w:rsidRDefault="003B0F7A" w:rsidP="003B0F7A">
      <w:pPr>
        <w:spacing w:line="240" w:lineRule="auto"/>
        <w:rPr>
          <w:sz w:val="24"/>
          <w:szCs w:val="24"/>
        </w:rPr>
      </w:pPr>
    </w:p>
    <w:p w14:paraId="7A7F3274" w14:textId="71D57254" w:rsid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3E2BEE">
        <w:rPr>
          <w:sz w:val="24"/>
          <w:szCs w:val="24"/>
        </w:rPr>
        <w:t>February</w:t>
      </w:r>
      <w:r w:rsidR="00B2026C" w:rsidRPr="00B2026C">
        <w:rPr>
          <w:sz w:val="24"/>
          <w:szCs w:val="24"/>
        </w:rPr>
        <w:t>)</w:t>
      </w:r>
    </w:p>
    <w:p w14:paraId="54D02DFA" w14:textId="77777777" w:rsidR="00B225AD" w:rsidRDefault="00B225AD" w:rsidP="00B225AD">
      <w:pPr>
        <w:spacing w:line="240" w:lineRule="auto"/>
        <w:rPr>
          <w:sz w:val="24"/>
          <w:szCs w:val="24"/>
        </w:rPr>
      </w:pPr>
    </w:p>
    <w:p w14:paraId="654D2FF2" w14:textId="492728A4" w:rsidR="00BB016C" w:rsidRDefault="003B0F7A" w:rsidP="003B0F7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Approve invoice of $45 for </w:t>
      </w:r>
      <w:r w:rsidR="00BB016C">
        <w:rPr>
          <w:sz w:val="24"/>
          <w:szCs w:val="24"/>
        </w:rPr>
        <w:t xml:space="preserve">D&amp;D enterprises   </w:t>
      </w:r>
    </w:p>
    <w:p w14:paraId="36E1D344" w14:textId="415E1513" w:rsidR="003B0F7A" w:rsidRDefault="003B0F7A" w:rsidP="003B0F7A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TP/BB</w:t>
      </w:r>
    </w:p>
    <w:p w14:paraId="1072B60B" w14:textId="77777777" w:rsidR="003B0F7A" w:rsidRPr="008D7CB3" w:rsidRDefault="003B0F7A" w:rsidP="003B0F7A">
      <w:pPr>
        <w:pStyle w:val="ListParagraph"/>
        <w:rPr>
          <w:sz w:val="24"/>
          <w:szCs w:val="24"/>
        </w:rPr>
      </w:pPr>
    </w:p>
    <w:p w14:paraId="1BBE6B69" w14:textId="384F2A32" w:rsidR="003B0F7A" w:rsidRDefault="003B0F7A" w:rsidP="003B0F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 w:rsidRPr="008D7CB3">
        <w:rPr>
          <w:sz w:val="24"/>
          <w:szCs w:val="24"/>
        </w:rPr>
        <w:t>/0/0 Motion passes</w:t>
      </w:r>
    </w:p>
    <w:p w14:paraId="6E707102" w14:textId="77777777" w:rsidR="003B0F7A" w:rsidRDefault="003B0F7A" w:rsidP="003B0F7A">
      <w:pPr>
        <w:ind w:left="1440" w:firstLine="720"/>
        <w:rPr>
          <w:sz w:val="24"/>
          <w:szCs w:val="24"/>
        </w:rPr>
      </w:pPr>
    </w:p>
    <w:p w14:paraId="351F5B6E" w14:textId="77777777" w:rsidR="003B0F7A" w:rsidRPr="00B05CCE" w:rsidRDefault="003B0F7A" w:rsidP="003B0F7A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0F0365ED" w14:textId="77777777" w:rsidR="003B0F7A" w:rsidRPr="00557E1F" w:rsidRDefault="003B0F7A" w:rsidP="003B0F7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1069FC35" w14:textId="77777777" w:rsidR="003B0F7A" w:rsidRDefault="003B0F7A" w:rsidP="003B0F7A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4CFD3F31" w14:textId="77777777" w:rsidR="003B0F7A" w:rsidRDefault="003B0F7A" w:rsidP="003B0F7A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2A6E0EA6" w14:textId="77777777" w:rsidR="003B0F7A" w:rsidRDefault="003B0F7A" w:rsidP="003B0F7A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5B34B398" w14:textId="77777777" w:rsidR="003B0F7A" w:rsidRDefault="003B0F7A" w:rsidP="003B0F7A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$1000-3000</w:t>
      </w:r>
    </w:p>
    <w:p w14:paraId="0FDABE64" w14:textId="77777777" w:rsidR="003B0F7A" w:rsidRDefault="003B0F7A" w:rsidP="003B0F7A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55C6B295" w14:textId="77777777" w:rsidR="003B0F7A" w:rsidRDefault="003B0F7A" w:rsidP="003B0F7A">
      <w:pPr>
        <w:pStyle w:val="ListParagraph"/>
        <w:ind w:left="2520" w:firstLine="360"/>
        <w:rPr>
          <w:sz w:val="24"/>
          <w:szCs w:val="24"/>
        </w:rPr>
      </w:pPr>
    </w:p>
    <w:p w14:paraId="42BDD712" w14:textId="6F7BE2CB" w:rsidR="003B0F7A" w:rsidRDefault="003B0F7A" w:rsidP="003B0F7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Motion/second</w:t>
      </w:r>
      <w:r>
        <w:rPr>
          <w:sz w:val="24"/>
          <w:szCs w:val="24"/>
        </w:rPr>
        <w:tab/>
        <w:t>TP/DP</w:t>
      </w:r>
    </w:p>
    <w:p w14:paraId="07F09852" w14:textId="77777777" w:rsidR="003B0F7A" w:rsidRPr="008D7CB3" w:rsidRDefault="003B0F7A" w:rsidP="003B0F7A">
      <w:pPr>
        <w:pStyle w:val="ListParagraph"/>
        <w:rPr>
          <w:sz w:val="24"/>
          <w:szCs w:val="24"/>
        </w:rPr>
      </w:pPr>
    </w:p>
    <w:p w14:paraId="5A634114" w14:textId="7E921B7B" w:rsidR="00B225AD" w:rsidRDefault="003B0F7A" w:rsidP="002C33A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8/0/0 Motion passes</w:t>
      </w:r>
    </w:p>
    <w:p w14:paraId="46353A24" w14:textId="77777777" w:rsidR="002C33AE" w:rsidRPr="00B225AD" w:rsidRDefault="002C33AE" w:rsidP="002C33AE">
      <w:pPr>
        <w:pStyle w:val="ListParagraph"/>
        <w:rPr>
          <w:sz w:val="24"/>
          <w:szCs w:val="24"/>
        </w:rPr>
      </w:pPr>
    </w:p>
    <w:p w14:paraId="4ABCD761" w14:textId="3FCE42F7" w:rsidR="0054415E" w:rsidRDefault="0054415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Aaron Lange</w:t>
      </w:r>
      <w:r w:rsidR="00AD2CA2">
        <w:rPr>
          <w:sz w:val="24"/>
          <w:szCs w:val="24"/>
        </w:rPr>
        <w:t>, Chair</w:t>
      </w:r>
    </w:p>
    <w:p w14:paraId="71418365" w14:textId="25892A66" w:rsidR="002D7C44" w:rsidRDefault="003B0F7A" w:rsidP="003B0F7A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is a need to determine </w:t>
      </w:r>
      <w:r w:rsidR="002D7C44" w:rsidRPr="003B0F7A">
        <w:rPr>
          <w:sz w:val="24"/>
          <w:szCs w:val="24"/>
        </w:rPr>
        <w:t>what to do with the U12 g</w:t>
      </w:r>
      <w:r>
        <w:rPr>
          <w:sz w:val="24"/>
          <w:szCs w:val="24"/>
        </w:rPr>
        <w:t>i</w:t>
      </w:r>
      <w:r w:rsidR="002D7C44" w:rsidRPr="003B0F7A">
        <w:rPr>
          <w:sz w:val="24"/>
          <w:szCs w:val="24"/>
        </w:rPr>
        <w:t>rls who will be moving up</w:t>
      </w:r>
      <w:r>
        <w:rPr>
          <w:sz w:val="24"/>
          <w:szCs w:val="24"/>
        </w:rPr>
        <w:t>. Possibility of a U15 for next season.</w:t>
      </w:r>
    </w:p>
    <w:p w14:paraId="794F21B9" w14:textId="4D9AFC5B" w:rsidR="006819E1" w:rsidRPr="002C33AE" w:rsidRDefault="00E66EFB" w:rsidP="002C33A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Burggraf: W</w:t>
      </w:r>
      <w:r w:rsidR="002C33AE">
        <w:rPr>
          <w:sz w:val="24"/>
          <w:szCs w:val="24"/>
        </w:rPr>
        <w:t>e need post season Burggraf feedback. Questions as to whether the program is still worthwhile; concern about little communication/information about progressions etc.  It was suggested that we</w:t>
      </w:r>
      <w:r w:rsidR="006D5146" w:rsidRPr="002C33AE">
        <w:rPr>
          <w:sz w:val="24"/>
          <w:szCs w:val="24"/>
        </w:rPr>
        <w:t xml:space="preserve"> discuss the progressions with Frank and express our concerns about what we are getting</w:t>
      </w:r>
      <w:r>
        <w:rPr>
          <w:sz w:val="24"/>
          <w:szCs w:val="24"/>
        </w:rPr>
        <w:t xml:space="preserve"> at this point</w:t>
      </w:r>
      <w:r w:rsidR="006D5146" w:rsidRPr="002C33AE">
        <w:rPr>
          <w:sz w:val="24"/>
          <w:szCs w:val="24"/>
        </w:rPr>
        <w:t xml:space="preserve"> for the</w:t>
      </w:r>
      <w:r w:rsidR="002C33AE">
        <w:rPr>
          <w:sz w:val="24"/>
          <w:szCs w:val="24"/>
        </w:rPr>
        <w:t xml:space="preserve"> annual expense of </w:t>
      </w:r>
      <w:r w:rsidR="006D5146" w:rsidRPr="002C33AE">
        <w:rPr>
          <w:sz w:val="24"/>
          <w:szCs w:val="24"/>
        </w:rPr>
        <w:t xml:space="preserve"> </w:t>
      </w:r>
      <w:r w:rsidR="002C33AE">
        <w:rPr>
          <w:sz w:val="24"/>
          <w:szCs w:val="24"/>
        </w:rPr>
        <w:t>$</w:t>
      </w:r>
      <w:r w:rsidR="006D5146" w:rsidRPr="002C33AE">
        <w:rPr>
          <w:sz w:val="24"/>
          <w:szCs w:val="24"/>
        </w:rPr>
        <w:t>9,000</w:t>
      </w:r>
      <w:r w:rsidR="002C33AE">
        <w:rPr>
          <w:sz w:val="24"/>
          <w:szCs w:val="24"/>
        </w:rPr>
        <w:t>.</w:t>
      </w:r>
    </w:p>
    <w:p w14:paraId="5343DFB5" w14:textId="7F3C74AF" w:rsidR="00B225AD" w:rsidRDefault="006E5A98" w:rsidP="006E5A98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District 9 updates</w:t>
      </w:r>
      <w:r w:rsidR="002C33AE">
        <w:rPr>
          <w:sz w:val="24"/>
          <w:szCs w:val="24"/>
        </w:rPr>
        <w:t>. No updates</w:t>
      </w:r>
    </w:p>
    <w:p w14:paraId="78270DB1" w14:textId="096E2B8B" w:rsidR="00B225AD" w:rsidRPr="002C33AE" w:rsidRDefault="002C33AE" w:rsidP="00B225A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Finally, no restrictions on outdoor rink</w:t>
      </w:r>
    </w:p>
    <w:p w14:paraId="5519CE61" w14:textId="24E527D4" w:rsidR="00DA047F" w:rsidRDefault="00DA047F" w:rsidP="006E5A98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Home tournaments</w:t>
      </w:r>
    </w:p>
    <w:p w14:paraId="6289173C" w14:textId="0F500117" w:rsidR="002C33AE" w:rsidRPr="002C33AE" w:rsidRDefault="002C33AE" w:rsidP="002C33AE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PWB tournament completed successfully last weekend (Feb. 2-4). PWC and Squirt B District 9 coming up. Squirt B is a scheduling challenge with 14 teams.</w:t>
      </w:r>
    </w:p>
    <w:p w14:paraId="3FC9D816" w14:textId="769703D1" w:rsidR="008762AB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40360930" w14:textId="454BDA3C" w:rsidR="002D7C44" w:rsidRDefault="002D7C44" w:rsidP="002C33AE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</w:t>
      </w:r>
      <w:r w:rsidR="002C33AE">
        <w:rPr>
          <w:sz w:val="24"/>
          <w:szCs w:val="24"/>
        </w:rPr>
        <w:t>:</w:t>
      </w:r>
      <w:r>
        <w:rPr>
          <w:sz w:val="24"/>
          <w:szCs w:val="24"/>
        </w:rPr>
        <w:t xml:space="preserve"> 2 </w:t>
      </w:r>
      <w:r w:rsidR="002C33AE">
        <w:rPr>
          <w:sz w:val="24"/>
          <w:szCs w:val="24"/>
        </w:rPr>
        <w:t>registr</w:t>
      </w:r>
      <w:r w:rsidR="00610E1B">
        <w:rPr>
          <w:sz w:val="24"/>
          <w:szCs w:val="24"/>
        </w:rPr>
        <w:t>a</w:t>
      </w:r>
      <w:r w:rsidR="002C33AE">
        <w:rPr>
          <w:sz w:val="24"/>
          <w:szCs w:val="24"/>
        </w:rPr>
        <w:t xml:space="preserve">tions still unpaid and </w:t>
      </w:r>
      <w:r>
        <w:rPr>
          <w:sz w:val="24"/>
          <w:szCs w:val="24"/>
        </w:rPr>
        <w:t>8 on payment plan</w:t>
      </w:r>
    </w:p>
    <w:p w14:paraId="7E76497F" w14:textId="77777777" w:rsidR="002C33AE" w:rsidRPr="002C33AE" w:rsidRDefault="002C33AE" w:rsidP="002C33AE">
      <w:pPr>
        <w:spacing w:line="240" w:lineRule="auto"/>
        <w:rPr>
          <w:sz w:val="24"/>
          <w:szCs w:val="24"/>
        </w:rPr>
      </w:pPr>
    </w:p>
    <w:p w14:paraId="030445AF" w14:textId="77777777" w:rsidR="002C33AE" w:rsidRDefault="002C33AE" w:rsidP="002C33AE">
      <w:pPr>
        <w:spacing w:line="240" w:lineRule="auto"/>
        <w:rPr>
          <w:sz w:val="24"/>
          <w:szCs w:val="24"/>
        </w:rPr>
      </w:pPr>
    </w:p>
    <w:p w14:paraId="1D707647" w14:textId="77777777" w:rsidR="002C33AE" w:rsidRPr="002C33AE" w:rsidRDefault="002C33AE" w:rsidP="002C33AE">
      <w:pPr>
        <w:spacing w:line="240" w:lineRule="auto"/>
        <w:rPr>
          <w:sz w:val="24"/>
          <w:szCs w:val="24"/>
        </w:rPr>
      </w:pPr>
    </w:p>
    <w:p w14:paraId="226E918A" w14:textId="0FB0A00A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3F30521B" w14:textId="09FFF7BB" w:rsidR="006E5A98" w:rsidRDefault="003E2BEE" w:rsidP="006E5A98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Follow-up on t</w:t>
      </w:r>
      <w:r w:rsidR="006E5A98">
        <w:rPr>
          <w:sz w:val="24"/>
          <w:szCs w:val="24"/>
        </w:rPr>
        <w:t>ransitioning, after Mike Slaggie’s resignation as president</w:t>
      </w:r>
      <w:r w:rsidR="00610E1B">
        <w:rPr>
          <w:sz w:val="24"/>
          <w:szCs w:val="24"/>
        </w:rPr>
        <w:t>: It is anticipated that Steve Kovala will take over as city contact person for next season.</w:t>
      </w:r>
    </w:p>
    <w:p w14:paraId="63A4BC08" w14:textId="77777777" w:rsidR="006D5146" w:rsidRPr="006D5146" w:rsidRDefault="006D5146" w:rsidP="006D5146">
      <w:pPr>
        <w:spacing w:after="0" w:line="240" w:lineRule="auto"/>
        <w:rPr>
          <w:sz w:val="24"/>
          <w:szCs w:val="24"/>
        </w:rPr>
      </w:pPr>
    </w:p>
    <w:p w14:paraId="143225C0" w14:textId="3D11E06A" w:rsidR="00EE6C18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07CAB41B" w14:textId="77777777" w:rsidR="00610E1B" w:rsidRDefault="003E2BEE" w:rsidP="006D5146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Continued response/reaction/follow-up to potential cutting of HS program</w:t>
      </w:r>
      <w:r w:rsidR="006D5146">
        <w:rPr>
          <w:sz w:val="24"/>
          <w:szCs w:val="24"/>
        </w:rPr>
        <w:t>.</w:t>
      </w:r>
    </w:p>
    <w:p w14:paraId="472E9EB2" w14:textId="412BAEA4" w:rsidR="006D5146" w:rsidRDefault="00610E1B" w:rsidP="006D5146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are holding off on contacting school board members until we know the outcome of the first budget committee meeting tomorrow (Tuesday 2/13). According to our discussion at the meeting with </w:t>
      </w:r>
      <w:r w:rsidR="006D5146" w:rsidRPr="00610E1B">
        <w:rPr>
          <w:sz w:val="24"/>
          <w:szCs w:val="24"/>
        </w:rPr>
        <w:t>Casey</w:t>
      </w:r>
      <w:r>
        <w:rPr>
          <w:sz w:val="24"/>
          <w:szCs w:val="24"/>
        </w:rPr>
        <w:t xml:space="preserve"> Indra last Wednesday, he will present our points/concerns as well as his proposal for additional funding and revenue to the committee.</w:t>
      </w:r>
      <w:r w:rsidR="006D5146" w:rsidRPr="00610E1B">
        <w:rPr>
          <w:sz w:val="24"/>
          <w:szCs w:val="24"/>
        </w:rPr>
        <w:t xml:space="preserve"> </w:t>
      </w:r>
      <w:r>
        <w:rPr>
          <w:sz w:val="24"/>
          <w:szCs w:val="24"/>
        </w:rPr>
        <w:t>Ditlev will send Casey some notes from our meeting showing how the High School hockey program actually brings in money to the school district</w:t>
      </w:r>
      <w:r w:rsidR="00BB016C" w:rsidRPr="00610E1B">
        <w:rPr>
          <w:sz w:val="24"/>
          <w:szCs w:val="24"/>
        </w:rPr>
        <w:t>. We will eventually send a letter to WAYHA familie</w:t>
      </w:r>
      <w:r>
        <w:rPr>
          <w:sz w:val="24"/>
          <w:szCs w:val="24"/>
        </w:rPr>
        <w:t>s about contacting school board members</w:t>
      </w:r>
      <w:r w:rsidR="00BB016C" w:rsidRPr="00610E1B">
        <w:rPr>
          <w:sz w:val="24"/>
          <w:szCs w:val="24"/>
        </w:rPr>
        <w:t xml:space="preserve"> to show their support for HS hockey. We will hold off on </w:t>
      </w:r>
      <w:r>
        <w:rPr>
          <w:sz w:val="24"/>
          <w:szCs w:val="24"/>
        </w:rPr>
        <w:t>this until we get closer to the</w:t>
      </w:r>
      <w:r w:rsidR="00E66EFB">
        <w:rPr>
          <w:sz w:val="24"/>
          <w:szCs w:val="24"/>
        </w:rPr>
        <w:t xml:space="preserve"> time when the board makes its</w:t>
      </w:r>
      <w:bookmarkStart w:id="0" w:name="_GoBack"/>
      <w:bookmarkEnd w:id="0"/>
      <w:r>
        <w:rPr>
          <w:sz w:val="24"/>
          <w:szCs w:val="24"/>
        </w:rPr>
        <w:t xml:space="preserve"> decisions.</w:t>
      </w:r>
    </w:p>
    <w:p w14:paraId="707AD3BD" w14:textId="77777777" w:rsidR="00610E1B" w:rsidRPr="00610E1B" w:rsidRDefault="00610E1B" w:rsidP="00610E1B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0FB57B6C" w14:textId="6CA200E1" w:rsidR="008762AB" w:rsidRPr="00610E1B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610E1B">
        <w:rPr>
          <w:rFonts w:eastAsiaTheme="minorEastAsia" w:cs="Consolas"/>
          <w:sz w:val="24"/>
          <w:szCs w:val="24"/>
        </w:rPr>
        <w:t xml:space="preserve"> </w:t>
      </w:r>
      <w:r w:rsidR="00886B66" w:rsidRPr="00610E1B">
        <w:rPr>
          <w:rFonts w:eastAsiaTheme="minorEastAsia" w:cs="Consolas"/>
          <w:sz w:val="24"/>
          <w:szCs w:val="24"/>
        </w:rPr>
        <w:t>7:52</w:t>
      </w:r>
      <w:r w:rsidR="00610E1B">
        <w:rPr>
          <w:rFonts w:eastAsiaTheme="minorEastAsia" w:cs="Consolas"/>
          <w:sz w:val="24"/>
          <w:szCs w:val="24"/>
        </w:rPr>
        <w:t>pm</w:t>
      </w: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FB6103"/>
    <w:multiLevelType w:val="hybridMultilevel"/>
    <w:tmpl w:val="42180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68"/>
    <w:rsid w:val="00020416"/>
    <w:rsid w:val="0003263E"/>
    <w:rsid w:val="0005304E"/>
    <w:rsid w:val="00053D3A"/>
    <w:rsid w:val="00055CE6"/>
    <w:rsid w:val="0005759E"/>
    <w:rsid w:val="000645D9"/>
    <w:rsid w:val="000D2479"/>
    <w:rsid w:val="000D4002"/>
    <w:rsid w:val="00153D5A"/>
    <w:rsid w:val="00155B53"/>
    <w:rsid w:val="001655FE"/>
    <w:rsid w:val="00177958"/>
    <w:rsid w:val="001B26DE"/>
    <w:rsid w:val="001B2DA0"/>
    <w:rsid w:val="00201845"/>
    <w:rsid w:val="002103B5"/>
    <w:rsid w:val="002137D6"/>
    <w:rsid w:val="002234CE"/>
    <w:rsid w:val="00224C83"/>
    <w:rsid w:val="00225BA0"/>
    <w:rsid w:val="002B154F"/>
    <w:rsid w:val="002B1F5A"/>
    <w:rsid w:val="002C33AE"/>
    <w:rsid w:val="002D7C44"/>
    <w:rsid w:val="00337DD2"/>
    <w:rsid w:val="00356D90"/>
    <w:rsid w:val="003B0F7A"/>
    <w:rsid w:val="003C1092"/>
    <w:rsid w:val="003C6CD1"/>
    <w:rsid w:val="003E2BEE"/>
    <w:rsid w:val="003F2A19"/>
    <w:rsid w:val="00441C39"/>
    <w:rsid w:val="00460955"/>
    <w:rsid w:val="004644D9"/>
    <w:rsid w:val="00467DC2"/>
    <w:rsid w:val="00470B7D"/>
    <w:rsid w:val="00472EB2"/>
    <w:rsid w:val="004741BE"/>
    <w:rsid w:val="0047448C"/>
    <w:rsid w:val="004940DB"/>
    <w:rsid w:val="00496FCA"/>
    <w:rsid w:val="004B4D72"/>
    <w:rsid w:val="004B4DBF"/>
    <w:rsid w:val="004D44A8"/>
    <w:rsid w:val="004D5E4F"/>
    <w:rsid w:val="004F2F14"/>
    <w:rsid w:val="00514C51"/>
    <w:rsid w:val="00517D31"/>
    <w:rsid w:val="00542957"/>
    <w:rsid w:val="0054415E"/>
    <w:rsid w:val="005632C3"/>
    <w:rsid w:val="00574E15"/>
    <w:rsid w:val="005760E6"/>
    <w:rsid w:val="00582DED"/>
    <w:rsid w:val="00585CA4"/>
    <w:rsid w:val="005C6405"/>
    <w:rsid w:val="005C75C8"/>
    <w:rsid w:val="005D158C"/>
    <w:rsid w:val="005E6302"/>
    <w:rsid w:val="00610E1B"/>
    <w:rsid w:val="006819E1"/>
    <w:rsid w:val="006825AD"/>
    <w:rsid w:val="00687A2D"/>
    <w:rsid w:val="006C12F4"/>
    <w:rsid w:val="006C5D19"/>
    <w:rsid w:val="006D5146"/>
    <w:rsid w:val="006E47F0"/>
    <w:rsid w:val="006E5A98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E49F7"/>
    <w:rsid w:val="007F0C22"/>
    <w:rsid w:val="00813934"/>
    <w:rsid w:val="008144E1"/>
    <w:rsid w:val="0083180E"/>
    <w:rsid w:val="00841FF6"/>
    <w:rsid w:val="00866C5B"/>
    <w:rsid w:val="00874807"/>
    <w:rsid w:val="008762AB"/>
    <w:rsid w:val="00886B66"/>
    <w:rsid w:val="00895183"/>
    <w:rsid w:val="008B5E8D"/>
    <w:rsid w:val="008C4DA6"/>
    <w:rsid w:val="008E39EB"/>
    <w:rsid w:val="00901B4F"/>
    <w:rsid w:val="00925C17"/>
    <w:rsid w:val="00944CFE"/>
    <w:rsid w:val="009644B3"/>
    <w:rsid w:val="009A6523"/>
    <w:rsid w:val="00A238B7"/>
    <w:rsid w:val="00A9549D"/>
    <w:rsid w:val="00AD2CA2"/>
    <w:rsid w:val="00B2026C"/>
    <w:rsid w:val="00B22240"/>
    <w:rsid w:val="00B225AD"/>
    <w:rsid w:val="00B338DB"/>
    <w:rsid w:val="00B60D90"/>
    <w:rsid w:val="00B914D5"/>
    <w:rsid w:val="00BB016C"/>
    <w:rsid w:val="00BC0394"/>
    <w:rsid w:val="00C026C9"/>
    <w:rsid w:val="00C61463"/>
    <w:rsid w:val="00C63A23"/>
    <w:rsid w:val="00C6521F"/>
    <w:rsid w:val="00C7466B"/>
    <w:rsid w:val="00CA02D1"/>
    <w:rsid w:val="00CB5F02"/>
    <w:rsid w:val="00CC6435"/>
    <w:rsid w:val="00CD085C"/>
    <w:rsid w:val="00CD2DB3"/>
    <w:rsid w:val="00CE3BFE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F653F"/>
    <w:rsid w:val="00E32E11"/>
    <w:rsid w:val="00E66EFB"/>
    <w:rsid w:val="00E71A07"/>
    <w:rsid w:val="00E82920"/>
    <w:rsid w:val="00E955FD"/>
    <w:rsid w:val="00EA2568"/>
    <w:rsid w:val="00EA2AED"/>
    <w:rsid w:val="00ED4223"/>
    <w:rsid w:val="00ED56DC"/>
    <w:rsid w:val="00EE6C18"/>
    <w:rsid w:val="00F348A8"/>
    <w:rsid w:val="00F44593"/>
    <w:rsid w:val="00F45AA7"/>
    <w:rsid w:val="00F47720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4025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523</Words>
  <Characters>2982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local admin</cp:lastModifiedBy>
  <cp:revision>55</cp:revision>
  <dcterms:created xsi:type="dcterms:W3CDTF">2015-10-19T21:17:00Z</dcterms:created>
  <dcterms:modified xsi:type="dcterms:W3CDTF">2018-03-12T20:19:00Z</dcterms:modified>
</cp:coreProperties>
</file>