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7291E1C0" w:rsidR="002519B7" w:rsidRDefault="00053CC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May 19, 2021</w:t>
      </w:r>
    </w:p>
    <w:p w14:paraId="55EEDE22" w14:textId="0004ED01" w:rsidR="002519B7" w:rsidRPr="00B91762" w:rsidRDefault="002519B7" w:rsidP="00696686">
      <w:pPr>
        <w:spacing w:after="0" w:line="240" w:lineRule="auto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  <w:r w:rsidR="00177437" w:rsidRPr="00177437">
        <w:rPr>
          <w:rFonts w:eastAsia="Calibri" w:cs="Times New Roman"/>
          <w:color w:val="000000"/>
        </w:rPr>
        <w:t>7:03pm</w:t>
      </w:r>
      <w:r w:rsidR="00177437">
        <w:rPr>
          <w:rFonts w:eastAsia="Calibri" w:cs="Times New Roman"/>
          <w:color w:val="000000"/>
        </w:rPr>
        <w:t xml:space="preserve">, by Travis </w:t>
      </w:r>
      <w:proofErr w:type="spellStart"/>
      <w:r w:rsidR="00177437">
        <w:rPr>
          <w:rFonts w:eastAsia="Calibri" w:cs="Times New Roman"/>
          <w:color w:val="000000"/>
        </w:rPr>
        <w:t>Joralmon</w:t>
      </w:r>
      <w:proofErr w:type="spellEnd"/>
    </w:p>
    <w:p w14:paraId="5A2BC0DC" w14:textId="3E771667" w:rsidR="00362CAB" w:rsidRPr="00B91762" w:rsidRDefault="00FB7047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  <w:r w:rsidR="00177437">
        <w:rPr>
          <w:rFonts w:eastAsia="Calibri" w:cs="Times New Roman"/>
          <w:b/>
          <w:bCs/>
          <w:color w:val="000000"/>
        </w:rPr>
        <w:t xml:space="preserve"> (present indicated by X)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33B58F55" w:rsidR="002C2DEC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CC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☐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Courtney Matthews</w:t>
            </w:r>
          </w:p>
        </w:tc>
        <w:tc>
          <w:tcPr>
            <w:tcW w:w="3165" w:type="dxa"/>
          </w:tcPr>
          <w:p w14:paraId="55FE02D7" w14:textId="22ACDBFC" w:rsidR="002C2DEC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2C2DEC" w:rsidRPr="00B91762">
              <w:rPr>
                <w:rFonts w:eastAsia="Calibri" w:cs="Times New Roman"/>
                <w:bCs/>
                <w:color w:val="000000"/>
              </w:rPr>
              <w:t>Johanson</w:t>
            </w:r>
            <w:proofErr w:type="spellEnd"/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43E15ED3" w:rsidR="002C2DEC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74590DDE" w:rsidR="002C2DEC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Stephanie Babbit</w:t>
            </w:r>
            <w:r w:rsidR="00053CC7">
              <w:rPr>
                <w:rFonts w:eastAsia="Calibri" w:cs="Times New Roman"/>
                <w:bCs/>
                <w:color w:val="000000"/>
              </w:rPr>
              <w:t>t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881EE30" w:rsidR="00362CAB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Travis </w:t>
            </w:r>
            <w:proofErr w:type="spellStart"/>
            <w:r w:rsidR="00362CAB" w:rsidRPr="00B91762">
              <w:rPr>
                <w:rFonts w:eastAsia="Calibri" w:cs="Times New Roman"/>
                <w:bCs/>
                <w:color w:val="000000"/>
              </w:rPr>
              <w:t>Joralmon</w:t>
            </w:r>
            <w:proofErr w:type="spellEnd"/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637EA44F" w:rsidR="00362CAB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Greg McLaughlin</w:t>
            </w:r>
          </w:p>
        </w:tc>
        <w:tc>
          <w:tcPr>
            <w:tcW w:w="3144" w:type="dxa"/>
          </w:tcPr>
          <w:p w14:paraId="442F37E6" w14:textId="22E96776" w:rsidR="00362CAB" w:rsidRPr="00B91762" w:rsidRDefault="00832642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43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DE08AB" w:rsidRPr="00B91762">
              <w:rPr>
                <w:rFonts w:eastAsia="Calibri" w:cs="Times New Roman"/>
                <w:bCs/>
                <w:color w:val="000000"/>
              </w:rPr>
              <w:t>Judy Smith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51CA8214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6U - </w:t>
      </w:r>
    </w:p>
    <w:p w14:paraId="591605B9" w14:textId="6CB8C5BB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- </w:t>
      </w:r>
    </w:p>
    <w:p w14:paraId="3CE664F2" w14:textId="47C5535C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 Select- </w:t>
      </w:r>
    </w:p>
    <w:p w14:paraId="6DBB707A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4AD6ECFC" w14:textId="63203F31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10UA - </w:t>
      </w:r>
    </w:p>
    <w:p w14:paraId="324E5258" w14:textId="5CC81C71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10UH - </w:t>
      </w:r>
    </w:p>
    <w:p w14:paraId="01B9C8CC" w14:textId="6AB629CC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10/12/14 -</w:t>
      </w:r>
    </w:p>
    <w:p w14:paraId="4F58F0E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221DDF7A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</w:p>
    <w:p w14:paraId="6F131FD6" w14:textId="617BFE93" w:rsidR="00696686" w:rsidRPr="00B91762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68200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12U - </w:t>
      </w:r>
    </w:p>
    <w:p w14:paraId="4BB950C0" w14:textId="32B550D7" w:rsidR="00696686" w:rsidRPr="00B91762" w:rsidRDefault="00832642" w:rsidP="00696686">
      <w:pPr>
        <w:spacing w:after="0" w:line="240" w:lineRule="auto"/>
        <w:contextualSpacing/>
        <w:sectPr w:rsidR="00696686" w:rsidRPr="00B91762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sdt>
        <w:sdtPr>
          <w:rPr>
            <w:rFonts w:eastAsia="Calibri" w:cs="Times New Roman"/>
            <w:bCs/>
            <w:color w:val="000000"/>
          </w:rPr>
          <w:id w:val="21502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14U -</w:t>
      </w:r>
    </w:p>
    <w:p w14:paraId="1F5BA0E8" w14:textId="77777777" w:rsidR="00696686" w:rsidRDefault="00696686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19389EE1" w14:textId="77777777" w:rsidR="00696686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Helvetica" w:hAnsi="Helvetica" w:cs="Helvetica"/>
          <w:sz w:val="24"/>
          <w:szCs w:val="24"/>
        </w:rPr>
        <w:sectPr w:rsidR="00696686" w:rsidSect="00696686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</w:p>
    <w:p w14:paraId="2C33D2DD" w14:textId="7966BB65" w:rsidR="00696686" w:rsidRPr="00DF0679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04749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8U-</w:t>
      </w:r>
    </w:p>
    <w:p w14:paraId="5B2D39CE" w14:textId="29995112" w:rsidR="00696686" w:rsidRPr="00DF0679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14002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10U</w:t>
      </w:r>
    </w:p>
    <w:p w14:paraId="710F85A6" w14:textId="79C7E1EC" w:rsidR="00696686" w:rsidRPr="00DF0679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75100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10U-</w:t>
      </w:r>
    </w:p>
    <w:p w14:paraId="7B872E22" w14:textId="76DC4341" w:rsidR="00696686" w:rsidRPr="00DF0679" w:rsidRDefault="0083264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606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12U-</w:t>
      </w:r>
    </w:p>
    <w:p w14:paraId="0CCA5DAC" w14:textId="25C92AB7" w:rsidR="00696686" w:rsidRPr="00696686" w:rsidRDefault="00832642" w:rsidP="00696686">
      <w:pPr>
        <w:autoSpaceDE w:val="0"/>
        <w:autoSpaceDN w:val="0"/>
        <w:adjustRightInd w:val="0"/>
        <w:spacing w:after="0" w:line="240" w:lineRule="auto"/>
        <w:contextualSpacing/>
        <w:rPr>
          <w:rFonts w:eastAsia="Calibri" w:cs="Times New Roman"/>
          <w:b/>
          <w:bCs/>
          <w:color w:val="000000"/>
        </w:rPr>
        <w:sectPr w:rsidR="00696686" w:rsidRPr="00696686" w:rsidSect="00696686">
          <w:type w:val="continuous"/>
          <w:pgSz w:w="12240" w:h="15840"/>
          <w:pgMar w:top="1440" w:right="1440" w:bottom="1440" w:left="1440" w:header="720" w:footer="720" w:gutter="0"/>
          <w:cols w:num="3" w:space="720"/>
          <w:noEndnote/>
          <w:docGrid w:linePitch="299"/>
        </w:sectPr>
      </w:pPr>
      <w:sdt>
        <w:sdtPr>
          <w:rPr>
            <w:rFonts w:eastAsia="Calibri" w:cs="Times New Roman"/>
            <w:bCs/>
            <w:color w:val="000000"/>
          </w:rPr>
          <w:id w:val="160599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DF0679">
        <w:rPr>
          <w:rFonts w:cs="Helvetica"/>
        </w:rPr>
        <w:t xml:space="preserve"> 14U-</w:t>
      </w:r>
    </w:p>
    <w:p w14:paraId="715C46DE" w14:textId="3A2A88AE" w:rsidR="00206FCC" w:rsidRPr="00B91762" w:rsidRDefault="00206FCC" w:rsidP="00696686">
      <w:pPr>
        <w:spacing w:after="0" w:line="240" w:lineRule="auto"/>
        <w:contextualSpacing/>
        <w:rPr>
          <w:rFonts w:cs="Arial"/>
          <w:color w:val="1D1C1D"/>
          <w:shd w:val="clear" w:color="auto" w:fill="F8F8F8"/>
        </w:rPr>
      </w:pPr>
    </w:p>
    <w:p w14:paraId="638ED0DF" w14:textId="121AAE6E" w:rsidR="00FA1CA5" w:rsidRDefault="00206FCC" w:rsidP="00053CC7">
      <w:pPr>
        <w:spacing w:after="0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</w:p>
    <w:p w14:paraId="24A27FBD" w14:textId="39247775" w:rsidR="00053CC7" w:rsidRPr="00206FCC" w:rsidRDefault="00053CC7" w:rsidP="00053CC7">
      <w:pPr>
        <w:spacing w:after="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Start:</w:t>
      </w:r>
      <w:r w:rsidR="00177437">
        <w:rPr>
          <w:rFonts w:eastAsia="Calibri" w:cs="Times New Roman"/>
          <w:bCs/>
          <w:color w:val="000000"/>
        </w:rPr>
        <w:t xml:space="preserve"> All board members </w:t>
      </w:r>
      <w:proofErr w:type="gramStart"/>
      <w:r w:rsidR="00177437">
        <w:rPr>
          <w:rFonts w:eastAsia="Calibri" w:cs="Times New Roman"/>
          <w:bCs/>
          <w:color w:val="000000"/>
        </w:rPr>
        <w:t>with the exception of</w:t>
      </w:r>
      <w:proofErr w:type="gramEnd"/>
      <w:r w:rsidR="00177437">
        <w:rPr>
          <w:rFonts w:eastAsia="Calibri" w:cs="Times New Roman"/>
          <w:bCs/>
          <w:color w:val="000000"/>
        </w:rPr>
        <w:t xml:space="preserve"> Courtney were present. Additional members present are</w:t>
      </w:r>
      <w:r w:rsidR="003C7808">
        <w:rPr>
          <w:rFonts w:eastAsia="Calibri" w:cs="Times New Roman"/>
          <w:bCs/>
          <w:color w:val="000000"/>
        </w:rPr>
        <w:t xml:space="preserve"> Bryan </w:t>
      </w:r>
      <w:proofErr w:type="spellStart"/>
      <w:r w:rsidR="003C7808">
        <w:rPr>
          <w:rFonts w:eastAsia="Calibri" w:cs="Times New Roman"/>
          <w:bCs/>
          <w:color w:val="000000"/>
        </w:rPr>
        <w:t>Cornn</w:t>
      </w:r>
      <w:proofErr w:type="spellEnd"/>
      <w:r w:rsidR="003C7808">
        <w:rPr>
          <w:rFonts w:eastAsia="Calibri" w:cs="Times New Roman"/>
          <w:bCs/>
          <w:color w:val="000000"/>
        </w:rPr>
        <w:t xml:space="preserve">, Mackenzie Lurie, Gina </w:t>
      </w:r>
      <w:proofErr w:type="spellStart"/>
      <w:r w:rsidR="003C7808">
        <w:rPr>
          <w:rFonts w:eastAsia="Calibri" w:cs="Times New Roman"/>
          <w:bCs/>
          <w:color w:val="000000"/>
        </w:rPr>
        <w:t>Nabours</w:t>
      </w:r>
      <w:proofErr w:type="spellEnd"/>
      <w:r w:rsidR="003C7808">
        <w:rPr>
          <w:rFonts w:eastAsia="Calibri" w:cs="Times New Roman"/>
          <w:bCs/>
          <w:color w:val="000000"/>
        </w:rPr>
        <w:t xml:space="preserve">, Drew Evans, </w:t>
      </w:r>
      <w:proofErr w:type="spellStart"/>
      <w:r w:rsidR="003C7808">
        <w:rPr>
          <w:rFonts w:eastAsia="Calibri" w:cs="Times New Roman"/>
          <w:bCs/>
          <w:color w:val="000000"/>
        </w:rPr>
        <w:t>Finisha</w:t>
      </w:r>
      <w:proofErr w:type="spellEnd"/>
      <w:r w:rsidR="003C7808">
        <w:rPr>
          <w:rFonts w:eastAsia="Calibri" w:cs="Times New Roman"/>
          <w:bCs/>
          <w:color w:val="000000"/>
        </w:rPr>
        <w:t xml:space="preserve"> </w:t>
      </w:r>
      <w:proofErr w:type="spellStart"/>
      <w:r w:rsidR="003C7808">
        <w:rPr>
          <w:rFonts w:eastAsia="Calibri" w:cs="Times New Roman"/>
          <w:bCs/>
          <w:color w:val="000000"/>
        </w:rPr>
        <w:t>Shiew</w:t>
      </w:r>
      <w:proofErr w:type="spellEnd"/>
      <w:r w:rsidR="003C7808">
        <w:rPr>
          <w:rFonts w:eastAsia="Calibri" w:cs="Times New Roman"/>
          <w:bCs/>
          <w:color w:val="000000"/>
        </w:rPr>
        <w:t>, Carol Palmer, and an unknown caller 928-864-9359</w:t>
      </w:r>
      <w:r w:rsidR="00871B3F">
        <w:rPr>
          <w:rFonts w:eastAsia="Calibri" w:cs="Times New Roman"/>
          <w:bCs/>
          <w:color w:val="000000"/>
        </w:rPr>
        <w:t>.</w:t>
      </w:r>
    </w:p>
    <w:p w14:paraId="532E23E4" w14:textId="77777777" w:rsidR="00206FCC" w:rsidRDefault="00206FCC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5A818AC0" w14:textId="18E21F4D" w:rsidR="00CC0530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  <w:r w:rsidR="00177437">
        <w:rPr>
          <w:rFonts w:eastAsia="Calibri" w:cs="Times New Roman"/>
          <w:b/>
          <w:bCs/>
          <w:color w:val="000000"/>
        </w:rPr>
        <w:t>Greg motioned to approve, Brad seconded, approved at 7:06pm</w:t>
      </w:r>
    </w:p>
    <w:p w14:paraId="3983F3FB" w14:textId="77777777" w:rsidR="00053CC7" w:rsidRDefault="00053CC7" w:rsidP="00053CC7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</w:p>
    <w:p w14:paraId="1633B21D" w14:textId="1F011325" w:rsidR="00053CC7" w:rsidRPr="008A7F94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President’s Report-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>
        <w:rPr>
          <w:rFonts w:eastAsia="Calibri" w:cs="Times New Roman"/>
          <w:bCs/>
          <w:color w:val="000000"/>
        </w:rPr>
        <w:t xml:space="preserve">:  </w:t>
      </w:r>
      <w:r w:rsidR="00177437">
        <w:rPr>
          <w:rFonts w:eastAsia="Calibri" w:cs="Times New Roman"/>
          <w:bCs/>
          <w:color w:val="000000"/>
        </w:rPr>
        <w:t>no new business</w:t>
      </w:r>
    </w:p>
    <w:p w14:paraId="5844B26A" w14:textId="074840D2" w:rsidR="00053CC7" w:rsidRPr="008A7F94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AAHA Hockey Director- Travis </w:t>
      </w:r>
      <w:proofErr w:type="spellStart"/>
      <w:r w:rsidRPr="00B91762">
        <w:rPr>
          <w:rFonts w:eastAsia="Calibri" w:cs="Times New Roman"/>
          <w:bCs/>
          <w:color w:val="000000"/>
        </w:rPr>
        <w:t>Joralmon</w:t>
      </w:r>
      <w:proofErr w:type="spellEnd"/>
      <w:r>
        <w:rPr>
          <w:rFonts w:eastAsia="Calibri" w:cs="Times New Roman"/>
          <w:bCs/>
          <w:color w:val="000000"/>
        </w:rPr>
        <w:t xml:space="preserve">: </w:t>
      </w:r>
      <w:r w:rsidR="00177437">
        <w:rPr>
          <w:rFonts w:eastAsia="Calibri" w:cs="Times New Roman"/>
          <w:bCs/>
          <w:color w:val="000000"/>
        </w:rPr>
        <w:t>nothing to update.</w:t>
      </w:r>
    </w:p>
    <w:p w14:paraId="5E7D68F8" w14:textId="6C307984" w:rsidR="00053CC7" w:rsidRPr="008655A9" w:rsidRDefault="00053CC7" w:rsidP="00053CC7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8655A9">
        <w:rPr>
          <w:rFonts w:eastAsia="Times New Roman" w:cs="Arial"/>
          <w:shd w:val="clear" w:color="auto" w:fill="F8F8F8"/>
        </w:rPr>
        <w:t xml:space="preserve">ADM Coordinator: Kris Walsh: </w:t>
      </w:r>
      <w:r w:rsidR="00177437" w:rsidRPr="008655A9">
        <w:rPr>
          <w:rFonts w:eastAsia="Times New Roman" w:cs="Arial"/>
          <w:shd w:val="clear" w:color="auto" w:fill="F8F8F8"/>
        </w:rPr>
        <w:t>no new news. Trying to identify dates for camp.</w:t>
      </w:r>
    </w:p>
    <w:p w14:paraId="0C30D17B" w14:textId="2C87BBDE" w:rsidR="00053CC7" w:rsidRPr="000D7834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 xml:space="preserve">Coaching Coordinator- Travis </w:t>
      </w:r>
      <w:proofErr w:type="spellStart"/>
      <w:r w:rsidRPr="00627230">
        <w:rPr>
          <w:rFonts w:eastAsia="Calibri" w:cs="Times New Roman"/>
          <w:bCs/>
          <w:color w:val="000000"/>
        </w:rPr>
        <w:t>Johanson</w:t>
      </w:r>
      <w:proofErr w:type="spellEnd"/>
      <w:r w:rsidRPr="00627230">
        <w:rPr>
          <w:rFonts w:eastAsia="Calibri" w:cs="Times New Roman"/>
          <w:bCs/>
          <w:color w:val="000000"/>
        </w:rPr>
        <w:t xml:space="preserve">: </w:t>
      </w:r>
      <w:r>
        <w:rPr>
          <w:rFonts w:eastAsia="Calibri" w:cs="Times New Roman"/>
          <w:bCs/>
          <w:color w:val="000000"/>
        </w:rPr>
        <w:t xml:space="preserve"> </w:t>
      </w:r>
      <w:r w:rsidR="00177437">
        <w:rPr>
          <w:rFonts w:eastAsia="Calibri" w:cs="Times New Roman"/>
          <w:bCs/>
          <w:color w:val="000000"/>
        </w:rPr>
        <w:t xml:space="preserve">Nothing new. Stick time is complete, awaiting tryouts. </w:t>
      </w:r>
    </w:p>
    <w:p w14:paraId="47E117ED" w14:textId="02A44B4E" w:rsidR="00053CC7" w:rsidRPr="005D79EE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>
        <w:rPr>
          <w:rFonts w:eastAsia="Calibri" w:cs="Times New Roman"/>
          <w:bCs/>
          <w:color w:val="000000"/>
        </w:rPr>
        <w:t>r- Greg McLaughlin</w:t>
      </w:r>
      <w:r w:rsidR="00177437">
        <w:rPr>
          <w:rFonts w:eastAsia="Calibri" w:cs="Times New Roman"/>
          <w:bCs/>
          <w:color w:val="000000"/>
        </w:rPr>
        <w:t>: Budget was approved for equipment fittings. June 1</w:t>
      </w:r>
      <w:r w:rsidR="00177437" w:rsidRPr="00177437">
        <w:rPr>
          <w:rFonts w:eastAsia="Calibri" w:cs="Times New Roman"/>
          <w:bCs/>
          <w:color w:val="000000"/>
          <w:vertAlign w:val="superscript"/>
        </w:rPr>
        <w:t>st</w:t>
      </w:r>
      <w:r w:rsidR="00177437">
        <w:rPr>
          <w:rFonts w:eastAsia="Calibri" w:cs="Times New Roman"/>
          <w:bCs/>
          <w:color w:val="000000"/>
        </w:rPr>
        <w:t xml:space="preserve"> is fitting date. </w:t>
      </w:r>
    </w:p>
    <w:p w14:paraId="215FBA70" w14:textId="52E99CCA" w:rsidR="00053CC7" w:rsidRPr="00B91762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Coordinator-Kyle Palmer</w:t>
      </w:r>
      <w:r>
        <w:rPr>
          <w:rFonts w:eastAsia="Calibri" w:cs="Times New Roman"/>
          <w:bCs/>
          <w:color w:val="000000"/>
        </w:rPr>
        <w:t>: Dark Sky</w:t>
      </w:r>
      <w:r w:rsidR="00177437">
        <w:rPr>
          <w:rFonts w:eastAsia="Calibri" w:cs="Times New Roman"/>
          <w:bCs/>
          <w:color w:val="000000"/>
        </w:rPr>
        <w:t>: Flyer was distributed today</w:t>
      </w:r>
      <w:r w:rsidR="00832642">
        <w:rPr>
          <w:rFonts w:eastAsia="Calibri" w:cs="Times New Roman"/>
          <w:bCs/>
          <w:color w:val="000000"/>
        </w:rPr>
        <w:t xml:space="preserve"> </w:t>
      </w:r>
      <w:proofErr w:type="gramStart"/>
      <w:r w:rsidR="00832642">
        <w:rPr>
          <w:rFonts w:eastAsia="Calibri" w:cs="Times New Roman"/>
          <w:bCs/>
          <w:color w:val="000000"/>
        </w:rPr>
        <w:t>by  Kyle</w:t>
      </w:r>
      <w:proofErr w:type="gramEnd"/>
      <w:r w:rsidR="00177437">
        <w:rPr>
          <w:rFonts w:eastAsia="Calibri" w:cs="Times New Roman"/>
          <w:bCs/>
          <w:color w:val="000000"/>
        </w:rPr>
        <w:t xml:space="preserve">. Discussed budget for advertising. Judy approved one month of advertising, which was seconded by Greg. Motion passes unanimously. </w:t>
      </w:r>
    </w:p>
    <w:p w14:paraId="70801E45" w14:textId="2F90902D" w:rsidR="00053CC7" w:rsidRPr="002D593D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Scheduler-Brad M</w:t>
      </w:r>
      <w:r>
        <w:rPr>
          <w:rFonts w:eastAsia="Calibri" w:cs="Times New Roman"/>
          <w:bCs/>
          <w:color w:val="000000"/>
        </w:rPr>
        <w:t>i</w:t>
      </w:r>
      <w:r w:rsidRPr="00F950C2">
        <w:rPr>
          <w:rFonts w:eastAsia="Calibri" w:cs="Times New Roman"/>
          <w:bCs/>
          <w:color w:val="000000"/>
        </w:rPr>
        <w:t>halik</w:t>
      </w:r>
      <w:r w:rsidR="00177437">
        <w:rPr>
          <w:rFonts w:eastAsia="Calibri" w:cs="Times New Roman"/>
          <w:bCs/>
          <w:color w:val="000000"/>
        </w:rPr>
        <w:t xml:space="preserve">: No new business. Only possible issue is scheduling for Learn to Play, everything else is set for the summer. </w:t>
      </w:r>
    </w:p>
    <w:p w14:paraId="7E16371F" w14:textId="3861A65A" w:rsidR="00053CC7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lastRenderedPageBreak/>
        <w:t>COVID Updates and Protocols- Brad</w:t>
      </w:r>
      <w:r>
        <w:rPr>
          <w:rFonts w:eastAsia="Calibri" w:cs="Times New Roman"/>
          <w:bCs/>
          <w:color w:val="000000"/>
        </w:rPr>
        <w:t xml:space="preserve"> Mihalik- </w:t>
      </w:r>
      <w:r w:rsidR="003C7808">
        <w:rPr>
          <w:rFonts w:eastAsia="Calibri" w:cs="Times New Roman"/>
          <w:bCs/>
          <w:color w:val="000000"/>
        </w:rPr>
        <w:t>Discussed capacity in the rink</w:t>
      </w:r>
      <w:r w:rsidR="00832642">
        <w:rPr>
          <w:rFonts w:eastAsia="Calibri" w:cs="Times New Roman"/>
          <w:bCs/>
          <w:color w:val="000000"/>
        </w:rPr>
        <w:t xml:space="preserve">, </w:t>
      </w:r>
      <w:r w:rsidR="003C7808">
        <w:rPr>
          <w:rFonts w:eastAsia="Calibri" w:cs="Times New Roman"/>
          <w:bCs/>
          <w:color w:val="000000"/>
        </w:rPr>
        <w:t xml:space="preserve">given lifting of COVID restrictions. All COVID protocols will remain the same. </w:t>
      </w:r>
    </w:p>
    <w:p w14:paraId="354D9C6B" w14:textId="1E0F02CC" w:rsidR="00053CC7" w:rsidRPr="00F950C2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Registrar-</w:t>
      </w:r>
      <w:r>
        <w:rPr>
          <w:rFonts w:eastAsia="Calibri" w:cs="Times New Roman"/>
          <w:bCs/>
          <w:color w:val="000000"/>
        </w:rPr>
        <w:t>Judy Smith</w:t>
      </w:r>
      <w:r w:rsidR="003C7808">
        <w:rPr>
          <w:rFonts w:eastAsia="Calibri" w:cs="Times New Roman"/>
          <w:bCs/>
          <w:color w:val="000000"/>
        </w:rPr>
        <w:t>: Summer and travel tryouts are upcoming. 113 registered for stick time, 20 kids registered for summer hockey (14 8U/10U; 6 12U/14U). 38 registered for tryouts as of today. Judy will work with Courtney to advertise tryouts</w:t>
      </w:r>
      <w:r w:rsidR="00832642">
        <w:rPr>
          <w:rFonts w:eastAsia="Calibri" w:cs="Times New Roman"/>
          <w:bCs/>
          <w:color w:val="000000"/>
        </w:rPr>
        <w:t xml:space="preserve"> in increase enrollment</w:t>
      </w:r>
      <w:r w:rsidR="003C7808">
        <w:rPr>
          <w:rFonts w:eastAsia="Calibri" w:cs="Times New Roman"/>
          <w:bCs/>
          <w:color w:val="000000"/>
        </w:rPr>
        <w:t xml:space="preserve">. </w:t>
      </w:r>
    </w:p>
    <w:p w14:paraId="7D768DF5" w14:textId="1962CC6E" w:rsidR="00053CC7" w:rsidRPr="00B91762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Treasurer-Lauryn Sandoval</w:t>
      </w:r>
      <w:r>
        <w:rPr>
          <w:rFonts w:eastAsia="Calibri" w:cs="Times New Roman"/>
          <w:bCs/>
          <w:color w:val="000000"/>
        </w:rPr>
        <w:t xml:space="preserve">:  </w:t>
      </w:r>
      <w:r w:rsidR="003C7808">
        <w:rPr>
          <w:rFonts w:eastAsia="Calibri" w:cs="Times New Roman"/>
          <w:bCs/>
          <w:color w:val="000000"/>
        </w:rPr>
        <w:t>Lauryn reviewed the Statement of Activity</w:t>
      </w:r>
      <w:r w:rsidR="00515FA7">
        <w:rPr>
          <w:rFonts w:eastAsia="Calibri" w:cs="Times New Roman"/>
          <w:bCs/>
          <w:color w:val="000000"/>
        </w:rPr>
        <w:t xml:space="preserve"> and reports that we were within budget. No manager or coach stipends were released yet. Lauryn proposed that </w:t>
      </w:r>
      <w:r w:rsidR="00832642">
        <w:rPr>
          <w:rFonts w:eastAsia="Calibri" w:cs="Times New Roman"/>
          <w:bCs/>
          <w:color w:val="000000"/>
        </w:rPr>
        <w:t xml:space="preserve">team </w:t>
      </w:r>
      <w:r w:rsidR="00515FA7">
        <w:rPr>
          <w:rFonts w:eastAsia="Calibri" w:cs="Times New Roman"/>
          <w:bCs/>
          <w:color w:val="000000"/>
        </w:rPr>
        <w:t xml:space="preserve">managers could get a $100 bonus from the Association’s budget. Judy motions to approve, Brad seconds the motion. Motion passes unanimously. </w:t>
      </w:r>
    </w:p>
    <w:p w14:paraId="4830EF15" w14:textId="14F888BD" w:rsidR="00053CC7" w:rsidRPr="008A7F94" w:rsidRDefault="00053CC7" w:rsidP="00053CC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053CC7" w:rsidRPr="008A7F94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rFonts w:eastAsia="Calibri" w:cs="Times New Roman"/>
          <w:bCs/>
          <w:color w:val="000000"/>
        </w:rPr>
        <w:t>Webmaster-Courtney Matthews</w:t>
      </w:r>
      <w:r w:rsidR="003C7808">
        <w:rPr>
          <w:rFonts w:eastAsia="Calibri" w:cs="Times New Roman"/>
          <w:bCs/>
          <w:color w:val="000000"/>
        </w:rPr>
        <w:t xml:space="preserve">- n/a, not present in today’s meeting. </w:t>
      </w:r>
    </w:p>
    <w:p w14:paraId="1850D4DE" w14:textId="77777777" w:rsidR="00053CC7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053CC7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70031320" w14:textId="1F366E94" w:rsidR="00053CC7" w:rsidRPr="00B91762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  <w:r w:rsidR="00B95EF5" w:rsidRPr="00832642">
        <w:rPr>
          <w:rFonts w:eastAsia="Calibri" w:cs="Times New Roman"/>
          <w:color w:val="000000"/>
        </w:rPr>
        <w:t xml:space="preserve">Travis </w:t>
      </w:r>
      <w:proofErr w:type="spellStart"/>
      <w:r w:rsidR="00B95EF5" w:rsidRPr="00832642">
        <w:rPr>
          <w:rFonts w:eastAsia="Calibri" w:cs="Times New Roman"/>
          <w:color w:val="000000"/>
        </w:rPr>
        <w:t>Joralmon</w:t>
      </w:r>
      <w:proofErr w:type="spellEnd"/>
      <w:r w:rsidR="00B95EF5" w:rsidRPr="00832642">
        <w:rPr>
          <w:rFonts w:eastAsia="Calibri" w:cs="Times New Roman"/>
          <w:color w:val="000000"/>
        </w:rPr>
        <w:t xml:space="preserve"> reviewed the following:</w:t>
      </w:r>
    </w:p>
    <w:p w14:paraId="4101A198" w14:textId="77777777" w:rsidR="00053CC7" w:rsidRPr="004E5998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4E5998">
        <w:rPr>
          <w:rFonts w:eastAsia="Calibri" w:cs="Times New Roman"/>
          <w:bCs/>
          <w:color w:val="000000"/>
        </w:rPr>
        <w:t>Currently only 50 people allowed on the ice</w:t>
      </w:r>
      <w:r>
        <w:rPr>
          <w:rFonts w:eastAsia="Calibri" w:cs="Times New Roman"/>
          <w:bCs/>
          <w:color w:val="000000"/>
        </w:rPr>
        <w:t xml:space="preserve"> per City re-entry Plan</w:t>
      </w:r>
    </w:p>
    <w:p w14:paraId="76A11E81" w14:textId="77777777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 w:rsidRPr="004E5998">
        <w:rPr>
          <w:rFonts w:eastAsia="Calibri" w:cs="Times New Roman"/>
          <w:bCs/>
          <w:color w:val="000000"/>
        </w:rPr>
        <w:t xml:space="preserve">FYHA Try outs </w:t>
      </w:r>
    </w:p>
    <w:p w14:paraId="1E1C3659" w14:textId="77777777" w:rsidR="00053CC7" w:rsidRPr="004E5998" w:rsidRDefault="00053CC7" w:rsidP="00053CC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800"/>
        <w:rPr>
          <w:rFonts w:eastAsia="Calibri" w:cs="Times New Roman"/>
          <w:bCs/>
          <w:color w:val="000000"/>
        </w:rPr>
      </w:pPr>
      <w:r w:rsidRPr="004E5998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10U Wednesday 6/2 &amp; 6/9 6:00-7:00pm</w:t>
      </w:r>
      <w:r w:rsidRPr="004E5998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4E5998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12U Thursday 6/3 &amp; 6/10 4:30-5:30</w:t>
      </w:r>
      <w:r w:rsidRPr="004E5998">
        <w:rPr>
          <w:rFonts w:ascii="Arial" w:eastAsia="Times New Roman" w:hAnsi="Arial" w:cs="Arial"/>
          <w:color w:val="1D1C1D"/>
          <w:sz w:val="23"/>
          <w:szCs w:val="23"/>
        </w:rPr>
        <w:br/>
      </w:r>
      <w:r w:rsidRPr="004E5998">
        <w:rPr>
          <w:rFonts w:ascii="Arial" w:eastAsia="Times New Roman" w:hAnsi="Arial" w:cs="Arial"/>
          <w:color w:val="1D1C1D"/>
          <w:sz w:val="23"/>
          <w:szCs w:val="23"/>
          <w:shd w:val="clear" w:color="auto" w:fill="F8F8F8"/>
        </w:rPr>
        <w:t>14U Thursday 6/3 &amp; 6/10 6:00-7:00</w:t>
      </w:r>
    </w:p>
    <w:p w14:paraId="3B5DB4FF" w14:textId="697EFF7A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 w:rsidRPr="004E5998">
        <w:rPr>
          <w:rFonts w:eastAsia="Calibri" w:cs="Times New Roman"/>
          <w:bCs/>
          <w:color w:val="000000"/>
        </w:rPr>
        <w:t xml:space="preserve">Summer Pond Hockey Dates: June </w:t>
      </w:r>
      <w:r>
        <w:rPr>
          <w:rFonts w:eastAsia="Calibri" w:cs="Times New Roman"/>
          <w:bCs/>
          <w:color w:val="000000"/>
        </w:rPr>
        <w:t>8,2021</w:t>
      </w:r>
      <w:r w:rsidRPr="004E5998">
        <w:rPr>
          <w:rFonts w:eastAsia="Calibri" w:cs="Times New Roman"/>
          <w:bCs/>
          <w:color w:val="000000"/>
        </w:rPr>
        <w:t xml:space="preserve">-August </w:t>
      </w:r>
      <w:r>
        <w:rPr>
          <w:rFonts w:eastAsia="Calibri" w:cs="Times New Roman"/>
          <w:bCs/>
          <w:color w:val="000000"/>
        </w:rPr>
        <w:t>3, 2021 Tuesday</w:t>
      </w:r>
      <w:r w:rsidR="00871B3F">
        <w:rPr>
          <w:rFonts w:eastAsia="Calibri" w:cs="Times New Roman"/>
          <w:bCs/>
          <w:color w:val="000000"/>
        </w:rPr>
        <w:t xml:space="preserve"> ($80)</w:t>
      </w:r>
    </w:p>
    <w:p w14:paraId="14F56B1D" w14:textId="01CB5934" w:rsidR="00053CC7" w:rsidRDefault="00053CC7" w:rsidP="00053CC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80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8u</w:t>
      </w:r>
      <w:r w:rsidR="00871B3F">
        <w:rPr>
          <w:rFonts w:eastAsia="Calibri" w:cs="Times New Roman"/>
          <w:bCs/>
          <w:color w:val="000000"/>
        </w:rPr>
        <w:t xml:space="preserve"> </w:t>
      </w:r>
      <w:r>
        <w:rPr>
          <w:rFonts w:eastAsia="Calibri" w:cs="Times New Roman"/>
          <w:bCs/>
          <w:color w:val="000000"/>
        </w:rPr>
        <w:t>&amp;</w:t>
      </w:r>
      <w:r w:rsidR="00871B3F">
        <w:rPr>
          <w:rFonts w:eastAsia="Calibri" w:cs="Times New Roman"/>
          <w:bCs/>
          <w:color w:val="000000"/>
        </w:rPr>
        <w:t xml:space="preserve"> </w:t>
      </w:r>
      <w:r>
        <w:rPr>
          <w:rFonts w:eastAsia="Calibri" w:cs="Times New Roman"/>
          <w:bCs/>
          <w:color w:val="000000"/>
        </w:rPr>
        <w:t>10U: 4:30-5:30</w:t>
      </w:r>
      <w:r w:rsidR="00871B3F">
        <w:rPr>
          <w:rFonts w:eastAsia="Calibri" w:cs="Times New Roman"/>
          <w:bCs/>
          <w:color w:val="000000"/>
        </w:rPr>
        <w:t>p</w:t>
      </w:r>
    </w:p>
    <w:p w14:paraId="261AEE29" w14:textId="77777777" w:rsidR="00053CC7" w:rsidRDefault="00053CC7" w:rsidP="00053CC7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180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12U&amp;14U: 6-7p</w:t>
      </w:r>
    </w:p>
    <w:p w14:paraId="722F5E54" w14:textId="5F379AE1" w:rsidR="00053CC7" w:rsidRPr="00445EDF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Stick Time 6u</w:t>
      </w:r>
      <w:r w:rsidR="002500ED">
        <w:rPr>
          <w:rFonts w:eastAsia="Calibri" w:cs="Times New Roman"/>
          <w:bCs/>
          <w:color w:val="000000"/>
        </w:rPr>
        <w:t xml:space="preserve"> </w:t>
      </w:r>
      <w:r>
        <w:rPr>
          <w:rFonts w:eastAsia="Calibri" w:cs="Times New Roman"/>
          <w:bCs/>
          <w:color w:val="000000"/>
        </w:rPr>
        <w:t>&amp;</w:t>
      </w:r>
      <w:r w:rsidR="002500ED">
        <w:rPr>
          <w:rFonts w:eastAsia="Calibri" w:cs="Times New Roman"/>
          <w:bCs/>
          <w:color w:val="000000"/>
        </w:rPr>
        <w:t xml:space="preserve"> </w:t>
      </w:r>
      <w:r>
        <w:rPr>
          <w:rFonts w:eastAsia="Calibri" w:cs="Times New Roman"/>
          <w:bCs/>
          <w:color w:val="000000"/>
        </w:rPr>
        <w:t>8u club and goalie June 6</w:t>
      </w:r>
      <w:r>
        <w:rPr>
          <w:rFonts w:eastAsia="Calibri" w:cs="Times New Roman"/>
          <w:bCs/>
          <w:color w:val="000000"/>
          <w:vertAlign w:val="superscript"/>
        </w:rPr>
        <w:t xml:space="preserve">, </w:t>
      </w:r>
      <w:r>
        <w:rPr>
          <w:rFonts w:eastAsia="Calibri" w:cs="Times New Roman"/>
          <w:bCs/>
          <w:color w:val="000000"/>
        </w:rPr>
        <w:t>2021- August 8, 2021 3pm-4pm</w:t>
      </w:r>
      <w:r w:rsidR="002500ED">
        <w:rPr>
          <w:rFonts w:eastAsia="Calibri" w:cs="Times New Roman"/>
          <w:bCs/>
          <w:color w:val="000000"/>
        </w:rPr>
        <w:t xml:space="preserve">: Judy will create registration for coaches. Courtney was going to talk to previous goalies to work with kids. Travis </w:t>
      </w:r>
      <w:proofErr w:type="spellStart"/>
      <w:r w:rsidR="002500ED">
        <w:rPr>
          <w:rFonts w:eastAsia="Calibri" w:cs="Times New Roman"/>
          <w:bCs/>
          <w:color w:val="000000"/>
        </w:rPr>
        <w:t>Johanson</w:t>
      </w:r>
      <w:proofErr w:type="spellEnd"/>
      <w:r w:rsidR="002500ED">
        <w:rPr>
          <w:rFonts w:eastAsia="Calibri" w:cs="Times New Roman"/>
          <w:bCs/>
          <w:color w:val="000000"/>
        </w:rPr>
        <w:t xml:space="preserve"> discussed requirements for volunteers</w:t>
      </w:r>
      <w:r w:rsidR="00832642">
        <w:rPr>
          <w:rFonts w:eastAsia="Calibri" w:cs="Times New Roman"/>
          <w:bCs/>
          <w:color w:val="000000"/>
        </w:rPr>
        <w:t xml:space="preserve"> to adhere to FYHA and USA hockey guidelines</w:t>
      </w:r>
      <w:r w:rsidR="002500ED">
        <w:rPr>
          <w:rFonts w:eastAsia="Calibri" w:cs="Times New Roman"/>
          <w:bCs/>
          <w:color w:val="000000"/>
        </w:rPr>
        <w:t xml:space="preserve">. </w:t>
      </w:r>
    </w:p>
    <w:p w14:paraId="1E42A8A4" w14:textId="7520D292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Rocky Mountain: 6/14-6/18</w:t>
      </w:r>
    </w:p>
    <w:p w14:paraId="7E4C533F" w14:textId="77777777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 xml:space="preserve">Northwestern: 7/12-7/16 </w:t>
      </w:r>
    </w:p>
    <w:p w14:paraId="51229684" w14:textId="77777777" w:rsidR="00053CC7" w:rsidRPr="008D7764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 xml:space="preserve">Dark Sky </w:t>
      </w:r>
      <w:r>
        <w:rPr>
          <w:rFonts w:eastAsia="Calibri" w:cs="Times New Roman"/>
          <w:bCs/>
          <w:color w:val="000000"/>
        </w:rPr>
        <w:t xml:space="preserve">3x3 </w:t>
      </w:r>
      <w:r w:rsidRPr="00B91762">
        <w:rPr>
          <w:rFonts w:eastAsia="Calibri" w:cs="Times New Roman"/>
          <w:bCs/>
          <w:color w:val="000000"/>
        </w:rPr>
        <w:t>Tournament</w:t>
      </w:r>
      <w:r>
        <w:rPr>
          <w:rFonts w:eastAsia="Calibri" w:cs="Times New Roman"/>
          <w:bCs/>
          <w:color w:val="000000"/>
        </w:rPr>
        <w:t>- July 23, 24, 25</w:t>
      </w:r>
    </w:p>
    <w:p w14:paraId="36F51EE5" w14:textId="77777777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Little Howlers 7/31-9/25</w:t>
      </w:r>
    </w:p>
    <w:p w14:paraId="74AF01F8" w14:textId="77777777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Travel starts 8/9/2021</w:t>
      </w:r>
    </w:p>
    <w:p w14:paraId="78EB6B92" w14:textId="470786CA" w:rsidR="00053CC7" w:rsidRDefault="00053CC7" w:rsidP="00053CC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  <w:r>
        <w:rPr>
          <w:rFonts w:eastAsia="Calibri" w:cs="Times New Roman"/>
          <w:bCs/>
          <w:color w:val="000000"/>
        </w:rPr>
        <w:t>Club to start 9/27/2021</w:t>
      </w:r>
    </w:p>
    <w:p w14:paraId="06CAD192" w14:textId="77777777" w:rsidR="00871B3F" w:rsidRPr="005F5DA8" w:rsidRDefault="00871B3F" w:rsidP="00871B3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eastAsia="Calibri" w:cs="Times New Roman"/>
          <w:bCs/>
          <w:color w:val="000000"/>
        </w:rPr>
      </w:pPr>
    </w:p>
    <w:p w14:paraId="7A8AB034" w14:textId="77777777" w:rsidR="00053CC7" w:rsidRPr="00D65725" w:rsidRDefault="00053CC7" w:rsidP="00053CC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3596B7F2" w14:textId="53844404" w:rsidR="00053CC7" w:rsidRPr="00D65725" w:rsidRDefault="00053CC7" w:rsidP="00053C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832642">
        <w:rPr>
          <w:rFonts w:eastAsia="Calibri" w:cs="Times New Roman"/>
          <w:bCs/>
          <w:color w:val="000000"/>
          <w:u w:val="single"/>
        </w:rPr>
        <w:t>Fitting Day</w:t>
      </w:r>
      <w:r w:rsidRPr="00D65725">
        <w:rPr>
          <w:rFonts w:eastAsia="Calibri" w:cs="Times New Roman"/>
          <w:bCs/>
          <w:color w:val="000000"/>
        </w:rPr>
        <w:t>:</w:t>
      </w:r>
      <w:r w:rsidR="002500ED">
        <w:rPr>
          <w:rFonts w:eastAsia="Calibri" w:cs="Times New Roman"/>
          <w:bCs/>
          <w:color w:val="000000"/>
        </w:rPr>
        <w:t xml:space="preserve"> Scheduled for June 1, 2021. Only 20 cars will fit in the parking lot. Discussed how to break it up by age group in </w:t>
      </w:r>
      <w:proofErr w:type="gramStart"/>
      <w:r w:rsidR="002500ED">
        <w:rPr>
          <w:rFonts w:eastAsia="Calibri" w:cs="Times New Roman"/>
          <w:bCs/>
          <w:color w:val="000000"/>
        </w:rPr>
        <w:t>1.5 hour</w:t>
      </w:r>
      <w:proofErr w:type="gramEnd"/>
      <w:r w:rsidR="002500ED">
        <w:rPr>
          <w:rFonts w:eastAsia="Calibri" w:cs="Times New Roman"/>
          <w:bCs/>
          <w:color w:val="000000"/>
        </w:rPr>
        <w:t xml:space="preserve"> blocks. Travis will notify the coaches of their team’s time slot. Stephanie will email the association with times</w:t>
      </w:r>
      <w:r w:rsidR="00832642">
        <w:rPr>
          <w:rFonts w:eastAsia="Calibri" w:cs="Times New Roman"/>
          <w:bCs/>
          <w:color w:val="000000"/>
        </w:rPr>
        <w:t xml:space="preserve"> once Greg decides how to break up the age groups</w:t>
      </w:r>
      <w:r w:rsidR="002500ED">
        <w:rPr>
          <w:rFonts w:eastAsia="Calibri" w:cs="Times New Roman"/>
          <w:bCs/>
          <w:color w:val="000000"/>
        </w:rPr>
        <w:t xml:space="preserve">. </w:t>
      </w:r>
    </w:p>
    <w:p w14:paraId="721B9EE5" w14:textId="61F5E432" w:rsidR="00053CC7" w:rsidRPr="00D65725" w:rsidRDefault="00053CC7" w:rsidP="00053CC7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832642">
        <w:rPr>
          <w:rFonts w:eastAsia="Calibri" w:cs="Times New Roman"/>
          <w:bCs/>
          <w:color w:val="000000"/>
          <w:u w:val="single"/>
        </w:rPr>
        <w:t>Pins</w:t>
      </w:r>
      <w:r w:rsidR="002500ED" w:rsidRPr="00832642">
        <w:rPr>
          <w:rFonts w:eastAsia="Calibri" w:cs="Times New Roman"/>
          <w:bCs/>
          <w:color w:val="000000"/>
          <w:u w:val="single"/>
        </w:rPr>
        <w:t>:</w:t>
      </w:r>
      <w:r w:rsidR="002500ED">
        <w:rPr>
          <w:rFonts w:eastAsia="Calibri" w:cs="Times New Roman"/>
          <w:bCs/>
          <w:color w:val="000000"/>
        </w:rPr>
        <w:t xml:space="preserve"> Reviewed where we left off from previous meeting. We will leave it up to each team and that team will fund</w:t>
      </w:r>
      <w:r w:rsidR="00F76F31">
        <w:rPr>
          <w:rFonts w:eastAsia="Calibri" w:cs="Times New Roman"/>
          <w:bCs/>
          <w:color w:val="000000"/>
        </w:rPr>
        <w:t xml:space="preserve"> </w:t>
      </w:r>
      <w:r w:rsidR="00832642">
        <w:rPr>
          <w:rFonts w:eastAsia="Calibri" w:cs="Times New Roman"/>
          <w:bCs/>
          <w:color w:val="000000"/>
        </w:rPr>
        <w:t xml:space="preserve">itself </w:t>
      </w:r>
      <w:r w:rsidR="00F76F31">
        <w:rPr>
          <w:rFonts w:eastAsia="Calibri" w:cs="Times New Roman"/>
          <w:bCs/>
          <w:color w:val="000000"/>
        </w:rPr>
        <w:t xml:space="preserve">if they want pins. </w:t>
      </w:r>
    </w:p>
    <w:p w14:paraId="738121EB" w14:textId="59AC183B" w:rsidR="00903AC0" w:rsidRPr="00832642" w:rsidRDefault="00053CC7" w:rsidP="0083264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832642">
        <w:rPr>
          <w:rFonts w:eastAsia="Calibri" w:cs="Times New Roman"/>
          <w:bCs/>
          <w:color w:val="000000"/>
          <w:u w:val="single"/>
        </w:rPr>
        <w:t>Old Jersey’s</w:t>
      </w:r>
      <w:r w:rsidR="00F76F31">
        <w:rPr>
          <w:rFonts w:eastAsia="Calibri" w:cs="Times New Roman"/>
          <w:bCs/>
          <w:color w:val="000000"/>
        </w:rPr>
        <w:t xml:space="preserve">: 14U parents wanted to purchase old jerseys. New jerseys will range between $40-$150+. We will table the discussion until later in the meeting or future meeting until we decide which jersey’s we will use this year. </w:t>
      </w:r>
    </w:p>
    <w:p w14:paraId="0EBD7D5F" w14:textId="77777777" w:rsidR="00903AC0" w:rsidRDefault="00903AC0" w:rsidP="00903AC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167F58EA" w14:textId="77777777" w:rsidR="00903AC0" w:rsidRDefault="00903AC0" w:rsidP="00903AC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2E82D3B6" w14:textId="0A431B04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Coaching:</w:t>
      </w:r>
      <w:r>
        <w:t xml:space="preserve"> </w:t>
      </w:r>
      <w:r w:rsidR="00F76F31">
        <w:t xml:space="preserve">We have volunteers for each age range. </w:t>
      </w:r>
      <w:r w:rsidR="000A3A2B">
        <w:t>Executive committee stayed on to discuss Coaching assignments</w:t>
      </w:r>
      <w:r w:rsidR="00C2112C">
        <w:t>, which needs to be determined before tryouts in June</w:t>
      </w:r>
      <w:r w:rsidR="000A3A2B">
        <w:t xml:space="preserve">. </w:t>
      </w:r>
      <w:r w:rsidR="00C2112C">
        <w:t>We will extend the deadline until the end of the week</w:t>
      </w:r>
      <w:r w:rsidR="00814B9C">
        <w:t xml:space="preserve"> and create sti</w:t>
      </w:r>
      <w:r w:rsidR="00832642">
        <w:t>p</w:t>
      </w:r>
      <w:r w:rsidR="00814B9C">
        <w:t xml:space="preserve">ulations to ensure coaches are appropriately trained. </w:t>
      </w:r>
    </w:p>
    <w:p w14:paraId="6C00CAA0" w14:textId="40CA166B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Tryouts</w:t>
      </w:r>
      <w:r w:rsidR="00F76F31">
        <w:t xml:space="preserve">: Covered above. </w:t>
      </w:r>
    </w:p>
    <w:p w14:paraId="756A5056" w14:textId="5350CE53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lastRenderedPageBreak/>
        <w:t>Team selection, commitment letter</w:t>
      </w:r>
      <w:r w:rsidR="00F76F31">
        <w:t xml:space="preserve">: Also covered above. </w:t>
      </w:r>
    </w:p>
    <w:p w14:paraId="0A98E8F5" w14:textId="4C0F5570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Robby Glantz recap</w:t>
      </w:r>
      <w:r w:rsidR="00F76F31">
        <w:t>: Over 60 kids attended. Overall, people were satisfied with the camp</w:t>
      </w:r>
    </w:p>
    <w:p w14:paraId="272DC045" w14:textId="26C11A53" w:rsidR="00903AC0" w:rsidRDefault="00871B3F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FYHA</w:t>
      </w:r>
      <w:r w:rsidR="00903AC0" w:rsidRPr="00832642">
        <w:rPr>
          <w:u w:val="single"/>
        </w:rPr>
        <w:t xml:space="preserve"> color update and notification to association</w:t>
      </w:r>
      <w:r w:rsidR="00F76F31">
        <w:t xml:space="preserve">: This year the association will enforce navy helmets, </w:t>
      </w:r>
      <w:proofErr w:type="gramStart"/>
      <w:r w:rsidR="00F76F31">
        <w:t>navy</w:t>
      </w:r>
      <w:proofErr w:type="gramEnd"/>
      <w:r w:rsidR="00F76F31">
        <w:t xml:space="preserve"> </w:t>
      </w:r>
      <w:r w:rsidR="00832642">
        <w:t xml:space="preserve">or navy/gold </w:t>
      </w:r>
      <w:r w:rsidR="00F76F31">
        <w:t xml:space="preserve">gloves </w:t>
      </w:r>
      <w:r w:rsidR="00F76F31" w:rsidRPr="00F76F31">
        <w:rPr>
          <w:b/>
          <w:bCs/>
          <w:i/>
          <w:iCs/>
        </w:rPr>
        <w:t>only</w:t>
      </w:r>
      <w:r w:rsidR="00F76F31">
        <w:t xml:space="preserve"> for travel players. We will add a notification to families in the commitment letter. This expectation will also be on the registration and the fitting sheet. This </w:t>
      </w:r>
      <w:r w:rsidR="00832642">
        <w:t>requirement</w:t>
      </w:r>
      <w:r w:rsidR="00F76F31">
        <w:t xml:space="preserve"> does not apply to </w:t>
      </w:r>
      <w:proofErr w:type="gramStart"/>
      <w:r w:rsidR="00F76F31">
        <w:t>goalies</w:t>
      </w:r>
      <w:proofErr w:type="gramEnd"/>
      <w:r w:rsidR="00832642">
        <w:t xml:space="preserve"> helmets/gloves</w:t>
      </w:r>
      <w:r w:rsidR="00F76F31">
        <w:t xml:space="preserve">. </w:t>
      </w:r>
    </w:p>
    <w:p w14:paraId="2135D290" w14:textId="5A4D166F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Additional tryout for those who can’t make current options</w:t>
      </w:r>
      <w:r w:rsidR="00871B3F">
        <w:t>: H</w:t>
      </w:r>
      <w:r w:rsidR="00B95EF5">
        <w:t xml:space="preserve">istorically, we have not allowed individuals to play on the travel team who can’t make either tryout. </w:t>
      </w:r>
      <w:r w:rsidR="00871B3F">
        <w:t>Instead, t</w:t>
      </w:r>
      <w:r w:rsidR="00B95EF5">
        <w:t xml:space="preserve">hey are offered to play on </w:t>
      </w:r>
      <w:r w:rsidR="00871B3F">
        <w:t>the house (non-travel)</w:t>
      </w:r>
      <w:r w:rsidR="00605BF6">
        <w:t xml:space="preserve"> team. </w:t>
      </w:r>
      <w:r w:rsidR="00871B3F">
        <w:t xml:space="preserve">Another option is to have the kids join summer hockey or attend during Stick time so they can be evaluated by coaches. </w:t>
      </w:r>
    </w:p>
    <w:p w14:paraId="28DB9A55" w14:textId="084291CF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Stick time/summer ice (6U/8U)</w:t>
      </w:r>
      <w:r w:rsidR="00F76F31">
        <w:t>:</w:t>
      </w:r>
      <w:r w:rsidR="00280947">
        <w:t xml:space="preserve"> </w:t>
      </w:r>
      <w:r w:rsidR="00F76F31">
        <w:t>discussed above</w:t>
      </w:r>
    </w:p>
    <w:p w14:paraId="0BBC7551" w14:textId="5C23F28F" w:rsidR="00903AC0" w:rsidRDefault="00903AC0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</w:pPr>
      <w:r w:rsidRPr="00832642">
        <w:rPr>
          <w:u w:val="single"/>
        </w:rPr>
        <w:t>Equipment:</w:t>
      </w:r>
      <w:r>
        <w:t xml:space="preserve"> </w:t>
      </w:r>
      <w:r w:rsidR="00F76F31">
        <w:t xml:space="preserve">Greg reviewed: </w:t>
      </w:r>
      <w:r>
        <w:t>a) fitting info, b) jerseys</w:t>
      </w:r>
      <w:r w:rsidR="00F76F31">
        <w:t>: discussed where we want to go with jerseys</w:t>
      </w:r>
      <w:r w:rsidR="00280947">
        <w:t>. There is a significant range in cost for different jerseys. Each team is budgeted $800/team for jerseys. If we want them in August, we need to order by June.</w:t>
      </w:r>
      <w:r w:rsidR="008655A9">
        <w:t xml:space="preserve"> We can provide option to buy a keepsake jersey at the time of fitting—this will be tabled until June meeting.</w:t>
      </w:r>
      <w:r w:rsidR="00280947">
        <w:t xml:space="preserve"> </w:t>
      </w:r>
      <w:r w:rsidR="003C38C6">
        <w:t>Discussed options for purchasing, including only ordering jerseys for two teams vs. 20 jerseys at each size.</w:t>
      </w:r>
      <w:r w:rsidR="00280947">
        <w:t xml:space="preserve"> </w:t>
      </w:r>
      <w:r w:rsidR="0005043F">
        <w:t xml:space="preserve">Travis </w:t>
      </w:r>
      <w:proofErr w:type="spellStart"/>
      <w:r w:rsidR="0005043F">
        <w:t>Joralmon</w:t>
      </w:r>
      <w:proofErr w:type="spellEnd"/>
      <w:r w:rsidR="0005043F">
        <w:t xml:space="preserve"> motioned to approve purchase 92 sets of jerseys. Judy second the motion. Motion passed unanimously.</w:t>
      </w:r>
      <w:r w:rsidR="000A0AE9">
        <w:t xml:space="preserve"> </w:t>
      </w:r>
      <w:r w:rsidR="0005043F">
        <w:t xml:space="preserve">Travis </w:t>
      </w:r>
      <w:proofErr w:type="spellStart"/>
      <w:r w:rsidR="0005043F">
        <w:t>Johanson</w:t>
      </w:r>
      <w:proofErr w:type="spellEnd"/>
      <w:r w:rsidR="0005043F">
        <w:t xml:space="preserve"> did not vote, Courtney was not present. Also, discussed practice jerseys. They are in the budget for $11.25/kid.</w:t>
      </w:r>
      <w:r w:rsidR="00D52177">
        <w:t xml:space="preserve"> Discussed ordering one size for each </w:t>
      </w:r>
      <w:r w:rsidR="00832642">
        <w:t xml:space="preserve">team to discriminate between offensive lines and defensive players </w:t>
      </w:r>
      <w:r>
        <w:t xml:space="preserve">c) equipment room, </w:t>
      </w:r>
      <w:r w:rsidR="00D52177">
        <w:t xml:space="preserve">Greg will go through the inventory </w:t>
      </w:r>
      <w:r w:rsidR="00832642">
        <w:t xml:space="preserve">this </w:t>
      </w:r>
      <w:r w:rsidR="00D52177">
        <w:t xml:space="preserve">Sunday from 9-12pm. Help is appreciated. </w:t>
      </w:r>
      <w:r>
        <w:t>d) club orders</w:t>
      </w:r>
      <w:r w:rsidR="00D52177">
        <w:t>-Greg asked about when club starts to prepare to order</w:t>
      </w:r>
      <w:r w:rsidR="00832642">
        <w:t xml:space="preserve"> for club teams</w:t>
      </w:r>
      <w:r w:rsidR="00D52177">
        <w:t xml:space="preserve">. We will follow up </w:t>
      </w:r>
      <w:r w:rsidR="00FF6651">
        <w:t xml:space="preserve">on this issue during our next meeting. Also, we need to discuss in Equipment rental program on June. </w:t>
      </w:r>
    </w:p>
    <w:p w14:paraId="0BFAAACE" w14:textId="6C698731" w:rsidR="000A3A2B" w:rsidRPr="00832642" w:rsidRDefault="000A3A2B" w:rsidP="00903AC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832642">
        <w:rPr>
          <w:b/>
          <w:bCs/>
        </w:rPr>
        <w:t xml:space="preserve">Next board meeting will take place on June 23, 6pm, 2021. </w:t>
      </w:r>
    </w:p>
    <w:p w14:paraId="27744E79" w14:textId="3B7E3F65" w:rsidR="003A134C" w:rsidRPr="00B91762" w:rsidRDefault="003A134C" w:rsidP="0083264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  <w:r>
        <w:t xml:space="preserve">Meeting was </w:t>
      </w:r>
      <w:r w:rsidR="00832642">
        <w:t>adjourned</w:t>
      </w:r>
      <w:r>
        <w:t xml:space="preserve"> after a motion by Greg, that was seconded by Brad, at 9:20pm. </w:t>
      </w:r>
    </w:p>
    <w:p w14:paraId="74A68BF1" w14:textId="77777777" w:rsidR="00903AC0" w:rsidRPr="00B91762" w:rsidRDefault="00903AC0" w:rsidP="00903AC0">
      <w:pPr>
        <w:autoSpaceDE w:val="0"/>
        <w:autoSpaceDN w:val="0"/>
        <w:adjustRightInd w:val="0"/>
        <w:spacing w:after="0" w:line="240" w:lineRule="auto"/>
      </w:pPr>
    </w:p>
    <w:p w14:paraId="4F0802E0" w14:textId="77777777" w:rsidR="00CB17B1" w:rsidRPr="00B91762" w:rsidRDefault="00CB17B1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</w:p>
    <w:sectPr w:rsidR="00CB17B1" w:rsidRPr="00B91762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8pt;height:468pt" o:bullet="t">
        <v:imagedata r:id="rId1" o:title="1024px-Ic_check_box_outline_blank_48px"/>
      </v:shape>
    </w:pict>
  </w:numPicBullet>
  <w:abstractNum w:abstractNumId="0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0C661A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9F01A4"/>
    <w:multiLevelType w:val="hybridMultilevel"/>
    <w:tmpl w:val="D4BC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4FA3EAA"/>
    <w:multiLevelType w:val="hybridMultilevel"/>
    <w:tmpl w:val="77D21D8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2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1706D0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3"/>
  </w:num>
  <w:num w:numId="5">
    <w:abstractNumId w:val="22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6"/>
  </w:num>
  <w:num w:numId="11">
    <w:abstractNumId w:val="2"/>
  </w:num>
  <w:num w:numId="12">
    <w:abstractNumId w:val="13"/>
  </w:num>
  <w:num w:numId="13">
    <w:abstractNumId w:val="26"/>
  </w:num>
  <w:num w:numId="14">
    <w:abstractNumId w:val="7"/>
  </w:num>
  <w:num w:numId="15">
    <w:abstractNumId w:val="8"/>
  </w:num>
  <w:num w:numId="16">
    <w:abstractNumId w:val="30"/>
  </w:num>
  <w:num w:numId="17">
    <w:abstractNumId w:val="1"/>
  </w:num>
  <w:num w:numId="18">
    <w:abstractNumId w:val="20"/>
  </w:num>
  <w:num w:numId="19">
    <w:abstractNumId w:val="28"/>
  </w:num>
  <w:num w:numId="20">
    <w:abstractNumId w:val="0"/>
  </w:num>
  <w:num w:numId="21">
    <w:abstractNumId w:val="21"/>
  </w:num>
  <w:num w:numId="22">
    <w:abstractNumId w:val="19"/>
  </w:num>
  <w:num w:numId="23">
    <w:abstractNumId w:val="15"/>
  </w:num>
  <w:num w:numId="24">
    <w:abstractNumId w:val="5"/>
  </w:num>
  <w:num w:numId="25">
    <w:abstractNumId w:val="18"/>
  </w:num>
  <w:num w:numId="26">
    <w:abstractNumId w:val="24"/>
  </w:num>
  <w:num w:numId="27">
    <w:abstractNumId w:val="27"/>
  </w:num>
  <w:num w:numId="28">
    <w:abstractNumId w:val="14"/>
  </w:num>
  <w:num w:numId="29">
    <w:abstractNumId w:val="2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22721"/>
    <w:rsid w:val="0003428C"/>
    <w:rsid w:val="00036C77"/>
    <w:rsid w:val="00045729"/>
    <w:rsid w:val="00046D4E"/>
    <w:rsid w:val="0005043F"/>
    <w:rsid w:val="00053CC7"/>
    <w:rsid w:val="00066439"/>
    <w:rsid w:val="000720C1"/>
    <w:rsid w:val="0008331B"/>
    <w:rsid w:val="000A0750"/>
    <w:rsid w:val="000A0AE9"/>
    <w:rsid w:val="000A3A2B"/>
    <w:rsid w:val="000B0B46"/>
    <w:rsid w:val="000B4CCA"/>
    <w:rsid w:val="000C0453"/>
    <w:rsid w:val="000C2E5F"/>
    <w:rsid w:val="000D7834"/>
    <w:rsid w:val="000E7137"/>
    <w:rsid w:val="00121C10"/>
    <w:rsid w:val="00134000"/>
    <w:rsid w:val="00134E82"/>
    <w:rsid w:val="0014477F"/>
    <w:rsid w:val="001750F8"/>
    <w:rsid w:val="00177437"/>
    <w:rsid w:val="0019783B"/>
    <w:rsid w:val="00197A81"/>
    <w:rsid w:val="001A4334"/>
    <w:rsid w:val="001E3E56"/>
    <w:rsid w:val="00206FCC"/>
    <w:rsid w:val="0020712D"/>
    <w:rsid w:val="00223F98"/>
    <w:rsid w:val="0024021E"/>
    <w:rsid w:val="002500ED"/>
    <w:rsid w:val="002519B7"/>
    <w:rsid w:val="00280947"/>
    <w:rsid w:val="002C2DEC"/>
    <w:rsid w:val="002D6AC7"/>
    <w:rsid w:val="00305AE0"/>
    <w:rsid w:val="00330E3B"/>
    <w:rsid w:val="00362CAB"/>
    <w:rsid w:val="0038424D"/>
    <w:rsid w:val="00384A53"/>
    <w:rsid w:val="00395BEC"/>
    <w:rsid w:val="003A134C"/>
    <w:rsid w:val="003B6E39"/>
    <w:rsid w:val="003C38C6"/>
    <w:rsid w:val="003C7808"/>
    <w:rsid w:val="003D2FE5"/>
    <w:rsid w:val="003E1C97"/>
    <w:rsid w:val="003F0042"/>
    <w:rsid w:val="004123DB"/>
    <w:rsid w:val="00414C88"/>
    <w:rsid w:val="004273DB"/>
    <w:rsid w:val="004436A0"/>
    <w:rsid w:val="00445526"/>
    <w:rsid w:val="00453492"/>
    <w:rsid w:val="004649AE"/>
    <w:rsid w:val="0046607D"/>
    <w:rsid w:val="004A7786"/>
    <w:rsid w:val="004C1D32"/>
    <w:rsid w:val="004D30DB"/>
    <w:rsid w:val="004E439C"/>
    <w:rsid w:val="004E79F4"/>
    <w:rsid w:val="004F1E06"/>
    <w:rsid w:val="00500418"/>
    <w:rsid w:val="00504E5C"/>
    <w:rsid w:val="00515FA7"/>
    <w:rsid w:val="00524BDD"/>
    <w:rsid w:val="00525DB3"/>
    <w:rsid w:val="0053216B"/>
    <w:rsid w:val="00534F2B"/>
    <w:rsid w:val="00580616"/>
    <w:rsid w:val="00584077"/>
    <w:rsid w:val="005A4C58"/>
    <w:rsid w:val="005B3E2E"/>
    <w:rsid w:val="005D7343"/>
    <w:rsid w:val="005D79EE"/>
    <w:rsid w:val="005E20AA"/>
    <w:rsid w:val="005E3853"/>
    <w:rsid w:val="005E5248"/>
    <w:rsid w:val="005E7533"/>
    <w:rsid w:val="00605BF6"/>
    <w:rsid w:val="00624631"/>
    <w:rsid w:val="00627230"/>
    <w:rsid w:val="0064501D"/>
    <w:rsid w:val="006810CA"/>
    <w:rsid w:val="00686EA6"/>
    <w:rsid w:val="00696686"/>
    <w:rsid w:val="006B47F9"/>
    <w:rsid w:val="006C1628"/>
    <w:rsid w:val="006F5FE6"/>
    <w:rsid w:val="0070290C"/>
    <w:rsid w:val="0074070F"/>
    <w:rsid w:val="00752458"/>
    <w:rsid w:val="007575FB"/>
    <w:rsid w:val="00767937"/>
    <w:rsid w:val="00783071"/>
    <w:rsid w:val="007B7F0F"/>
    <w:rsid w:val="007D3E5E"/>
    <w:rsid w:val="007D63CE"/>
    <w:rsid w:val="007E1243"/>
    <w:rsid w:val="007F1482"/>
    <w:rsid w:val="008056E7"/>
    <w:rsid w:val="00814B9C"/>
    <w:rsid w:val="00832642"/>
    <w:rsid w:val="00841C8A"/>
    <w:rsid w:val="00844CDF"/>
    <w:rsid w:val="00844F5A"/>
    <w:rsid w:val="008655A9"/>
    <w:rsid w:val="00871999"/>
    <w:rsid w:val="00871B3F"/>
    <w:rsid w:val="00875527"/>
    <w:rsid w:val="00886902"/>
    <w:rsid w:val="008969DD"/>
    <w:rsid w:val="00897B8C"/>
    <w:rsid w:val="008A0425"/>
    <w:rsid w:val="008A7F94"/>
    <w:rsid w:val="008B5DE7"/>
    <w:rsid w:val="008E714F"/>
    <w:rsid w:val="008F1DA2"/>
    <w:rsid w:val="00903AC0"/>
    <w:rsid w:val="0091716C"/>
    <w:rsid w:val="00967D55"/>
    <w:rsid w:val="00970513"/>
    <w:rsid w:val="0099457E"/>
    <w:rsid w:val="009D1C8E"/>
    <w:rsid w:val="009E1741"/>
    <w:rsid w:val="00A059D2"/>
    <w:rsid w:val="00A143F7"/>
    <w:rsid w:val="00A2160D"/>
    <w:rsid w:val="00A435F5"/>
    <w:rsid w:val="00A4423D"/>
    <w:rsid w:val="00A51DEB"/>
    <w:rsid w:val="00A537DD"/>
    <w:rsid w:val="00A60810"/>
    <w:rsid w:val="00A663CE"/>
    <w:rsid w:val="00A749AE"/>
    <w:rsid w:val="00A80B50"/>
    <w:rsid w:val="00A91198"/>
    <w:rsid w:val="00A9272A"/>
    <w:rsid w:val="00A949D9"/>
    <w:rsid w:val="00AD7E14"/>
    <w:rsid w:val="00AE70B8"/>
    <w:rsid w:val="00AF197E"/>
    <w:rsid w:val="00B1020A"/>
    <w:rsid w:val="00B13007"/>
    <w:rsid w:val="00B41D3A"/>
    <w:rsid w:val="00B705A4"/>
    <w:rsid w:val="00B7311C"/>
    <w:rsid w:val="00B74AD1"/>
    <w:rsid w:val="00B84905"/>
    <w:rsid w:val="00B905D5"/>
    <w:rsid w:val="00B91762"/>
    <w:rsid w:val="00B95EF5"/>
    <w:rsid w:val="00BA69C2"/>
    <w:rsid w:val="00BA7305"/>
    <w:rsid w:val="00BB2F39"/>
    <w:rsid w:val="00C2112C"/>
    <w:rsid w:val="00C42339"/>
    <w:rsid w:val="00C660B8"/>
    <w:rsid w:val="00C75847"/>
    <w:rsid w:val="00C833C3"/>
    <w:rsid w:val="00C8619B"/>
    <w:rsid w:val="00CA0BBB"/>
    <w:rsid w:val="00CA1273"/>
    <w:rsid w:val="00CB17B1"/>
    <w:rsid w:val="00CB5293"/>
    <w:rsid w:val="00CC0530"/>
    <w:rsid w:val="00CD2903"/>
    <w:rsid w:val="00CD5325"/>
    <w:rsid w:val="00CE6696"/>
    <w:rsid w:val="00D06026"/>
    <w:rsid w:val="00D312BE"/>
    <w:rsid w:val="00D516F6"/>
    <w:rsid w:val="00D52177"/>
    <w:rsid w:val="00D65C47"/>
    <w:rsid w:val="00D80E60"/>
    <w:rsid w:val="00D862C9"/>
    <w:rsid w:val="00D92481"/>
    <w:rsid w:val="00D951D3"/>
    <w:rsid w:val="00DA3175"/>
    <w:rsid w:val="00DB3E23"/>
    <w:rsid w:val="00DB7126"/>
    <w:rsid w:val="00DB7742"/>
    <w:rsid w:val="00DE08AB"/>
    <w:rsid w:val="00DE3F0F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82FC9"/>
    <w:rsid w:val="00EA67FE"/>
    <w:rsid w:val="00EB4558"/>
    <w:rsid w:val="00EC6A01"/>
    <w:rsid w:val="00EE2662"/>
    <w:rsid w:val="00F135BB"/>
    <w:rsid w:val="00F20CA5"/>
    <w:rsid w:val="00F27EBA"/>
    <w:rsid w:val="00F37161"/>
    <w:rsid w:val="00F70737"/>
    <w:rsid w:val="00F76F31"/>
    <w:rsid w:val="00F81C97"/>
    <w:rsid w:val="00F83FA6"/>
    <w:rsid w:val="00F8793D"/>
    <w:rsid w:val="00F87A0F"/>
    <w:rsid w:val="00F93435"/>
    <w:rsid w:val="00F947B1"/>
    <w:rsid w:val="00F950C2"/>
    <w:rsid w:val="00F96750"/>
    <w:rsid w:val="00F97160"/>
    <w:rsid w:val="00FA0B2D"/>
    <w:rsid w:val="00FA1CA5"/>
    <w:rsid w:val="00FB6675"/>
    <w:rsid w:val="00FB7047"/>
    <w:rsid w:val="00FC260C"/>
    <w:rsid w:val="00FC2741"/>
    <w:rsid w:val="00FD0DCF"/>
    <w:rsid w:val="00FE0AB6"/>
    <w:rsid w:val="00FF12E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27560F-4DEA-2343-8EFF-CF878ABB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Stephanie Babbitt</cp:lastModifiedBy>
  <cp:revision>9</cp:revision>
  <cp:lastPrinted>2020-09-14T23:51:00Z</cp:lastPrinted>
  <dcterms:created xsi:type="dcterms:W3CDTF">2021-05-20T01:46:00Z</dcterms:created>
  <dcterms:modified xsi:type="dcterms:W3CDTF">2021-05-20T22:32:00Z</dcterms:modified>
</cp:coreProperties>
</file>