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2984" w:rsidRDefault="005A4ABF" w:rsidR="00ED443B" w:rsidP="00E62984" w14:paraId="6F254FE1" w14:textId="01AEC3F5">
      <w:pPr>
        <w:pStyle w:val="NoSpacing"/>
        <w:rPr>
          <w:b/>
        </w:rPr>
      </w:pPr>
      <w:r w:rsidRPr="00E62984">
        <w:rPr>
          <w:b/>
          <w:sz w:val="24"/>
        </w:rPr>
        <w:t xml:space="preserve">MYBA Monthly Board Meeting – </w:t>
      </w:r>
      <w:r w:rsidR="00CD70BE">
        <w:rPr>
          <w:b/>
          <w:sz w:val="24"/>
        </w:rPr>
        <w:t>April 12</w:t>
      </w:r>
      <w:r w:rsidR="00AA6484">
        <w:rPr>
          <w:b/>
          <w:sz w:val="24"/>
        </w:rPr>
        <w:t>, 2022</w:t>
      </w:r>
    </w:p>
    <w:p w:rsidRPr="00E62984" w:rsidRDefault="005A4ABF" w:rsidR="00ED443B" w:rsidP="00E62984" w14:paraId="057658BD" w14:textId="73CB539E">
      <w:pPr>
        <w:pStyle w:val="NoSpacing"/>
        <w:rPr>
          <w:b/>
          <w:i/>
        </w:rPr>
      </w:pPr>
      <w:r w:rsidRPr="00E62984">
        <w:rPr>
          <w:b/>
          <w:i/>
        </w:rPr>
        <w:t>Google Meet</w:t>
      </w:r>
    </w:p>
    <w:p w:rsidRDefault="00CB0F99" w:rsidR="00ED443B" w14:paraId="283707BA" w14:textId="77777777">
      <w:pPr>
        <w:jc w:val="center"/>
        <w:rPr>
          <w:sz w:val="24"/>
          <w:szCs w:val="24"/>
        </w:rPr>
      </w:pPr>
      <w:r>
        <w:pict w14:anchorId="79C8AFBB">
          <v:rect o:hralign="center" fillcolor="#a0a0a0" o:hrstd="t" stroked="f" o:hr="t" style="width:0;height:1.5pt" id="_x0000_i1025"/>
        </w:pict>
      </w:r>
    </w:p>
    <w:tbl>
      <w:tblPr>
        <w:tblStyle w:val="a"/>
        <w:tblW w:w="9030" w:type="dxa"/>
        <w:tblBorders>
          <w:top w:val="nil"/>
          <w:left w:val="nil"/>
          <w:bottom w:val="nil"/>
          <w:right w:val="nil"/>
          <w:insideH w:val="nil"/>
          <w:insideV w:val="nil"/>
        </w:tblBorders>
        <w:tblLayout w:type="fixed"/>
        <w:tblLook w:firstRow="0" w:firstColumn="0" w:noHBand="1" w:val="0600" w:lastRow="0" w:lastColumn="0" w:noVBand="1"/>
      </w:tblPr>
      <w:tblGrid>
        <w:gridCol w:w="2310"/>
        <w:gridCol w:w="2220"/>
        <w:gridCol w:w="2145"/>
        <w:gridCol w:w="2355"/>
      </w:tblGrid>
      <w:tr w:rsidR="004B7430" w14:paraId="2A49863D" w14:textId="77777777">
        <w:trPr>
          <w:trHeight w:val="485"/>
        </w:trPr>
        <w:tc>
          <w:tcPr>
            <w:tcW w:w="2310" w:type="dxa"/>
            <w:tcBorders>
              <w:top w:val="nil"/>
              <w:left w:val="nil"/>
              <w:bottom w:val="nil"/>
              <w:right w:val="nil"/>
            </w:tcBorders>
            <w:tcMar>
              <w:top w:w="100" w:type="dxa"/>
              <w:left w:w="100" w:type="dxa"/>
              <w:bottom w:w="100" w:type="dxa"/>
              <w:right w:w="100" w:type="dxa"/>
            </w:tcMar>
          </w:tcPr>
          <w:p w:rsidRPr="00E62984" w:rsidRDefault="004B7430" w:rsidR="004B7430" w:rsidP="00E62984" w14:paraId="2BB10226" w14:textId="6B9AA55E">
            <w:pPr>
              <w:pStyle w:val="NoSpacing"/>
              <w:rPr>
                <w:b/>
              </w:rPr>
            </w:pPr>
            <w:r>
              <w:rPr>
                <w:b/>
              </w:rPr>
              <w:t>Members Present:</w:t>
            </w:r>
          </w:p>
        </w:tc>
        <w:tc>
          <w:tcPr>
            <w:tcW w:w="2220" w:type="dxa"/>
            <w:tcBorders>
              <w:top w:val="nil"/>
              <w:left w:val="nil"/>
              <w:bottom w:val="nil"/>
              <w:right w:val="nil"/>
            </w:tcBorders>
            <w:tcMar>
              <w:top w:w="100" w:type="dxa"/>
              <w:left w:w="100" w:type="dxa"/>
              <w:bottom w:w="100" w:type="dxa"/>
              <w:right w:w="100" w:type="dxa"/>
            </w:tcMar>
          </w:tcPr>
          <w:p w:rsidRDefault="004B7430" w:rsidR="004B7430" w:rsidP="00E62984" w14:paraId="40AC305D" w14:textId="77777777">
            <w:pPr>
              <w:pStyle w:val="NoSpacing"/>
            </w:pPr>
          </w:p>
        </w:tc>
        <w:tc>
          <w:tcPr>
            <w:tcW w:w="2145" w:type="dxa"/>
            <w:tcBorders>
              <w:top w:val="nil"/>
              <w:left w:val="nil"/>
              <w:bottom w:val="nil"/>
              <w:right w:val="nil"/>
            </w:tcBorders>
            <w:tcMar>
              <w:top w:w="100" w:type="dxa"/>
              <w:left w:w="100" w:type="dxa"/>
              <w:bottom w:w="100" w:type="dxa"/>
              <w:right w:w="100" w:type="dxa"/>
            </w:tcMar>
          </w:tcPr>
          <w:p w:rsidRDefault="004B7430" w:rsidR="004B7430" w:rsidP="0064000D" w14:paraId="28C84158" w14:textId="77777777">
            <w:pPr>
              <w:spacing w:line="240" w:lineRule="auto"/>
              <w:rPr>
                <w:b/>
              </w:rPr>
            </w:pPr>
          </w:p>
        </w:tc>
        <w:tc>
          <w:tcPr>
            <w:tcW w:w="2355" w:type="dxa"/>
            <w:tcBorders>
              <w:top w:val="nil"/>
              <w:left w:val="nil"/>
              <w:bottom w:val="nil"/>
              <w:right w:val="nil"/>
            </w:tcBorders>
            <w:tcMar>
              <w:top w:w="100" w:type="dxa"/>
              <w:left w:w="100" w:type="dxa"/>
              <w:bottom w:w="100" w:type="dxa"/>
              <w:right w:w="100" w:type="dxa"/>
            </w:tcMar>
          </w:tcPr>
          <w:p w:rsidRDefault="004B7430" w:rsidR="004B7430" w14:paraId="257F937A" w14:textId="77777777">
            <w:pPr>
              <w:spacing w:line="240" w:lineRule="auto"/>
            </w:pPr>
          </w:p>
        </w:tc>
      </w:tr>
      <w:tr w:rsidR="00D61121" w14:paraId="4CD2636E" w14:textId="77777777">
        <w:trPr>
          <w:trHeight w:val="485"/>
        </w:trPr>
        <w:tc>
          <w:tcPr>
            <w:tcW w:w="2310" w:type="dxa"/>
            <w:tcBorders>
              <w:top w:val="nil"/>
              <w:left w:val="nil"/>
              <w:bottom w:val="nil"/>
              <w:right w:val="nil"/>
            </w:tcBorders>
            <w:tcMar>
              <w:top w:w="100" w:type="dxa"/>
              <w:left w:w="100" w:type="dxa"/>
              <w:bottom w:w="100" w:type="dxa"/>
              <w:right w:w="100" w:type="dxa"/>
            </w:tcMar>
          </w:tcPr>
          <w:p w:rsidRPr="00E62984" w:rsidRDefault="00D61121" w:rsidR="00D61121" w:rsidP="00D61121" w14:paraId="623045D5" w14:textId="047B1375">
            <w:pPr>
              <w:pStyle w:val="NoSpacing"/>
              <w:rPr>
                <w:b/>
              </w:rPr>
            </w:pPr>
            <w:r>
              <w:rPr>
                <w:b/>
              </w:rPr>
              <w:t xml:space="preserve">Steph </w:t>
            </w:r>
            <w:proofErr w:type="spellStart"/>
            <w:r>
              <w:rPr>
                <w:b/>
              </w:rPr>
              <w:t>Kappel</w:t>
            </w:r>
            <w:proofErr w:type="spellEnd"/>
          </w:p>
        </w:tc>
        <w:tc>
          <w:tcPr>
            <w:tcW w:w="2220" w:type="dxa"/>
            <w:tcBorders>
              <w:top w:val="nil"/>
              <w:left w:val="nil"/>
              <w:bottom w:val="nil"/>
              <w:right w:val="nil"/>
            </w:tcBorders>
            <w:tcMar>
              <w:top w:w="100" w:type="dxa"/>
              <w:left w:w="100" w:type="dxa"/>
              <w:bottom w:w="100" w:type="dxa"/>
              <w:right w:w="100" w:type="dxa"/>
            </w:tcMar>
          </w:tcPr>
          <w:p w:rsidRDefault="00D61121" w:rsidR="00D61121" w:rsidP="00D61121" w14:paraId="70F3DF5B" w14:textId="77777777">
            <w:pPr>
              <w:pStyle w:val="NoSpacing"/>
            </w:pPr>
            <w:r>
              <w:t>President</w:t>
            </w:r>
          </w:p>
        </w:tc>
        <w:tc>
          <w:tcPr>
            <w:tcW w:w="2145" w:type="dxa"/>
            <w:tcBorders>
              <w:top w:val="nil"/>
              <w:left w:val="nil"/>
              <w:bottom w:val="nil"/>
              <w:right w:val="nil"/>
            </w:tcBorders>
            <w:tcMar>
              <w:top w:w="100" w:type="dxa"/>
              <w:left w:w="100" w:type="dxa"/>
              <w:bottom w:w="100" w:type="dxa"/>
              <w:right w:w="100" w:type="dxa"/>
            </w:tcMar>
          </w:tcPr>
          <w:p w:rsidRDefault="00D61121" w:rsidR="00D61121" w:rsidP="00D61121" w14:paraId="56CCA43D" w14:textId="07F6D83E">
            <w:pPr>
              <w:spacing w:line="240" w:lineRule="auto"/>
              <w:rPr>
                <w:b/>
              </w:rPr>
            </w:pPr>
            <w:r>
              <w:rPr>
                <w:b/>
              </w:rPr>
              <w:t>Charles Chan</w:t>
            </w:r>
          </w:p>
        </w:tc>
        <w:tc>
          <w:tcPr>
            <w:tcW w:w="2355" w:type="dxa"/>
            <w:tcBorders>
              <w:top w:val="nil"/>
              <w:left w:val="nil"/>
              <w:bottom w:val="nil"/>
              <w:right w:val="nil"/>
            </w:tcBorders>
            <w:tcMar>
              <w:top w:w="100" w:type="dxa"/>
              <w:left w:w="100" w:type="dxa"/>
              <w:bottom w:w="100" w:type="dxa"/>
              <w:right w:w="100" w:type="dxa"/>
            </w:tcMar>
          </w:tcPr>
          <w:p w:rsidRDefault="00D61121" w:rsidR="00D61121" w:rsidP="00D61121" w14:paraId="03C58D82" w14:textId="5EA3718A">
            <w:pPr>
              <w:spacing w:line="240" w:lineRule="auto"/>
            </w:pPr>
            <w:r>
              <w:t>At Large</w:t>
            </w:r>
          </w:p>
        </w:tc>
      </w:tr>
      <w:tr w:rsidR="00BE6332" w14:paraId="11E140FB" w14:textId="77777777">
        <w:trPr>
          <w:trHeight w:val="485"/>
        </w:trPr>
        <w:tc>
          <w:tcPr>
            <w:tcW w:w="2310" w:type="dxa"/>
            <w:tcBorders>
              <w:top w:val="nil"/>
              <w:left w:val="nil"/>
              <w:bottom w:val="nil"/>
              <w:right w:val="nil"/>
            </w:tcBorders>
            <w:tcMar>
              <w:top w:w="100" w:type="dxa"/>
              <w:left w:w="100" w:type="dxa"/>
              <w:bottom w:w="100" w:type="dxa"/>
              <w:right w:w="100" w:type="dxa"/>
            </w:tcMar>
          </w:tcPr>
          <w:p w:rsidRPr="00E62984" w:rsidRDefault="00BE6332" w:rsidR="00BE6332" w:rsidP="00BE6332" w14:paraId="3E3D5D6F" w14:textId="432596E0">
            <w:pPr>
              <w:pStyle w:val="NoSpacing"/>
              <w:rPr>
                <w:b/>
              </w:rPr>
            </w:pPr>
            <w:r>
              <w:rPr>
                <w:b/>
              </w:rPr>
              <w:t>Sarah Koelln</w:t>
            </w:r>
          </w:p>
        </w:tc>
        <w:tc>
          <w:tcPr>
            <w:tcW w:w="2220" w:type="dxa"/>
            <w:tcBorders>
              <w:top w:val="nil"/>
              <w:left w:val="nil"/>
              <w:bottom w:val="nil"/>
              <w:right w:val="nil"/>
            </w:tcBorders>
            <w:tcMar>
              <w:top w:w="100" w:type="dxa"/>
              <w:left w:w="100" w:type="dxa"/>
              <w:bottom w:w="100" w:type="dxa"/>
              <w:right w:w="100" w:type="dxa"/>
            </w:tcMar>
          </w:tcPr>
          <w:p w:rsidRDefault="00BE6332" w:rsidR="00BE6332" w:rsidP="00BE6332" w14:paraId="5336496F" w14:textId="3F45E979">
            <w:pPr>
              <w:pStyle w:val="NoSpacing"/>
            </w:pPr>
            <w:r>
              <w:t>Treasurer</w:t>
            </w:r>
          </w:p>
        </w:tc>
        <w:tc>
          <w:tcPr>
            <w:tcW w:w="2145" w:type="dxa"/>
            <w:tcBorders>
              <w:top w:val="nil"/>
              <w:left w:val="nil"/>
              <w:bottom w:val="nil"/>
              <w:right w:val="nil"/>
            </w:tcBorders>
            <w:tcMar>
              <w:top w:w="100" w:type="dxa"/>
              <w:left w:w="100" w:type="dxa"/>
              <w:bottom w:w="100" w:type="dxa"/>
              <w:right w:w="100" w:type="dxa"/>
            </w:tcMar>
          </w:tcPr>
          <w:p w:rsidRDefault="00BE6332" w:rsidR="00BE6332" w:rsidP="00BE6332" w14:paraId="64AC068E" w14:textId="37EE88D8">
            <w:pPr>
              <w:spacing w:line="240" w:lineRule="auto"/>
              <w:rPr>
                <w:b/>
              </w:rPr>
            </w:pPr>
            <w:r>
              <w:rPr>
                <w:b/>
              </w:rPr>
              <w:t>Regina Folken</w:t>
            </w:r>
          </w:p>
        </w:tc>
        <w:tc>
          <w:tcPr>
            <w:tcW w:w="2355" w:type="dxa"/>
            <w:tcBorders>
              <w:top w:val="nil"/>
              <w:left w:val="nil"/>
              <w:bottom w:val="nil"/>
              <w:right w:val="nil"/>
            </w:tcBorders>
            <w:tcMar>
              <w:top w:w="100" w:type="dxa"/>
              <w:left w:w="100" w:type="dxa"/>
              <w:bottom w:w="100" w:type="dxa"/>
              <w:right w:w="100" w:type="dxa"/>
            </w:tcMar>
          </w:tcPr>
          <w:p w:rsidRDefault="00BE6332" w:rsidR="00BE6332" w:rsidP="00BE6332" w14:paraId="3684709E" w14:textId="2EEE1835">
            <w:pPr>
              <w:spacing w:line="240" w:lineRule="auto"/>
            </w:pPr>
            <w:r>
              <w:t>At Large</w:t>
            </w:r>
          </w:p>
        </w:tc>
      </w:tr>
      <w:tr w:rsidR="00BE6332" w14:paraId="1BD0DE51" w14:textId="77777777">
        <w:trPr>
          <w:trHeight w:val="485"/>
        </w:trPr>
        <w:tc>
          <w:tcPr>
            <w:tcW w:w="2310" w:type="dxa"/>
            <w:tcBorders>
              <w:top w:val="nil"/>
              <w:left w:val="nil"/>
              <w:bottom w:val="nil"/>
              <w:right w:val="nil"/>
            </w:tcBorders>
            <w:tcMar>
              <w:top w:w="100" w:type="dxa"/>
              <w:left w:w="100" w:type="dxa"/>
              <w:bottom w:w="100" w:type="dxa"/>
              <w:right w:w="100" w:type="dxa"/>
            </w:tcMar>
          </w:tcPr>
          <w:p w:rsidRPr="00E62984" w:rsidRDefault="00BE6332" w:rsidR="00BE6332" w:rsidP="00BE6332" w14:paraId="0986A006" w14:textId="32385108">
            <w:pPr>
              <w:pStyle w:val="NoSpacing"/>
              <w:rPr>
                <w:b/>
              </w:rPr>
            </w:pPr>
            <w:r w:rsidRPr="00E62984">
              <w:rPr>
                <w:b/>
              </w:rPr>
              <w:t>Gretchen Spear</w:t>
            </w:r>
          </w:p>
        </w:tc>
        <w:tc>
          <w:tcPr>
            <w:tcW w:w="2220" w:type="dxa"/>
            <w:tcBorders>
              <w:top w:val="nil"/>
              <w:left w:val="nil"/>
              <w:bottom w:val="nil"/>
              <w:right w:val="nil"/>
            </w:tcBorders>
            <w:tcMar>
              <w:top w:w="100" w:type="dxa"/>
              <w:left w:w="100" w:type="dxa"/>
              <w:bottom w:w="100" w:type="dxa"/>
              <w:right w:w="100" w:type="dxa"/>
            </w:tcMar>
          </w:tcPr>
          <w:p w:rsidRDefault="00BE6332" w:rsidR="00BE6332" w:rsidP="00BE6332" w14:paraId="0CB5BA8F" w14:textId="72B20CDB">
            <w:pPr>
              <w:pStyle w:val="NoSpacing"/>
            </w:pPr>
            <w:r>
              <w:t>Secretary</w:t>
            </w:r>
          </w:p>
        </w:tc>
        <w:tc>
          <w:tcPr>
            <w:tcW w:w="2145" w:type="dxa"/>
            <w:tcBorders>
              <w:top w:val="nil"/>
              <w:left w:val="nil"/>
              <w:bottom w:val="nil"/>
              <w:right w:val="nil"/>
            </w:tcBorders>
            <w:tcMar>
              <w:top w:w="100" w:type="dxa"/>
              <w:left w:w="100" w:type="dxa"/>
              <w:bottom w:w="100" w:type="dxa"/>
              <w:right w:w="100" w:type="dxa"/>
            </w:tcMar>
          </w:tcPr>
          <w:p w:rsidRDefault="00BE6332" w:rsidR="00BE6332" w:rsidP="00BE6332" w14:paraId="32C2B227" w14:textId="14083EB3">
            <w:pPr>
              <w:spacing w:line="240" w:lineRule="auto"/>
              <w:rPr>
                <w:b/>
              </w:rPr>
            </w:pPr>
            <w:r>
              <w:rPr>
                <w:b/>
              </w:rPr>
              <w:t>Matt Barbatsis</w:t>
            </w:r>
          </w:p>
        </w:tc>
        <w:tc>
          <w:tcPr>
            <w:tcW w:w="2355" w:type="dxa"/>
            <w:tcBorders>
              <w:top w:val="nil"/>
              <w:left w:val="nil"/>
              <w:bottom w:val="nil"/>
              <w:right w:val="nil"/>
            </w:tcBorders>
            <w:tcMar>
              <w:top w:w="100" w:type="dxa"/>
              <w:left w:w="100" w:type="dxa"/>
              <w:bottom w:w="100" w:type="dxa"/>
              <w:right w:w="100" w:type="dxa"/>
            </w:tcMar>
          </w:tcPr>
          <w:p w:rsidRDefault="00BE6332" w:rsidR="00BE6332" w:rsidP="00BE6332" w14:paraId="72395077" w14:textId="5701ED51">
            <w:pPr>
              <w:spacing w:line="240" w:lineRule="auto"/>
            </w:pPr>
            <w:r>
              <w:t>At Large</w:t>
            </w:r>
          </w:p>
        </w:tc>
      </w:tr>
      <w:tr w:rsidR="00BE6332" w14:paraId="48BD0CA7" w14:textId="77777777">
        <w:trPr>
          <w:trHeight w:val="485"/>
        </w:trPr>
        <w:tc>
          <w:tcPr>
            <w:tcW w:w="2310" w:type="dxa"/>
            <w:tcBorders>
              <w:top w:val="nil"/>
              <w:left w:val="nil"/>
              <w:bottom w:val="nil"/>
              <w:right w:val="nil"/>
            </w:tcBorders>
            <w:tcMar>
              <w:top w:w="100" w:type="dxa"/>
              <w:left w:w="100" w:type="dxa"/>
              <w:bottom w:w="100" w:type="dxa"/>
              <w:right w:w="100" w:type="dxa"/>
            </w:tcMar>
          </w:tcPr>
          <w:p w:rsidRPr="00E62984" w:rsidRDefault="00BE6332" w:rsidR="00BE6332" w:rsidP="00BE6332" w14:paraId="36ED9148" w14:textId="37F8D794">
            <w:pPr>
              <w:pStyle w:val="NoSpacing"/>
              <w:rPr>
                <w:b/>
              </w:rPr>
            </w:pPr>
            <w:r w:rsidRPr="00E62984">
              <w:rPr>
                <w:b/>
              </w:rPr>
              <w:t>Ben Runchey</w:t>
            </w:r>
          </w:p>
        </w:tc>
        <w:tc>
          <w:tcPr>
            <w:tcW w:w="2220" w:type="dxa"/>
            <w:tcBorders>
              <w:top w:val="nil"/>
              <w:left w:val="nil"/>
              <w:bottom w:val="nil"/>
              <w:right w:val="nil"/>
            </w:tcBorders>
            <w:tcMar>
              <w:top w:w="100" w:type="dxa"/>
              <w:left w:w="100" w:type="dxa"/>
              <w:bottom w:w="100" w:type="dxa"/>
              <w:right w:w="100" w:type="dxa"/>
            </w:tcMar>
          </w:tcPr>
          <w:p w:rsidRDefault="00BE6332" w:rsidR="00BE6332" w:rsidP="00BE6332" w14:paraId="384BF0CA" w14:textId="77777777">
            <w:pPr>
              <w:pStyle w:val="NoSpacing"/>
            </w:pPr>
            <w:r>
              <w:t>Risk Management</w:t>
            </w:r>
          </w:p>
          <w:p w:rsidRDefault="00BE6332" w:rsidR="00BE6332" w:rsidP="00BE6332" w14:paraId="52EB586A" w14:textId="607309CD">
            <w:pPr>
              <w:pStyle w:val="NoSpacing"/>
            </w:pPr>
          </w:p>
        </w:tc>
        <w:tc>
          <w:tcPr>
            <w:tcW w:w="2145" w:type="dxa"/>
            <w:tcBorders>
              <w:top w:val="nil"/>
              <w:left w:val="nil"/>
              <w:bottom w:val="nil"/>
              <w:right w:val="nil"/>
            </w:tcBorders>
            <w:tcMar>
              <w:top w:w="100" w:type="dxa"/>
              <w:left w:w="100" w:type="dxa"/>
              <w:bottom w:w="100" w:type="dxa"/>
              <w:right w:w="100" w:type="dxa"/>
            </w:tcMar>
          </w:tcPr>
          <w:p w:rsidRDefault="00BE6332" w:rsidR="00BE6332" w:rsidP="00BE6332" w14:paraId="29ABAB82" w14:textId="1B06B983">
            <w:pPr>
              <w:spacing w:line="240" w:lineRule="auto"/>
              <w:rPr>
                <w:b/>
              </w:rPr>
            </w:pPr>
            <w:r>
              <w:rPr>
                <w:b/>
              </w:rPr>
            </w:r>
            <w:sdt>
              <w:sdtPr>
                <w:tag w:val="goog_rdk_0"/>
              </w:sdtPr>
              <w:sdtContent>
                <w:commentRangeStart w:id="0"/>
              </w:sdtContent>
            </w:sdt>
            <w:r>
              <w:rPr>
                <w:b/>
              </w:rPr>
              <w:t xml:space="preserve">Patrick </w:t>
            </w:r>
            <w:proofErr w:type="spellStart"/>
            <w:r>
              <w:rPr>
                <w:b/>
              </w:rPr>
              <w:t>Kragthorpe</w:t>
            </w:r>
            <w:proofErr w:type="spellEnd"/>
            <w:r>
              <w:rPr>
                <w:b/>
              </w:rPr>
              <w:t>-Shirley</w:t>
            </w:r>
            <w:commentRangeEnd w:id="0"/>
            <w:r>
              <w:rPr>
                <w:rStyle w:val="CommentReference"/>
              </w:rPr>
              <w:commentReference w:id="0"/>
            </w:r>
          </w:p>
        </w:tc>
        <w:tc>
          <w:tcPr>
            <w:tcW w:w="2355" w:type="dxa"/>
            <w:tcBorders>
              <w:top w:val="nil"/>
              <w:left w:val="nil"/>
              <w:bottom w:val="nil"/>
              <w:right w:val="nil"/>
            </w:tcBorders>
            <w:tcMar>
              <w:top w:w="100" w:type="dxa"/>
              <w:left w:w="100" w:type="dxa"/>
              <w:bottom w:w="100" w:type="dxa"/>
              <w:right w:w="100" w:type="dxa"/>
            </w:tcMar>
          </w:tcPr>
          <w:p w:rsidRDefault="00BE6332" w:rsidR="00BE6332" w:rsidP="00BE6332" w14:paraId="39DF5B44" w14:textId="70F35D52">
            <w:pPr>
              <w:spacing w:line="240" w:lineRule="auto"/>
            </w:pPr>
            <w:r>
              <w:t>At Large</w:t>
            </w:r>
          </w:p>
        </w:tc>
      </w:tr>
      <w:tr w:rsidR="00BE6332" w14:paraId="15F3BAC9" w14:textId="77777777">
        <w:trPr>
          <w:trHeight w:val="485"/>
        </w:trPr>
        <w:tc>
          <w:tcPr>
            <w:tcW w:w="2310" w:type="dxa"/>
            <w:tcBorders>
              <w:top w:val="nil"/>
              <w:left w:val="nil"/>
              <w:bottom w:val="nil"/>
              <w:right w:val="nil"/>
            </w:tcBorders>
            <w:tcMar>
              <w:top w:w="100" w:type="dxa"/>
              <w:left w:w="100" w:type="dxa"/>
              <w:bottom w:w="100" w:type="dxa"/>
              <w:right w:w="100" w:type="dxa"/>
            </w:tcMar>
          </w:tcPr>
          <w:p w:rsidRPr="00E62984" w:rsidRDefault="00BE6332" w:rsidR="00BE6332" w:rsidP="00BE6332" w14:paraId="179B516A" w14:textId="318B4D83">
            <w:pPr>
              <w:pStyle w:val="NoSpacing"/>
              <w:rPr>
                <w:b/>
              </w:rPr>
            </w:pPr>
            <w:r>
              <w:rPr>
                <w:b/>
              </w:rPr>
              <w:t>Kearney Burns</w:t>
            </w:r>
          </w:p>
        </w:tc>
        <w:tc>
          <w:tcPr>
            <w:tcW w:w="2220" w:type="dxa"/>
            <w:tcBorders>
              <w:top w:val="nil"/>
              <w:left w:val="nil"/>
              <w:bottom w:val="nil"/>
              <w:right w:val="nil"/>
            </w:tcBorders>
            <w:tcMar>
              <w:top w:w="100" w:type="dxa"/>
              <w:left w:w="100" w:type="dxa"/>
              <w:bottom w:w="100" w:type="dxa"/>
              <w:right w:w="100" w:type="dxa"/>
            </w:tcMar>
          </w:tcPr>
          <w:p w:rsidRDefault="00BE6332" w:rsidR="00BE6332" w:rsidP="00BE6332" w14:paraId="3C8F14D1" w14:textId="4829751A">
            <w:pPr>
              <w:pStyle w:val="NoSpacing"/>
            </w:pPr>
            <w:r>
              <w:t>Registrar</w:t>
            </w:r>
          </w:p>
        </w:tc>
        <w:tc>
          <w:tcPr>
            <w:tcW w:w="2145" w:type="dxa"/>
            <w:tcBorders>
              <w:top w:val="nil"/>
              <w:left w:val="nil"/>
              <w:bottom w:val="nil"/>
              <w:right w:val="nil"/>
            </w:tcBorders>
            <w:tcMar>
              <w:top w:w="100" w:type="dxa"/>
              <w:left w:w="100" w:type="dxa"/>
              <w:bottom w:w="100" w:type="dxa"/>
              <w:right w:w="100" w:type="dxa"/>
            </w:tcMar>
          </w:tcPr>
          <w:p w:rsidRDefault="00BE6332" w:rsidR="00BE6332" w:rsidP="00BE6332" w14:paraId="581E7070" w14:textId="71CD2DD4">
            <w:pPr>
              <w:spacing w:line="240" w:lineRule="auto"/>
              <w:rPr>
                <w:b/>
              </w:rPr>
            </w:pPr>
            <w:r>
              <w:rPr>
                <w:b/>
              </w:rPr>
              <w:t>Susan Stowman</w:t>
            </w:r>
          </w:p>
        </w:tc>
        <w:tc>
          <w:tcPr>
            <w:tcW w:w="2355" w:type="dxa"/>
            <w:tcBorders>
              <w:top w:val="nil"/>
              <w:left w:val="nil"/>
              <w:bottom w:val="nil"/>
              <w:right w:val="nil"/>
            </w:tcBorders>
            <w:tcMar>
              <w:top w:w="100" w:type="dxa"/>
              <w:left w:w="100" w:type="dxa"/>
              <w:bottom w:w="100" w:type="dxa"/>
              <w:right w:w="100" w:type="dxa"/>
            </w:tcMar>
          </w:tcPr>
          <w:p w:rsidRDefault="00BE6332" w:rsidR="00BE6332" w:rsidP="00BE6332" w14:paraId="22CC62B7" w14:textId="0508119E">
            <w:pPr>
              <w:spacing w:line="240" w:lineRule="auto"/>
            </w:pPr>
            <w:r>
              <w:t>At Large</w:t>
            </w:r>
          </w:p>
        </w:tc>
      </w:tr>
      <w:tr w:rsidTr="00CD70BE" w:rsidR="00D61121" w14:paraId="6279E8CA" w14:textId="77777777">
        <w:trPr>
          <w:trHeight w:val="332"/>
        </w:trPr>
        <w:tc>
          <w:tcPr>
            <w:tcW w:w="2310" w:type="dxa"/>
            <w:tcBorders>
              <w:top w:val="nil"/>
              <w:left w:val="nil"/>
              <w:bottom w:val="nil"/>
              <w:right w:val="nil"/>
            </w:tcBorders>
            <w:tcMar>
              <w:top w:w="100" w:type="dxa"/>
              <w:left w:w="100" w:type="dxa"/>
              <w:bottom w:w="100" w:type="dxa"/>
              <w:right w:w="100" w:type="dxa"/>
            </w:tcMar>
          </w:tcPr>
          <w:p w:rsidRPr="00E62984" w:rsidRDefault="00D61121" w:rsidR="00D61121" w:rsidP="00D61121" w14:paraId="42515C41" w14:textId="543892AC">
            <w:pPr>
              <w:pStyle w:val="NoSpacing"/>
              <w:rPr>
                <w:b/>
              </w:rPr>
            </w:pPr>
          </w:p>
        </w:tc>
        <w:tc>
          <w:tcPr>
            <w:tcW w:w="2220" w:type="dxa"/>
            <w:tcBorders>
              <w:top w:val="nil"/>
              <w:left w:val="nil"/>
              <w:bottom w:val="nil"/>
              <w:right w:val="nil"/>
            </w:tcBorders>
            <w:tcMar>
              <w:top w:w="100" w:type="dxa"/>
              <w:left w:w="100" w:type="dxa"/>
              <w:bottom w:w="100" w:type="dxa"/>
              <w:right w:w="100" w:type="dxa"/>
            </w:tcMar>
          </w:tcPr>
          <w:p w:rsidRDefault="00D61121" w:rsidR="00D61121" w:rsidP="00D61121" w14:paraId="464CFC09" w14:textId="162994A7">
            <w:pPr>
              <w:pStyle w:val="NoSpacing"/>
            </w:pPr>
          </w:p>
        </w:tc>
        <w:tc>
          <w:tcPr>
            <w:tcW w:w="2145" w:type="dxa"/>
            <w:tcBorders>
              <w:top w:val="nil"/>
              <w:left w:val="nil"/>
              <w:bottom w:val="nil"/>
              <w:right w:val="nil"/>
            </w:tcBorders>
            <w:tcMar>
              <w:top w:w="100" w:type="dxa"/>
              <w:left w:w="100" w:type="dxa"/>
              <w:bottom w:w="100" w:type="dxa"/>
              <w:right w:w="100" w:type="dxa"/>
            </w:tcMar>
          </w:tcPr>
          <w:p w:rsidRDefault="00D61121" w:rsidR="00D61121" w:rsidP="00D61121" w14:paraId="126DB79E" w14:textId="54BD0B1C">
            <w:pPr>
              <w:spacing w:line="240" w:lineRule="auto"/>
              <w:rPr>
                <w:b/>
              </w:rPr>
            </w:pPr>
          </w:p>
        </w:tc>
        <w:tc>
          <w:tcPr>
            <w:tcW w:w="2355" w:type="dxa"/>
            <w:tcBorders>
              <w:top w:val="nil"/>
              <w:left w:val="nil"/>
              <w:bottom w:val="nil"/>
              <w:right w:val="nil"/>
            </w:tcBorders>
            <w:tcMar>
              <w:top w:w="100" w:type="dxa"/>
              <w:left w:w="100" w:type="dxa"/>
              <w:bottom w:w="100" w:type="dxa"/>
              <w:right w:w="100" w:type="dxa"/>
            </w:tcMar>
          </w:tcPr>
          <w:p w:rsidRDefault="00D61121" w:rsidR="00D61121" w:rsidP="00D61121" w14:paraId="1629F3C7" w14:textId="73600F0E">
            <w:pPr>
              <w:spacing w:line="240" w:lineRule="auto"/>
            </w:pPr>
          </w:p>
        </w:tc>
      </w:tr>
    </w:tbl>
    <w:p w:rsidRPr="0096300C" w:rsidRDefault="005A4ABF" w:rsidR="00ED443B" w:rsidP="0096300C" w14:paraId="79E482DE" w14:textId="77777777">
      <w:pPr>
        <w:pStyle w:val="NoSpacing"/>
        <w:rPr>
          <w:b/>
        </w:rPr>
      </w:pPr>
      <w:r w:rsidRPr="0096300C">
        <w:rPr>
          <w:b/>
        </w:rPr>
        <w:t>Agenda:</w:t>
      </w:r>
    </w:p>
    <w:p w:rsidRDefault="005A4ABF" w:rsidR="0096300C" w:rsidP="0096300C" w14:paraId="4E7D77A8" w14:textId="5FBCDE4A">
      <w:pPr>
        <w:pStyle w:val="NoSpacing"/>
        <w:numPr>
          <w:ilvl w:val="0"/>
          <w:numId w:val="6"/>
        </w:numPr>
        <w:rPr>
          <w:b/>
        </w:rPr>
      </w:pPr>
      <w:r w:rsidRPr="0096300C">
        <w:rPr>
          <w:b/>
        </w:rPr>
        <w:t>Call to order (</w:t>
      </w:r>
      <w:r w:rsidR="00D61121">
        <w:rPr>
          <w:b/>
        </w:rPr>
        <w:t xml:space="preserve">Steph </w:t>
      </w:r>
      <w:proofErr w:type="spellStart"/>
      <w:r w:rsidR="00D61121">
        <w:rPr>
          <w:b/>
        </w:rPr>
        <w:t>Kappel</w:t>
      </w:r>
      <w:proofErr w:type="spellEnd"/>
      <w:r w:rsidR="006B4621">
        <w:rPr>
          <w:b/>
        </w:rPr>
        <w:t>) – 6:35</w:t>
      </w:r>
      <w:r w:rsidRPr="0096300C">
        <w:rPr>
          <w:b/>
        </w:rPr>
        <w:t xml:space="preserve"> PM</w:t>
      </w:r>
    </w:p>
    <w:p w:rsidRPr="0096300C" w:rsidRDefault="0096300C" w:rsidR="0096300C" w:rsidP="0096300C" w14:paraId="3E644F5C" w14:textId="77777777">
      <w:pPr>
        <w:pStyle w:val="NoSpacing"/>
        <w:ind w:left="360"/>
        <w:rPr>
          <w:b/>
        </w:rPr>
      </w:pPr>
    </w:p>
    <w:p w:rsidRDefault="005A4ABF" w:rsidR="0096300C" w:rsidP="0096300C" w14:paraId="29454268" w14:textId="1E115ED2">
      <w:pPr>
        <w:pStyle w:val="NoSpacing"/>
        <w:numPr>
          <w:ilvl w:val="0"/>
          <w:numId w:val="6"/>
        </w:numPr>
        <w:rPr>
          <w:b/>
        </w:rPr>
      </w:pPr>
      <w:r w:rsidRPr="0096300C">
        <w:rPr>
          <w:b/>
        </w:rPr>
        <w:t>Approv</w:t>
      </w:r>
      <w:r w:rsidR="005305AF">
        <w:rPr>
          <w:b/>
        </w:rPr>
        <w:t>al of</w:t>
      </w:r>
      <w:r w:rsidRPr="0096300C">
        <w:rPr>
          <w:b/>
        </w:rPr>
        <w:t xml:space="preserve"> </w:t>
      </w:r>
      <w:r w:rsidR="00CD70BE">
        <w:rPr>
          <w:b/>
        </w:rPr>
        <w:t xml:space="preserve">March </w:t>
      </w:r>
      <w:r w:rsidR="00244B18">
        <w:rPr>
          <w:b/>
        </w:rPr>
        <w:t>1</w:t>
      </w:r>
      <w:r w:rsidR="006B4621">
        <w:rPr>
          <w:b/>
        </w:rPr>
        <w:t>, 2022 meeting minutes</w:t>
      </w:r>
    </w:p>
    <w:p w:rsidRPr="0096300C" w:rsidRDefault="0096300C" w:rsidR="0096300C" w:rsidP="0096300C" w14:paraId="61115C48" w14:textId="77777777">
      <w:pPr>
        <w:pStyle w:val="NoSpacing"/>
        <w:rPr>
          <w:b/>
        </w:rPr>
      </w:pPr>
    </w:p>
    <w:p w:rsidRDefault="005A4ABF" w:rsidR="0096300C" w:rsidP="0096300C" w14:paraId="720E2173" w14:textId="77777777">
      <w:pPr>
        <w:pStyle w:val="NoSpacing"/>
        <w:numPr>
          <w:ilvl w:val="0"/>
          <w:numId w:val="6"/>
        </w:numPr>
      </w:pPr>
      <w:r w:rsidRPr="0096300C">
        <w:rPr>
          <w:b/>
        </w:rPr>
        <w:t>Officer Updates</w:t>
      </w:r>
    </w:p>
    <w:p w:rsidRDefault="005A4ABF" w:rsidR="00761AC7" w:rsidP="00761AC7" w14:paraId="4898F396" w14:textId="037A8AE8">
      <w:pPr>
        <w:pStyle w:val="NoSpacing"/>
        <w:numPr>
          <w:ilvl w:val="1"/>
          <w:numId w:val="6"/>
        </w:numPr>
        <w:tabs>
          <w:tab w:val="left" w:pos="720"/>
        </w:tabs>
      </w:pPr>
      <w:r>
        <w:t xml:space="preserve">President – </w:t>
      </w:r>
      <w:r w:rsidR="00D61121">
        <w:t xml:space="preserve">Steph </w:t>
      </w:r>
      <w:proofErr w:type="spellStart"/>
      <w:r w:rsidR="00D61121">
        <w:t>Kappel</w:t>
      </w:r>
      <w:proofErr w:type="spellEnd"/>
      <w:r w:rsidR="00D61121">
        <w:t xml:space="preserve"> – </w:t>
      </w:r>
      <w:r w:rsidR="00184A81">
        <w:t xml:space="preserve">Welcomed the Board to the meeting and discussed the board and coach vacancies. </w:t>
      </w:r>
    </w:p>
    <w:p w:rsidRPr="00761AC7" w:rsidRDefault="005A4ABF" w:rsidR="00BE6332" w:rsidP="00BE6332" w14:paraId="610F771D" w14:textId="09FB96B7">
      <w:pPr>
        <w:pStyle w:val="NoSpacing"/>
        <w:numPr>
          <w:ilvl w:val="1"/>
          <w:numId w:val="6"/>
        </w:numPr>
        <w:tabs>
          <w:tab w:val="left" w:pos="720"/>
        </w:tabs>
      </w:pPr>
      <w:r>
        <w:t xml:space="preserve">Travel Director – </w:t>
      </w:r>
      <w:r w:rsidRPr="0000047A">
        <w:t xml:space="preserve">Mark Jensen </w:t>
      </w:r>
      <w:r w:rsidRPr="0000047A" w:rsidR="00FC2FEB">
        <w:t xml:space="preserve">– </w:t>
      </w:r>
      <w:r w:rsidRPr="0000047A" w:rsidR="0000047A">
        <w:t>Steph provided the Travel Director’s report on Mark</w:t>
      </w:r>
      <w:r w:rsidR="00761AC7">
        <w:t xml:space="preserve">’s behalf. </w:t>
      </w:r>
      <w:r w:rsidRPr="0000047A" w:rsidR="0000047A">
        <w:t xml:space="preserve">The initial game schedules have been complete for all of the travel teams. </w:t>
      </w:r>
      <w:r w:rsidRPr="00761AC7" w:rsidR="0000047A">
        <w:rPr>
          <w:rFonts w:eastAsia="Times New Roman"/>
          <w:lang w:val="en-US"/>
        </w:rPr>
        <w:t>Next steps include reviewing the master schedule double bookings, moving games to earlier times when available and reviewing schedules to identify any challenges</w:t>
      </w:r>
      <w:r w:rsidRPr="00761AC7" w:rsidR="00761AC7">
        <w:rPr>
          <w:rFonts w:eastAsia="Times New Roman"/>
          <w:lang w:val="en-US"/>
        </w:rPr>
        <w:t xml:space="preserve">/opportunities. </w:t>
      </w:r>
      <w:r w:rsidRPr="00761AC7" w:rsidR="0000047A">
        <w:rPr>
          <w:rFonts w:eastAsia="Times New Roman"/>
          <w:lang w:val="en-US"/>
        </w:rPr>
        <w:t xml:space="preserve">For Opening Weekend, all 10U-3U teams have games and </w:t>
      </w:r>
      <w:r w:rsidRPr="00761AC7" w:rsidR="00BE6332">
        <w:rPr>
          <w:rFonts w:eastAsia="Times New Roman"/>
          <w:lang w:val="en-US"/>
        </w:rPr>
        <w:t xml:space="preserve">4 of </w:t>
      </w:r>
      <w:r w:rsidRPr="00761AC7" w:rsidR="0000047A">
        <w:rPr>
          <w:rFonts w:eastAsia="Times New Roman"/>
          <w:lang w:val="en-US"/>
        </w:rPr>
        <w:t>the 5 14U</w:t>
      </w:r>
      <w:r w:rsidRPr="00761AC7" w:rsidR="00BE6332">
        <w:rPr>
          <w:rFonts w:eastAsia="Times New Roman"/>
          <w:lang w:val="en-US"/>
        </w:rPr>
        <w:t xml:space="preserve"> teams</w:t>
      </w:r>
      <w:r w:rsidRPr="00761AC7" w:rsidR="00761AC7">
        <w:rPr>
          <w:rFonts w:eastAsia="Times New Roman"/>
          <w:lang w:val="en-US"/>
        </w:rPr>
        <w:t xml:space="preserve"> will</w:t>
      </w:r>
      <w:r w:rsidRPr="00761AC7" w:rsidR="00BE6332">
        <w:rPr>
          <w:rFonts w:eastAsia="Times New Roman"/>
          <w:lang w:val="en-US"/>
        </w:rPr>
        <w:t xml:space="preserve"> play </w:t>
      </w:r>
      <w:r w:rsidRPr="00761AC7" w:rsidR="00761AC7">
        <w:rPr>
          <w:rFonts w:eastAsia="Times New Roman"/>
          <w:lang w:val="en-US"/>
        </w:rPr>
        <w:t>on</w:t>
      </w:r>
      <w:r w:rsidRPr="00761AC7" w:rsidR="00BE6332">
        <w:rPr>
          <w:rFonts w:eastAsia="Times New Roman"/>
          <w:lang w:val="en-US"/>
        </w:rPr>
        <w:t xml:space="preserve"> May 8</w:t>
      </w:r>
      <w:r w:rsidRPr="00761AC7" w:rsidR="00BE6332">
        <w:rPr>
          <w:rFonts w:eastAsia="Times New Roman"/>
          <w:vertAlign w:val="superscript"/>
          <w:lang w:val="en-US"/>
        </w:rPr>
        <w:t>th</w:t>
      </w:r>
      <w:r w:rsidRPr="00761AC7" w:rsidR="0000047A">
        <w:rPr>
          <w:rFonts w:eastAsia="Times New Roman"/>
          <w:lang w:val="en-US"/>
        </w:rPr>
        <w:t>.</w:t>
      </w:r>
      <w:r w:rsidRPr="00761AC7" w:rsidR="00BE6332">
        <w:rPr>
          <w:rFonts w:eastAsia="Times New Roman"/>
          <w:lang w:val="en-US"/>
        </w:rPr>
        <w:t xml:space="preserve"> (14AA Blue is in a tournament</w:t>
      </w:r>
      <w:r w:rsidRPr="00761AC7" w:rsidR="00761AC7">
        <w:rPr>
          <w:rFonts w:eastAsia="Times New Roman"/>
          <w:lang w:val="en-US"/>
        </w:rPr>
        <w:t>.</w:t>
      </w:r>
      <w:r w:rsidRPr="00761AC7" w:rsidR="00BE6332">
        <w:rPr>
          <w:rFonts w:eastAsia="Times New Roman"/>
          <w:lang w:val="en-US"/>
        </w:rPr>
        <w:t>)</w:t>
      </w:r>
      <w:r w:rsidRPr="00761AC7" w:rsidR="00761AC7">
        <w:rPr>
          <w:rFonts w:eastAsia="Times New Roman"/>
          <w:lang w:val="en-US"/>
        </w:rPr>
        <w:t xml:space="preserve"> The </w:t>
      </w:r>
      <w:r w:rsidRPr="00761AC7" w:rsidR="00BE6332">
        <w:rPr>
          <w:rFonts w:eastAsia="Times New Roman"/>
          <w:lang w:val="en-US"/>
        </w:rPr>
        <w:t xml:space="preserve">Minis clinics will be </w:t>
      </w:r>
      <w:r w:rsidRPr="00761AC7" w:rsidR="00761AC7">
        <w:rPr>
          <w:rFonts w:eastAsia="Times New Roman"/>
          <w:lang w:val="en-US"/>
        </w:rPr>
        <w:t xml:space="preserve">held </w:t>
      </w:r>
      <w:r w:rsidRPr="00761AC7" w:rsidR="00BE6332">
        <w:rPr>
          <w:rFonts w:eastAsia="Times New Roman"/>
          <w:lang w:val="en-US"/>
        </w:rPr>
        <w:t xml:space="preserve">at Armatage on April 16th and 23rd. </w:t>
      </w:r>
      <w:r w:rsidRPr="00761AC7" w:rsidR="00761AC7">
        <w:rPr>
          <w:rFonts w:eastAsia="Times New Roman"/>
          <w:lang w:val="en-US"/>
        </w:rPr>
        <w:t>MYBA has</w:t>
      </w:r>
      <w:r w:rsidRPr="00761AC7" w:rsidR="00BE6332">
        <w:rPr>
          <w:rFonts w:eastAsia="Times New Roman"/>
          <w:lang w:val="en-US"/>
        </w:rPr>
        <w:t xml:space="preserve"> reserved the fields from 9:30 to 3. On the </w:t>
      </w:r>
      <w:r w:rsidRPr="00761AC7" w:rsidR="00761AC7">
        <w:rPr>
          <w:rFonts w:eastAsia="Times New Roman"/>
          <w:lang w:val="en-US"/>
        </w:rPr>
        <w:t>April 23</w:t>
      </w:r>
      <w:r w:rsidRPr="00761AC7" w:rsidR="00761AC7">
        <w:rPr>
          <w:rFonts w:eastAsia="Times New Roman"/>
          <w:vertAlign w:val="superscript"/>
          <w:lang w:val="en-US"/>
        </w:rPr>
        <w:t>rd</w:t>
      </w:r>
      <w:r w:rsidRPr="00761AC7" w:rsidR="00761AC7">
        <w:rPr>
          <w:rFonts w:eastAsia="Times New Roman"/>
          <w:lang w:val="en-US"/>
        </w:rPr>
        <w:t xml:space="preserve">, we will need to advise families utilize </w:t>
      </w:r>
      <w:r w:rsidRPr="00761AC7" w:rsidR="00BE6332">
        <w:rPr>
          <w:rFonts w:eastAsia="Times New Roman"/>
          <w:lang w:val="en-US"/>
        </w:rPr>
        <w:t>street parking or the south side of the lot, as they have an event for</w:t>
      </w:r>
      <w:r w:rsidRPr="00761AC7" w:rsidR="00761AC7">
        <w:rPr>
          <w:rFonts w:eastAsia="Times New Roman"/>
          <w:lang w:val="en-US"/>
        </w:rPr>
        <w:t xml:space="preserve"> seniors at the Armatage Rec Center. Finally, the M</w:t>
      </w:r>
      <w:r w:rsidRPr="00BE6332" w:rsidR="00BE6332">
        <w:rPr>
          <w:rFonts w:eastAsia="Times New Roman"/>
          <w:lang w:val="en-US"/>
        </w:rPr>
        <w:t>inis games will be at</w:t>
      </w:r>
      <w:r w:rsidRPr="00761AC7" w:rsidR="00761AC7">
        <w:rPr>
          <w:rFonts w:eastAsia="Times New Roman"/>
          <w:lang w:val="en-US"/>
        </w:rPr>
        <w:t xml:space="preserve"> Armatage, Sibley and Brackett P</w:t>
      </w:r>
      <w:r w:rsidRPr="00BE6332" w:rsidR="00BE6332">
        <w:rPr>
          <w:rFonts w:eastAsia="Times New Roman"/>
          <w:lang w:val="en-US"/>
        </w:rPr>
        <w:t>ark</w:t>
      </w:r>
      <w:r w:rsidRPr="00761AC7" w:rsidR="00761AC7">
        <w:rPr>
          <w:rFonts w:eastAsia="Times New Roman"/>
          <w:lang w:val="en-US"/>
        </w:rPr>
        <w:t>s</w:t>
      </w:r>
      <w:r w:rsidRPr="00BE6332" w:rsidR="00BE6332">
        <w:rPr>
          <w:rFonts w:eastAsia="Times New Roman"/>
          <w:lang w:val="en-US"/>
        </w:rPr>
        <w:t>.</w:t>
      </w:r>
      <w:r w:rsidRPr="00761AC7" w:rsidR="00761AC7">
        <w:rPr>
          <w:rFonts w:eastAsia="Times New Roman"/>
          <w:lang w:val="en-US"/>
        </w:rPr>
        <w:t xml:space="preserve"> As for practice fields, this</w:t>
      </w:r>
      <w:r w:rsidRPr="00761AC7" w:rsidR="00BE6332">
        <w:rPr>
          <w:rFonts w:eastAsia="Times New Roman"/>
          <w:lang w:val="en-US"/>
        </w:rPr>
        <w:t xml:space="preserve"> week, </w:t>
      </w:r>
      <w:r w:rsidRPr="00761AC7" w:rsidR="00761AC7">
        <w:rPr>
          <w:rFonts w:eastAsia="Times New Roman"/>
          <w:lang w:val="en-US"/>
        </w:rPr>
        <w:t>we have been instructed</w:t>
      </w:r>
      <w:r w:rsidRPr="00761AC7" w:rsidR="00BE6332">
        <w:rPr>
          <w:rFonts w:eastAsia="Times New Roman"/>
          <w:lang w:val="en-US"/>
        </w:rPr>
        <w:t xml:space="preserve"> to call the park </w:t>
      </w:r>
      <w:r w:rsidRPr="00761AC7" w:rsidR="00761AC7">
        <w:rPr>
          <w:rFonts w:eastAsia="Times New Roman"/>
          <w:lang w:val="en-US"/>
        </w:rPr>
        <w:t>for practice field availability.  MYBA will stay in touch on field availability and access.</w:t>
      </w:r>
    </w:p>
    <w:p w:rsidRDefault="005A4ABF" w:rsidR="00C67187" w:rsidP="00450997" w14:paraId="444965C0" w14:textId="304539CC">
      <w:pPr>
        <w:pStyle w:val="NoSpacing"/>
        <w:numPr>
          <w:ilvl w:val="1"/>
          <w:numId w:val="6"/>
        </w:numPr>
        <w:tabs>
          <w:tab w:val="left" w:pos="720"/>
        </w:tabs>
      </w:pPr>
      <w:r w:rsidRPr="00761AC7">
        <w:t>Treasurer –</w:t>
      </w:r>
      <w:r w:rsidRPr="00761AC7" w:rsidR="00500C88">
        <w:t>Sarah Koell</w:t>
      </w:r>
      <w:r w:rsidRPr="00761AC7" w:rsidR="00450997">
        <w:t xml:space="preserve">n – </w:t>
      </w:r>
      <w:r w:rsidRPr="00761AC7" w:rsidR="003F7618">
        <w:t xml:space="preserve">Sarah noted that </w:t>
      </w:r>
      <w:r w:rsidR="001C346F">
        <w:t>there is approximately $168</w:t>
      </w:r>
      <w:r w:rsidR="003F7618">
        <w:t xml:space="preserve">,000 in the Millers operating accounts. </w:t>
      </w:r>
      <w:r w:rsidR="001C346F">
        <w:t>She is working with the 12AA coaches to be signees for their bank accounts. Additionally, Sarah will share her contact information with the coaches in her role as tournament director.</w:t>
      </w:r>
    </w:p>
    <w:p w:rsidRDefault="006E64E9" w:rsidR="006E64E9" w:rsidP="002B268E" w14:paraId="350551B0" w14:textId="1A4B8F7F">
      <w:pPr>
        <w:pStyle w:val="NoSpacing"/>
        <w:numPr>
          <w:ilvl w:val="1"/>
          <w:numId w:val="6"/>
        </w:numPr>
        <w:tabs>
          <w:tab w:val="left" w:pos="720"/>
        </w:tabs>
      </w:pPr>
      <w:r>
        <w:t xml:space="preserve">Registrar – </w:t>
      </w:r>
      <w:r w:rsidR="00A718D4">
        <w:t>Kearney Burns –</w:t>
      </w:r>
      <w:r w:rsidR="003F7618">
        <w:t xml:space="preserve">. </w:t>
      </w:r>
      <w:r w:rsidR="001C346F">
        <w:t>Kearney reported that the registration deadline for the traveling teams is April 12 at 10 pm.  The waitlisted players h</w:t>
      </w:r>
      <w:r w:rsidR="00184A81">
        <w:t>ave not been refunded yet.  They will be refunded once the teams are confirmed.</w:t>
      </w:r>
    </w:p>
    <w:p w:rsidRDefault="005A4ABF" w:rsidR="0096300C" w:rsidP="002B268E" w14:paraId="4ED13D7B" w14:textId="2169A2B0">
      <w:pPr>
        <w:pStyle w:val="NoSpacing"/>
        <w:numPr>
          <w:ilvl w:val="1"/>
          <w:numId w:val="6"/>
        </w:numPr>
        <w:tabs>
          <w:tab w:val="left" w:pos="720"/>
        </w:tabs>
      </w:pPr>
      <w:r>
        <w:t xml:space="preserve">Secretary – </w:t>
      </w:r>
      <w:r w:rsidR="00BB1765">
        <w:t xml:space="preserve">Gretchen Spear – </w:t>
      </w:r>
      <w:r w:rsidR="00184A81">
        <w:t>No report.</w:t>
      </w:r>
    </w:p>
    <w:p w:rsidRDefault="005A4ABF" w:rsidR="0096300C" w:rsidP="0096300C" w14:paraId="4C308381" w14:textId="5F40937F">
      <w:pPr>
        <w:pStyle w:val="NoSpacing"/>
        <w:numPr>
          <w:ilvl w:val="1"/>
          <w:numId w:val="6"/>
        </w:numPr>
        <w:tabs>
          <w:tab w:val="left" w:pos="720"/>
        </w:tabs>
      </w:pPr>
      <w:r>
        <w:lastRenderedPageBreak/>
        <w:t>Asset Manager –</w:t>
      </w:r>
      <w:r w:rsidR="003F7618">
        <w:t xml:space="preserve"> </w:t>
      </w:r>
      <w:r w:rsidR="00450997">
        <w:t>Chuck Chan</w:t>
      </w:r>
      <w:r w:rsidR="00530946">
        <w:t xml:space="preserve"> – </w:t>
      </w:r>
      <w:r w:rsidR="005835D8">
        <w:t>The uni</w:t>
      </w:r>
      <w:r w:rsidR="0069607D">
        <w:t>forms for the 12U-14/15U teams will be ready for pick-up this week. There is a shortage of pants and eventually, the extra pants will be delivered. Additionally, we’ve provided CA Gear our extra inventory of pants. The Minis uniforms have been ordered. As for the equipment, all of it has been distributed to the travel teams and the Minis equipment will be distributed this weekend</w:t>
      </w:r>
      <w:r w:rsidR="005835D8">
        <w:t>.</w:t>
      </w:r>
    </w:p>
    <w:p w:rsidRDefault="005A4ABF" w:rsidR="0096300C" w:rsidP="00AE3A42" w14:paraId="1EAAE2D9" w14:textId="692B570A">
      <w:pPr>
        <w:pStyle w:val="NoSpacing"/>
        <w:numPr>
          <w:ilvl w:val="1"/>
          <w:numId w:val="6"/>
        </w:numPr>
        <w:tabs>
          <w:tab w:val="left" w:pos="720"/>
        </w:tabs>
      </w:pPr>
      <w:r>
        <w:t xml:space="preserve">Risk Manager – </w:t>
      </w:r>
      <w:r w:rsidR="00530946">
        <w:t xml:space="preserve">Ben Runchey – </w:t>
      </w:r>
      <w:r w:rsidR="00C97321">
        <w:t>Ben provided an update on the USA Baseball certifications.  He will provide the information with Susan to share with the Minis coaches</w:t>
      </w:r>
      <w:r w:rsidR="00A616DF">
        <w:t>.</w:t>
      </w:r>
    </w:p>
    <w:p w:rsidRPr="0096300C" w:rsidRDefault="005A4ABF" w:rsidR="0096300C" w:rsidP="0096300C" w14:paraId="1CCD53F5" w14:textId="77777777">
      <w:pPr>
        <w:pStyle w:val="NoSpacing"/>
        <w:numPr>
          <w:ilvl w:val="0"/>
          <w:numId w:val="6"/>
        </w:numPr>
        <w:rPr>
          <w:b/>
        </w:rPr>
      </w:pPr>
      <w:r w:rsidRPr="0096300C">
        <w:rPr>
          <w:b/>
        </w:rPr>
        <w:t>Old Business</w:t>
      </w:r>
    </w:p>
    <w:p w:rsidRDefault="00BF37B8" w:rsidR="00DC53F6" w:rsidP="000B0314" w14:paraId="06AA77F9" w14:textId="32BD8C8D">
      <w:pPr>
        <w:pStyle w:val="NoSpacing"/>
        <w:numPr>
          <w:ilvl w:val="1"/>
          <w:numId w:val="6"/>
        </w:numPr>
      </w:pPr>
      <w:r>
        <w:t xml:space="preserve">Winter Tryouts </w:t>
      </w:r>
      <w:r w:rsidR="00C30FC0">
        <w:t xml:space="preserve">Reflection – Ben provided a review of the 10/11U winter tryouts.  One of the items he noted was to build extra time in for set-up and </w:t>
      </w:r>
      <w:r w:rsidR="00D71176">
        <w:t>to have</w:t>
      </w:r>
      <w:r w:rsidR="00C30FC0">
        <w:t xml:space="preserve"> a pre-meeting for the evaluators/volunteers. Additionally, the Board </w:t>
      </w:r>
      <w:r w:rsidR="00D71176">
        <w:t>discussed</w:t>
      </w:r>
      <w:r w:rsidR="00C30FC0">
        <w:t xml:space="preserve"> that the coordinator should not run an evaluation station, we need to review </w:t>
      </w:r>
      <w:r w:rsidR="00D71176">
        <w:t>make-up sessions for those players who miss a tryout and who should be invited to observe the 2</w:t>
      </w:r>
      <w:r w:rsidRPr="00D71176" w:rsidR="00D71176">
        <w:rPr>
          <w:vertAlign w:val="superscript"/>
        </w:rPr>
        <w:t>nd</w:t>
      </w:r>
      <w:r w:rsidR="00D71176">
        <w:t xml:space="preserve"> tryout. A reflection document was started and saved in the Google doc folder.</w:t>
      </w:r>
    </w:p>
    <w:p w:rsidRDefault="00D71176" w:rsidR="00450997" w:rsidP="00B31B9F" w14:paraId="0910B905" w14:textId="4DA64649">
      <w:pPr>
        <w:pStyle w:val="NoSpacing"/>
        <w:numPr>
          <w:ilvl w:val="1"/>
          <w:numId w:val="6"/>
        </w:numPr>
      </w:pPr>
      <w:proofErr w:type="spellStart"/>
      <w:r>
        <w:t>MiniMIllers</w:t>
      </w:r>
      <w:proofErr w:type="spellEnd"/>
      <w:r>
        <w:t xml:space="preserve"> – Susan noted that the evaluations went well and it was great to have the parents meeting during the evaluations. A best practice for future evaluations will be to create the QR code for friend requests and uniforms</w:t>
      </w:r>
      <w:r w:rsidR="00B04374">
        <w:t xml:space="preserve">. </w:t>
      </w:r>
    </w:p>
    <w:p w:rsidRDefault="00450997" w:rsidR="00B53FAC" w:rsidP="00EB67B7" w14:paraId="196BA3A7" w14:textId="0C5AC94E">
      <w:pPr>
        <w:pStyle w:val="NoSpacing"/>
        <w:numPr>
          <w:ilvl w:val="1"/>
          <w:numId w:val="6"/>
        </w:numPr>
      </w:pPr>
      <w:r>
        <w:t xml:space="preserve">Action Items – </w:t>
      </w:r>
      <w:r w:rsidR="00B31B9F">
        <w:t xml:space="preserve">Gretchen and Steph requested that the group review the action items and change to “completed/ongoing” with any of the items. </w:t>
      </w:r>
      <w:r w:rsidR="00D71176">
        <w:t>Regina identified that the next newsletter will be sent out this weekend or early next week.</w:t>
      </w:r>
    </w:p>
    <w:p w:rsidRDefault="008C5657" w:rsidR="008C5657" w:rsidP="00EB67B7" w14:paraId="11E97B52" w14:textId="5F1742DB">
      <w:pPr>
        <w:pStyle w:val="NoSpacing"/>
        <w:numPr>
          <w:ilvl w:val="1"/>
          <w:numId w:val="6"/>
        </w:numPr>
      </w:pPr>
      <w:proofErr w:type="spellStart"/>
      <w:r>
        <w:t>Spiritwear</w:t>
      </w:r>
      <w:proofErr w:type="spellEnd"/>
      <w:r>
        <w:t xml:space="preserve"> – Gretchen provided an update on the spring </w:t>
      </w:r>
      <w:proofErr w:type="spellStart"/>
      <w:r>
        <w:t>spiritwear</w:t>
      </w:r>
      <w:proofErr w:type="spellEnd"/>
      <w:r>
        <w:t xml:space="preserve"> store.  She noted that the expected delivery for the new gear will be the week of April 25</w:t>
      </w:r>
      <w:r w:rsidRPr="008C5657">
        <w:rPr>
          <w:vertAlign w:val="superscript"/>
        </w:rPr>
        <w:t>th</w:t>
      </w:r>
      <w:r>
        <w:t xml:space="preserve">. Three of the 12U teams will deliver the </w:t>
      </w:r>
      <w:proofErr w:type="spellStart"/>
      <w:r>
        <w:t>spiritwear</w:t>
      </w:r>
      <w:proofErr w:type="spellEnd"/>
      <w:r>
        <w:t xml:space="preserve"> gear as a fundraiser.</w:t>
      </w:r>
    </w:p>
    <w:p w:rsidRDefault="008C5657" w:rsidR="008C5657" w:rsidP="00EB67B7" w14:paraId="1A6CC6BE" w14:textId="41EC7A07">
      <w:pPr>
        <w:pStyle w:val="NoSpacing"/>
        <w:numPr>
          <w:ilvl w:val="1"/>
          <w:numId w:val="6"/>
        </w:numPr>
      </w:pPr>
      <w:proofErr w:type="spellStart"/>
      <w:r>
        <w:t>GameChanger</w:t>
      </w:r>
      <w:proofErr w:type="spellEnd"/>
      <w:r>
        <w:t xml:space="preserve"> – Steph provided an update on </w:t>
      </w:r>
      <w:proofErr w:type="spellStart"/>
      <w:r>
        <w:t>GameChanger</w:t>
      </w:r>
      <w:proofErr w:type="spellEnd"/>
      <w:r>
        <w:t>. The Board discussed and agreed to provide 2 options to the coaches and team managers regarding who is “staff”.  Option #1 – create a team account through MYBA for coaches to see statistics which will allow one other person to “score” the game. Option #2 – one of the “staff” gives access to the person “scoring” the game.</w:t>
      </w:r>
    </w:p>
    <w:p w:rsidRPr="00003CAB" w:rsidRDefault="009D18B8" w:rsidR="009437A4" w:rsidP="009437A4" w14:paraId="2229739B" w14:textId="77777777">
      <w:pPr>
        <w:pStyle w:val="NoSpacing"/>
        <w:numPr>
          <w:ilvl w:val="0"/>
          <w:numId w:val="6"/>
        </w:numPr>
        <w:rPr>
          <w:b/>
        </w:rPr>
      </w:pPr>
      <w:r w:rsidRPr="0096300C">
        <w:rPr>
          <w:b/>
        </w:rPr>
        <w:t xml:space="preserve">New </w:t>
      </w:r>
      <w:r w:rsidRPr="00003CAB">
        <w:rPr>
          <w:b/>
        </w:rPr>
        <w:t xml:space="preserve">Business – </w:t>
      </w:r>
    </w:p>
    <w:p w:rsidRPr="00450997" w:rsidRDefault="00450997" w:rsidR="00450997" w:rsidP="00450997" w14:paraId="5A6B5668" w14:textId="574D9294">
      <w:pPr>
        <w:pStyle w:val="NoSpacing"/>
        <w:numPr>
          <w:ilvl w:val="1"/>
          <w:numId w:val="6"/>
        </w:numPr>
        <w:rPr>
          <w:b/>
        </w:rPr>
      </w:pPr>
      <w:r>
        <w:rPr>
          <w:color w:val="000000"/>
        </w:rPr>
        <w:t>Opening Weekend</w:t>
      </w:r>
      <w:r w:rsidR="00B04374">
        <w:t xml:space="preserve"> –</w:t>
      </w:r>
      <w:r w:rsidR="005D1232">
        <w:t xml:space="preserve"> </w:t>
      </w:r>
      <w:r w:rsidR="00D83B4D">
        <w:t xml:space="preserve">Steph provided an update on Opening Weekend activities. Pat </w:t>
      </w:r>
      <w:proofErr w:type="spellStart"/>
      <w:r w:rsidR="00D83B4D">
        <w:t>McGuinn</w:t>
      </w:r>
      <w:proofErr w:type="spellEnd"/>
      <w:r w:rsidR="00D83B4D">
        <w:t xml:space="preserve"> is </w:t>
      </w:r>
      <w:r w:rsidR="00A11DA5">
        <w:t>coordinating</w:t>
      </w:r>
      <w:r w:rsidR="00D83B4D">
        <w:t xml:space="preserve"> the audio equipment.  Additionally, a sign up Genius has been created for announcing, Minis first pitch, etc.  MYBA will run the </w:t>
      </w:r>
      <w:proofErr w:type="spellStart"/>
      <w:r w:rsidR="00D83B4D">
        <w:t>Plinko</w:t>
      </w:r>
      <w:proofErr w:type="spellEnd"/>
      <w:r w:rsidR="00D83B4D">
        <w:t xml:space="preserve"> Board and Money Ball games. The 12A teams are running the concession stand and the 12AA Blue team is selling some merchandise.  Additionally, Regina presented the Board with the opportunity for team and individual pictures. She will provide additional information via email post meeting for a vote of the Board. </w:t>
      </w:r>
    </w:p>
    <w:p w:rsidRPr="00776DCE" w:rsidRDefault="00776DCE" w:rsidR="00776DCE" w:rsidP="00450997" w14:paraId="42EECF06" w14:textId="619ADCAB">
      <w:pPr>
        <w:pStyle w:val="NoSpacing"/>
        <w:numPr>
          <w:ilvl w:val="1"/>
          <w:numId w:val="6"/>
        </w:numPr>
        <w:rPr>
          <w:b/>
        </w:rPr>
      </w:pPr>
      <w:r>
        <w:t xml:space="preserve">MiniMillers – </w:t>
      </w:r>
      <w:r w:rsidR="00AC3A44">
        <w:t xml:space="preserve">Steph and </w:t>
      </w:r>
      <w:r>
        <w:t xml:space="preserve">Susan provided an update on </w:t>
      </w:r>
      <w:r w:rsidR="00AC3A44">
        <w:t>the Minis program. As noted in Mark’s report the clinics are scheduled for April 16 and April 23. If additional volunteers are needed, it was recommended to reach out to the potential umpire pool</w:t>
      </w:r>
      <w:r>
        <w:t>.</w:t>
      </w:r>
    </w:p>
    <w:p w:rsidRPr="00050B71" w:rsidRDefault="00776DCE" w:rsidR="00776DCE" w:rsidP="00450997" w14:paraId="32AAEB9E" w14:textId="276D7A8F">
      <w:pPr>
        <w:pStyle w:val="NoSpacing"/>
        <w:numPr>
          <w:ilvl w:val="1"/>
          <w:numId w:val="6"/>
        </w:numPr>
        <w:rPr>
          <w:b/>
        </w:rPr>
      </w:pPr>
      <w:r>
        <w:t xml:space="preserve">UST Volunteer Description – Steph provided an update on the University of St. Thomas service learning project.  </w:t>
      </w:r>
      <w:r w:rsidR="00A11DA5">
        <w:t>She will provide additional information via email.</w:t>
      </w:r>
    </w:p>
    <w:p w:rsidRPr="00CB0F99" w:rsidRDefault="00050B71" w:rsidR="00450997" w:rsidP="00A11DA5" w14:paraId="57CE13CF" w14:textId="1BE62F5E">
      <w:pPr>
        <w:pStyle w:val="NoSpacing"/>
        <w:numPr>
          <w:ilvl w:val="1"/>
          <w:numId w:val="6"/>
        </w:numPr>
        <w:rPr>
          <w:b/>
        </w:rPr>
      </w:pPr>
      <w:bookmarkStart w:id="0" w:name="_GoBack"/>
      <w:bookmarkEnd w:id="0"/>
      <w:r w:rsidRPr="00CB0F99">
        <w:t>Play Ball MPLS –</w:t>
      </w:r>
      <w:r w:rsidRPr="00CB0F99" w:rsidR="00CC63BF">
        <w:t>Steph led the discussion on the Play Ball MPLS initiative. The Board discussed and additional information will be shared over the summer.</w:t>
      </w:r>
    </w:p>
    <w:p w:rsidRDefault="00A11DA5" w:rsidR="00A11DA5" w:rsidP="00A11DA5" w14:paraId="20EAE619" w14:textId="6A9D4D5D">
      <w:pPr>
        <w:pStyle w:val="NoSpacing"/>
        <w:numPr>
          <w:ilvl w:val="1"/>
          <w:numId w:val="6"/>
        </w:numPr>
        <w:rPr>
          <w:b/>
        </w:rPr>
      </w:pPr>
      <w:r>
        <w:t xml:space="preserve">Arm Care Pilot – Steph provided an overview of the potential arm care pilot program. The families from last year’s 12AAA teams would like to donate money back to MYBA for the program.  The Board discussed and approved it.  If the pilot program is successful, it was recommended to add into future budgets. </w:t>
      </w:r>
    </w:p>
    <w:p w:rsidRPr="00450997" w:rsidRDefault="004F302A" w:rsidR="00ED443B" w:rsidP="00450997" w14:paraId="3D261A38" w14:textId="559DBCBD">
      <w:pPr>
        <w:pStyle w:val="NoSpacing"/>
        <w:numPr>
          <w:ilvl w:val="0"/>
          <w:numId w:val="6"/>
        </w:numPr>
        <w:rPr>
          <w:b/>
        </w:rPr>
      </w:pPr>
      <w:r w:rsidRPr="00450997">
        <w:rPr>
          <w:b/>
        </w:rPr>
        <w:t xml:space="preserve"> </w:t>
      </w:r>
      <w:r w:rsidR="00450997">
        <w:rPr>
          <w:b/>
        </w:rPr>
        <w:t>Member Comments (non-voting members)</w:t>
      </w:r>
      <w:r w:rsidR="00B04374">
        <w:t xml:space="preserve"> – </w:t>
      </w:r>
      <w:r w:rsidR="00450997">
        <w:t>None</w:t>
      </w:r>
    </w:p>
    <w:p w:rsidRPr="00450997" w:rsidRDefault="00450997" w:rsidR="00450997" w:rsidP="00450997" w14:paraId="0D55701F" w14:textId="77777777">
      <w:pPr>
        <w:pStyle w:val="NoSpacing"/>
        <w:ind w:left="360"/>
        <w:rPr>
          <w:b/>
        </w:rPr>
      </w:pPr>
    </w:p>
    <w:p w:rsidRPr="00450997" w:rsidRDefault="00450997" w:rsidR="00450997" w:rsidP="00450997" w14:paraId="79C89B06" w14:textId="7A4B31F9">
      <w:pPr>
        <w:pStyle w:val="NoSpacing"/>
        <w:numPr>
          <w:ilvl w:val="0"/>
          <w:numId w:val="6"/>
        </w:numPr>
        <w:rPr>
          <w:b/>
        </w:rPr>
      </w:pPr>
      <w:r>
        <w:rPr>
          <w:b/>
        </w:rPr>
        <w:t>Adjournment –</w:t>
      </w:r>
      <w:r>
        <w:t xml:space="preserve"> 9:10 pm.</w:t>
      </w:r>
    </w:p>
    <w:sectPr w:rsidRPr="00450997" w:rsidR="00450997">
      <w:pgSz w:w="12240" w:h="15840"/>
      <w:pgMar w:gutter="0" w:bottom="1440" w:left="1440" w:footer="720" w:top="1440" w:right="1440" w:header="72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date="2022-08-02T23:19:22Z" w:author="Patrick Kragthorpe-Shirley" w:id="0">
    <w:p w14:paraId="00000001" w14:textId="00000002">
      <w:pPr>
        <w:pStyle w:val="CommentText"/>
      </w:pPr>
      <w:r>
        <w:rPr>
          <w:rStyle w:val="CommentReference"/>
        </w:rPr>
        <w:annotationRef/>
      </w:r>
      <w:r>
        <w:t>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BD2"/>
    <w:multiLevelType w:val="multilevel"/>
    <w:tmpl w:val="4E3CB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7A7F"/>
    <w:multiLevelType w:val="multilevel"/>
    <w:tmpl w:val="7920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A6C"/>
    <w:multiLevelType w:val="multilevel"/>
    <w:tmpl w:val="F690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216BB"/>
    <w:multiLevelType w:val="hybridMultilevel"/>
    <w:tmpl w:val="053C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C61F7"/>
    <w:multiLevelType w:val="multilevel"/>
    <w:tmpl w:val="35E27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C11B9"/>
    <w:multiLevelType w:val="hybridMultilevel"/>
    <w:tmpl w:val="62CA5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E3FD2"/>
    <w:multiLevelType w:val="multilevel"/>
    <w:tmpl w:val="13B2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940D4"/>
    <w:multiLevelType w:val="hybridMultilevel"/>
    <w:tmpl w:val="BAF6F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443B55"/>
    <w:multiLevelType w:val="hybridMultilevel"/>
    <w:tmpl w:val="0276C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73404"/>
    <w:multiLevelType w:val="multilevel"/>
    <w:tmpl w:val="68004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34D58"/>
    <w:multiLevelType w:val="multilevel"/>
    <w:tmpl w:val="E62CC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152A9"/>
    <w:multiLevelType w:val="hybridMultilevel"/>
    <w:tmpl w:val="51B027F8"/>
    <w:lvl w:ilvl="0" w:tplc="B3CE88D4">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B5299B"/>
    <w:multiLevelType w:val="multilevel"/>
    <w:tmpl w:val="D2E64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D0C76"/>
    <w:multiLevelType w:val="multilevel"/>
    <w:tmpl w:val="6E485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F2C41"/>
    <w:multiLevelType w:val="hybridMultilevel"/>
    <w:tmpl w:val="F9F6F0E4"/>
    <w:lvl w:ilvl="0" w:tplc="FEC444D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E7BB3"/>
    <w:multiLevelType w:val="multilevel"/>
    <w:tmpl w:val="914A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66F54"/>
    <w:multiLevelType w:val="multilevel"/>
    <w:tmpl w:val="7C9E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D10B3"/>
    <w:multiLevelType w:val="hybridMultilevel"/>
    <w:tmpl w:val="7E04CB2A"/>
    <w:lvl w:ilvl="0" w:tplc="FEC444D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B1805"/>
    <w:multiLevelType w:val="hybridMultilevel"/>
    <w:tmpl w:val="73FC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904099"/>
    <w:multiLevelType w:val="multilevel"/>
    <w:tmpl w:val="EE46A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86CBF"/>
    <w:multiLevelType w:val="multilevel"/>
    <w:tmpl w:val="66F89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21F76"/>
    <w:multiLevelType w:val="hybridMultilevel"/>
    <w:tmpl w:val="6862E594"/>
    <w:lvl w:ilvl="0" w:tplc="9F169CCC">
      <w:start w:val="1"/>
      <w:numFmt w:val="decimal"/>
      <w:lvlText w:val="%1."/>
      <w:lvlJc w:val="left"/>
      <w:pPr>
        <w:ind w:left="360" w:hanging="360"/>
      </w:pPr>
      <w:rPr>
        <w:b/>
      </w:rPr>
    </w:lvl>
    <w:lvl w:ilvl="1" w:tplc="FD2046B4">
      <w:start w:val="1"/>
      <w:numFmt w:val="lowerLetter"/>
      <w:lvlText w:val="%2."/>
      <w:lvlJc w:val="left"/>
      <w:pPr>
        <w:ind w:left="720" w:hanging="360"/>
      </w:pPr>
      <w:rPr>
        <w:b w:val="0"/>
      </w:r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607B24"/>
    <w:multiLevelType w:val="hybridMultilevel"/>
    <w:tmpl w:val="0734B638"/>
    <w:lvl w:ilvl="0" w:tplc="F2EAC22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F6845"/>
    <w:multiLevelType w:val="multilevel"/>
    <w:tmpl w:val="BE569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2350EE"/>
    <w:multiLevelType w:val="hybridMultilevel"/>
    <w:tmpl w:val="00FC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7C3A0C"/>
    <w:multiLevelType w:val="multilevel"/>
    <w:tmpl w:val="1E0A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17"/>
  </w:num>
  <w:num w:numId="4">
    <w:abstractNumId w:val="5"/>
  </w:num>
  <w:num w:numId="5">
    <w:abstractNumId w:val="14"/>
  </w:num>
  <w:num w:numId="6">
    <w:abstractNumId w:val="21"/>
  </w:num>
  <w:num w:numId="7">
    <w:abstractNumId w:val="18"/>
  </w:num>
  <w:num w:numId="8">
    <w:abstractNumId w:val="24"/>
  </w:num>
  <w:num w:numId="9">
    <w:abstractNumId w:val="11"/>
  </w:num>
  <w:num w:numId="10">
    <w:abstractNumId w:val="9"/>
  </w:num>
  <w:num w:numId="11">
    <w:abstractNumId w:val="9"/>
    <w:lvlOverride w:ilvl="1">
      <w:lvl w:ilvl="1">
        <w:numFmt w:val="bullet"/>
        <w:lvlText w:val=""/>
        <w:lvlJc w:val="left"/>
        <w:pPr>
          <w:tabs>
            <w:tab w:val="num" w:pos="1440"/>
          </w:tabs>
          <w:ind w:left="1440" w:hanging="360"/>
        </w:pPr>
        <w:rPr>
          <w:rFonts w:ascii="Symbol" w:hAnsi="Symbol" w:hint="default"/>
          <w:sz w:val="20"/>
        </w:rPr>
      </w:lvl>
    </w:lvlOverride>
  </w:num>
  <w:num w:numId="12">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3">
    <w:abstractNumId w:val="6"/>
  </w:num>
  <w:num w:numId="14">
    <w:abstractNumId w:val="6"/>
    <w:lvlOverride w:ilvl="1">
      <w:lvl w:ilvl="1">
        <w:numFmt w:val="bullet"/>
        <w:lvlText w:val=""/>
        <w:lvlJc w:val="left"/>
        <w:pPr>
          <w:tabs>
            <w:tab w:val="num" w:pos="1440"/>
          </w:tabs>
          <w:ind w:left="1440" w:hanging="360"/>
        </w:pPr>
        <w:rPr>
          <w:rFonts w:ascii="Symbol" w:hAnsi="Symbol" w:hint="default"/>
          <w:sz w:val="20"/>
        </w:rPr>
      </w:lvl>
    </w:lvlOverride>
  </w:num>
  <w:num w:numId="15">
    <w:abstractNumId w:val="10"/>
  </w:num>
  <w:num w:numId="16">
    <w:abstractNumId w:val="10"/>
    <w:lvlOverride w:ilvl="1">
      <w:lvl w:ilvl="1">
        <w:numFmt w:val="bullet"/>
        <w:lvlText w:val=""/>
        <w:lvlJc w:val="left"/>
        <w:pPr>
          <w:tabs>
            <w:tab w:val="num" w:pos="1440"/>
          </w:tabs>
          <w:ind w:left="1440" w:hanging="360"/>
        </w:pPr>
        <w:rPr>
          <w:rFonts w:ascii="Symbol" w:hAnsi="Symbol" w:hint="default"/>
          <w:sz w:val="20"/>
        </w:rPr>
      </w:lvl>
    </w:lvlOverride>
  </w:num>
  <w:num w:numId="17">
    <w:abstractNumId w:val="16"/>
  </w:num>
  <w:num w:numId="18">
    <w:abstractNumId w:val="16"/>
    <w:lvlOverride w:ilvl="1">
      <w:lvl w:ilvl="1">
        <w:numFmt w:val="bullet"/>
        <w:lvlText w:val=""/>
        <w:lvlJc w:val="left"/>
        <w:pPr>
          <w:tabs>
            <w:tab w:val="num" w:pos="1440"/>
          </w:tabs>
          <w:ind w:left="1440" w:hanging="360"/>
        </w:pPr>
        <w:rPr>
          <w:rFonts w:ascii="Symbol" w:hAnsi="Symbol" w:hint="default"/>
          <w:sz w:val="20"/>
        </w:rPr>
      </w:lvl>
    </w:lvlOverride>
  </w:num>
  <w:num w:numId="19">
    <w:abstractNumId w:val="13"/>
  </w:num>
  <w:num w:numId="20">
    <w:abstractNumId w:val="13"/>
    <w:lvlOverride w:ilvl="1">
      <w:lvl w:ilvl="1">
        <w:numFmt w:val="bullet"/>
        <w:lvlText w:val=""/>
        <w:lvlJc w:val="left"/>
        <w:pPr>
          <w:tabs>
            <w:tab w:val="num" w:pos="1440"/>
          </w:tabs>
          <w:ind w:left="1440" w:hanging="360"/>
        </w:pPr>
        <w:rPr>
          <w:rFonts w:ascii="Symbol" w:hAnsi="Symbol" w:hint="default"/>
          <w:sz w:val="20"/>
        </w:rPr>
      </w:lvl>
    </w:lvlOverride>
  </w:num>
  <w:num w:numId="21">
    <w:abstractNumId w:val="1"/>
  </w:num>
  <w:num w:numId="22">
    <w:abstractNumId w:val="1"/>
    <w:lvlOverride w:ilvl="1">
      <w:lvl w:ilvl="1">
        <w:numFmt w:val="bullet"/>
        <w:lvlText w:val=""/>
        <w:lvlJc w:val="left"/>
        <w:pPr>
          <w:tabs>
            <w:tab w:val="num" w:pos="1440"/>
          </w:tabs>
          <w:ind w:left="1440" w:hanging="360"/>
        </w:pPr>
        <w:rPr>
          <w:rFonts w:ascii="Symbol" w:hAnsi="Symbol" w:hint="default"/>
          <w:sz w:val="20"/>
        </w:rPr>
      </w:lvl>
    </w:lvlOverride>
  </w:num>
  <w:num w:numId="23">
    <w:abstractNumId w:val="20"/>
  </w:num>
  <w:num w:numId="24">
    <w:abstractNumId w:val="20"/>
    <w:lvlOverride w:ilvl="1">
      <w:lvl w:ilvl="1">
        <w:numFmt w:val="bullet"/>
        <w:lvlText w:val=""/>
        <w:lvlJc w:val="left"/>
        <w:pPr>
          <w:tabs>
            <w:tab w:val="num" w:pos="1440"/>
          </w:tabs>
          <w:ind w:left="1440" w:hanging="360"/>
        </w:pPr>
        <w:rPr>
          <w:rFonts w:ascii="Symbol" w:hAnsi="Symbol" w:hint="default"/>
          <w:sz w:val="20"/>
        </w:rPr>
      </w:lvl>
    </w:lvlOverride>
  </w:num>
  <w:num w:numId="25">
    <w:abstractNumId w:val="0"/>
  </w:num>
  <w:num w:numId="26">
    <w:abstractNumId w:val="0"/>
    <w:lvlOverride w:ilvl="3">
      <w:lvl w:ilvl="3">
        <w:numFmt w:val="bullet"/>
        <w:lvlText w:val=""/>
        <w:lvlJc w:val="left"/>
        <w:pPr>
          <w:tabs>
            <w:tab w:val="num" w:pos="2880"/>
          </w:tabs>
          <w:ind w:left="2880" w:hanging="360"/>
        </w:pPr>
        <w:rPr>
          <w:rFonts w:ascii="Symbol" w:hAnsi="Symbol" w:hint="default"/>
          <w:sz w:val="20"/>
        </w:rPr>
      </w:lvl>
    </w:lvlOverride>
  </w:num>
  <w:num w:numId="27">
    <w:abstractNumId w:val="7"/>
  </w:num>
  <w:num w:numId="28">
    <w:abstractNumId w:val="3"/>
  </w:num>
  <w:num w:numId="29">
    <w:abstractNumId w:val="23"/>
  </w:num>
  <w:num w:numId="30">
    <w:abstractNumId w:val="23"/>
    <w:lvlOverride w:ilvl="1">
      <w:lvl w:ilvl="1">
        <w:numFmt w:val="lowerLetter"/>
        <w:lvlText w:val="%2."/>
        <w:lvlJc w:val="left"/>
      </w:lvl>
    </w:lvlOverride>
  </w:num>
  <w:num w:numId="31">
    <w:abstractNumId w:val="23"/>
    <w:lvlOverride w:ilvl="1">
      <w:lvl w:ilvl="1">
        <w:numFmt w:val="lowerLetter"/>
        <w:lvlText w:val="%2."/>
        <w:lvlJc w:val="left"/>
      </w:lvl>
    </w:lvlOverride>
  </w:num>
  <w:num w:numId="32">
    <w:abstractNumId w:val="23"/>
    <w:lvlOverride w:ilvl="1">
      <w:lvl w:ilvl="1">
        <w:numFmt w:val="lowerLetter"/>
        <w:lvlText w:val="%2."/>
        <w:lvlJc w:val="left"/>
      </w:lvl>
    </w:lvlOverride>
    <w:lvlOverride w:ilvl="2">
      <w:lvl w:ilvl="2">
        <w:numFmt w:val="lowerRoman"/>
        <w:lvlText w:val="%3."/>
        <w:lvlJc w:val="right"/>
      </w:lvl>
    </w:lvlOverride>
  </w:num>
  <w:num w:numId="33">
    <w:abstractNumId w:val="23"/>
    <w:lvlOverride w:ilvl="1">
      <w:lvl w:ilvl="1">
        <w:numFmt w:val="lowerLetter"/>
        <w:lvlText w:val="%2."/>
        <w:lvlJc w:val="left"/>
      </w:lvl>
    </w:lvlOverride>
    <w:lvlOverride w:ilvl="2">
      <w:lvl w:ilvl="2">
        <w:numFmt w:val="lowerRoman"/>
        <w:lvlText w:val="%3."/>
        <w:lvlJc w:val="right"/>
      </w:lvl>
    </w:lvlOverride>
  </w:num>
  <w:num w:numId="34">
    <w:abstractNumId w:val="23"/>
    <w:lvlOverride w:ilvl="1">
      <w:lvl w:ilvl="1">
        <w:numFmt w:val="lowerLetter"/>
        <w:lvlText w:val="%2."/>
        <w:lvlJc w:val="left"/>
      </w:lvl>
    </w:lvlOverride>
    <w:lvlOverride w:ilvl="2">
      <w:lvl w:ilvl="2">
        <w:numFmt w:val="lowerRoman"/>
        <w:lvlText w:val="%3."/>
        <w:lvlJc w:val="right"/>
      </w:lvl>
    </w:lvlOverride>
  </w:num>
  <w:num w:numId="35">
    <w:abstractNumId w:val="12"/>
  </w:num>
  <w:num w:numId="36">
    <w:abstractNumId w:val="4"/>
  </w:num>
  <w:num w:numId="37">
    <w:abstractNumId w:val="2"/>
  </w:num>
  <w:num w:numId="38">
    <w:abstractNumId w:val="19"/>
  </w:num>
  <w:num w:numId="39">
    <w:abstractNumId w:val="1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3B"/>
    <w:rsid w:val="0000047A"/>
    <w:rsid w:val="00003CAB"/>
    <w:rsid w:val="00050B71"/>
    <w:rsid w:val="00064FFE"/>
    <w:rsid w:val="00086197"/>
    <w:rsid w:val="000B0314"/>
    <w:rsid w:val="000F205D"/>
    <w:rsid w:val="000F70D2"/>
    <w:rsid w:val="001313ED"/>
    <w:rsid w:val="001412AF"/>
    <w:rsid w:val="00157BEF"/>
    <w:rsid w:val="00167672"/>
    <w:rsid w:val="00182CED"/>
    <w:rsid w:val="00184A81"/>
    <w:rsid w:val="001A0D06"/>
    <w:rsid w:val="001B691B"/>
    <w:rsid w:val="001C346F"/>
    <w:rsid w:val="001E50DF"/>
    <w:rsid w:val="001F2646"/>
    <w:rsid w:val="00201B1A"/>
    <w:rsid w:val="00244B18"/>
    <w:rsid w:val="00250A96"/>
    <w:rsid w:val="0028661E"/>
    <w:rsid w:val="00362410"/>
    <w:rsid w:val="00362BE3"/>
    <w:rsid w:val="003862AE"/>
    <w:rsid w:val="0039314E"/>
    <w:rsid w:val="00394F3A"/>
    <w:rsid w:val="003C4293"/>
    <w:rsid w:val="003F7618"/>
    <w:rsid w:val="00404C80"/>
    <w:rsid w:val="004140D6"/>
    <w:rsid w:val="00450997"/>
    <w:rsid w:val="004547CB"/>
    <w:rsid w:val="0048467E"/>
    <w:rsid w:val="00495EA8"/>
    <w:rsid w:val="004B7430"/>
    <w:rsid w:val="004B79A8"/>
    <w:rsid w:val="004F302A"/>
    <w:rsid w:val="00500C88"/>
    <w:rsid w:val="00501CC2"/>
    <w:rsid w:val="00510702"/>
    <w:rsid w:val="005305AF"/>
    <w:rsid w:val="00530946"/>
    <w:rsid w:val="005835D8"/>
    <w:rsid w:val="005A4ABF"/>
    <w:rsid w:val="005D1232"/>
    <w:rsid w:val="005E7DF3"/>
    <w:rsid w:val="006166CA"/>
    <w:rsid w:val="0064000D"/>
    <w:rsid w:val="0069607D"/>
    <w:rsid w:val="006B4621"/>
    <w:rsid w:val="006E52AF"/>
    <w:rsid w:val="006E64E9"/>
    <w:rsid w:val="00706FE0"/>
    <w:rsid w:val="00721F53"/>
    <w:rsid w:val="00736EF8"/>
    <w:rsid w:val="007517F1"/>
    <w:rsid w:val="00752B03"/>
    <w:rsid w:val="00757800"/>
    <w:rsid w:val="00761AC7"/>
    <w:rsid w:val="00776DCE"/>
    <w:rsid w:val="007B0BA7"/>
    <w:rsid w:val="007B2A16"/>
    <w:rsid w:val="007C6D0F"/>
    <w:rsid w:val="007D7A44"/>
    <w:rsid w:val="00827913"/>
    <w:rsid w:val="00894560"/>
    <w:rsid w:val="00897B57"/>
    <w:rsid w:val="008A1AED"/>
    <w:rsid w:val="008C4A2F"/>
    <w:rsid w:val="008C5657"/>
    <w:rsid w:val="008E2244"/>
    <w:rsid w:val="009259E6"/>
    <w:rsid w:val="009277EB"/>
    <w:rsid w:val="009437A4"/>
    <w:rsid w:val="00955AE4"/>
    <w:rsid w:val="0096300C"/>
    <w:rsid w:val="00977BF5"/>
    <w:rsid w:val="00982468"/>
    <w:rsid w:val="00990FD9"/>
    <w:rsid w:val="009A3018"/>
    <w:rsid w:val="009D18B8"/>
    <w:rsid w:val="009E4A09"/>
    <w:rsid w:val="00A11DA5"/>
    <w:rsid w:val="00A209DF"/>
    <w:rsid w:val="00A23FDA"/>
    <w:rsid w:val="00A616DF"/>
    <w:rsid w:val="00A6711B"/>
    <w:rsid w:val="00A718D4"/>
    <w:rsid w:val="00AA3CCB"/>
    <w:rsid w:val="00AA6484"/>
    <w:rsid w:val="00AC3A44"/>
    <w:rsid w:val="00AE3A42"/>
    <w:rsid w:val="00AE502A"/>
    <w:rsid w:val="00AF0876"/>
    <w:rsid w:val="00B04374"/>
    <w:rsid w:val="00B31B9F"/>
    <w:rsid w:val="00B53FAC"/>
    <w:rsid w:val="00B81635"/>
    <w:rsid w:val="00BB1765"/>
    <w:rsid w:val="00BC20CC"/>
    <w:rsid w:val="00BE6332"/>
    <w:rsid w:val="00BF37B8"/>
    <w:rsid w:val="00C02AE5"/>
    <w:rsid w:val="00C30FC0"/>
    <w:rsid w:val="00C447F5"/>
    <w:rsid w:val="00C47832"/>
    <w:rsid w:val="00C67187"/>
    <w:rsid w:val="00C8624D"/>
    <w:rsid w:val="00C9048C"/>
    <w:rsid w:val="00C97321"/>
    <w:rsid w:val="00CB0F99"/>
    <w:rsid w:val="00CB2790"/>
    <w:rsid w:val="00CC63BF"/>
    <w:rsid w:val="00CD70BE"/>
    <w:rsid w:val="00CF5439"/>
    <w:rsid w:val="00D01CF8"/>
    <w:rsid w:val="00D132BD"/>
    <w:rsid w:val="00D45A82"/>
    <w:rsid w:val="00D57FB7"/>
    <w:rsid w:val="00D61121"/>
    <w:rsid w:val="00D63D8F"/>
    <w:rsid w:val="00D70E49"/>
    <w:rsid w:val="00D71176"/>
    <w:rsid w:val="00D83219"/>
    <w:rsid w:val="00D83B4D"/>
    <w:rsid w:val="00DA3F70"/>
    <w:rsid w:val="00DB79FA"/>
    <w:rsid w:val="00DC53F6"/>
    <w:rsid w:val="00E24B0F"/>
    <w:rsid w:val="00E53DB6"/>
    <w:rsid w:val="00E62984"/>
    <w:rsid w:val="00E634EF"/>
    <w:rsid w:val="00E65174"/>
    <w:rsid w:val="00E67559"/>
    <w:rsid w:val="00ED443B"/>
    <w:rsid w:val="00EE1B8C"/>
    <w:rsid w:val="00EF3D35"/>
    <w:rsid w:val="00F51497"/>
    <w:rsid w:val="00F74B13"/>
    <w:rsid w:val="00F953E8"/>
    <w:rsid w:val="00FB504C"/>
    <w:rsid w:val="00FC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81F1"/>
  <w15:docId w15:val="{8780E119-A475-4C44-95DF-8903EB32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hAnsi="Arial" w:cs="Arial" w:eastAsia="Arial" w:ascii="Arial"/>
        <w:sz w:val="22"/>
        <w:szCs w:val="22"/>
        <w:lang w:bidi="ar-SA" w:val="en" w:eastAsia="en-US"/>
      </w:rPr>
    </w:rPrDefault>
    <w:pPrDefault>
      <w:pPr>
        <w:spacing w:line="276" w:lineRule="auto"/>
      </w:pPr>
    </w:pPrDefault>
  </w:docDefaults>
  <w:latentStyles w:defUIPriority="99" w:defQFormat="0" w:defSemiHidden="0" w:count="371" w:defLockedState="0" w:defUnhideWhenUsed="0">
    <w:lsdException w:name="Normal" w:uiPriority="0" w:qFormat="1"/>
    <w:lsdException w:name="heading 1" w:uiPriority="9" w:qFormat="1"/>
    <w:lsdException w:unhideWhenUsed="1" w:semiHidden="1" w:name="heading 2" w:uiPriority="9" w:qFormat="1"/>
    <w:lsdException w:unhideWhenUsed="1" w:semiHidden="1" w:name="heading 3" w:uiPriority="9" w:qFormat="1"/>
    <w:lsdException w:unhideWhenUsed="1" w:semiHidden="1" w:name="heading 4" w:uiPriority="9" w:qFormat="1"/>
    <w:lsdException w:unhideWhenUsed="1" w:semiHidden="1" w:name="heading 5" w:uiPriority="9" w:qFormat="1"/>
    <w:lsdException w:unhideWhenUsed="1" w:semiHidden="1" w:name="heading 6" w:uiPriority="9" w:qFormat="1"/>
    <w:lsdException w:unhideWhenUsed="1" w:semiHidden="1" w:name="heading 7" w:uiPriority="9" w:qFormat="1"/>
    <w:lsdException w:unhideWhenUsed="1" w:semiHidden="1" w:name="heading 8" w:uiPriority="9" w:qFormat="1"/>
    <w:lsdException w:unhideWhenUsed="1" w:semiHidden="1" w:name="heading 9" w:uiPriority="9" w:qFormat="1"/>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uiPriority="39"/>
    <w:lsdException w:unhideWhenUsed="1" w:semiHidden="1" w:name="toc 2" w:uiPriority="39"/>
    <w:lsdException w:unhideWhenUsed="1" w:semiHidden="1" w:name="toc 3" w:uiPriority="39"/>
    <w:lsdException w:unhideWhenUsed="1" w:semiHidden="1" w:name="toc 4" w:uiPriority="39"/>
    <w:lsdException w:unhideWhenUsed="1" w:semiHidden="1" w:name="toc 5" w:uiPriority="39"/>
    <w:lsdException w:unhideWhenUsed="1" w:semiHidden="1" w:name="toc 6" w:uiPriority="39"/>
    <w:lsdException w:unhideWhenUsed="1" w:semiHidden="1" w:name="toc 7" w:uiPriority="39"/>
    <w:lsdException w:unhideWhenUsed="1" w:semiHidden="1" w:name="toc 8" w:uiPriority="39"/>
    <w:lsdException w:unhideWhenUsed="1" w:semiHidden="1" w:name="toc 9" w:uiPriority="3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name="caption" w:uiPriority="35" w:qFormat="1"/>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name="Title" w:uiPriority="10" w:qFormat="1"/>
    <w:lsdException w:unhideWhenUsed="1" w:semiHidden="1" w:name="Closing"/>
    <w:lsdException w:unhideWhenUsed="1" w:semiHidden="1" w:name="Signature"/>
    <w:lsdException w:unhideWhenUsed="1" w:semiHidden="1" w:name="Default Paragraph Font" w:uiPriority="1"/>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name="Subtitle" w:uiPriority="11" w:qFormat="1"/>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name="Strong" w:uiPriority="22" w:qFormat="1"/>
    <w:lsdException w:name="Emphasis" w:uiPriority="20" w:qFormat="1"/>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name="Table Grid" w:uiPriority="39"/>
    <w:lsdException w:unhideWhenUsed="1" w:semiHidden="1" w:name="Table Theme"/>
    <w:lsdException w:semiHidden="1" w:name="Placeholder Text"/>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semiHidden="1" w:name="Revision"/>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unhideWhenUsed="1" w:semiHidden="1" w:name="Bibliography" w:uiPriority="37"/>
    <w:lsdException w:unhideWhenUsed="1" w:semiHidden="1"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style>
  <w:style w:styleId="Heading1" w:type="paragraph">
    <w:name w:val="heading 1"/>
    <w:basedOn w:val="Normal"/>
    <w:next w:val="Normal"/>
    <w:pPr>
      <w:keepNext/>
      <w:keepLines/>
      <w:spacing w:before="400" w:after="120"/>
      <w:outlineLvl w:val="0"/>
    </w:pPr>
    <w:rPr>
      <w:sz w:val="40"/>
      <w:szCs w:val="40"/>
    </w:rPr>
  </w:style>
  <w:style w:styleId="Heading2" w:type="paragraph">
    <w:name w:val="heading 2"/>
    <w:basedOn w:val="Normal"/>
    <w:next w:val="Normal"/>
    <w:pPr>
      <w:keepNext/>
      <w:keepLines/>
      <w:spacing w:before="360" w:after="120"/>
      <w:outlineLvl w:val="1"/>
    </w:pPr>
    <w:rPr>
      <w:sz w:val="32"/>
      <w:szCs w:val="32"/>
    </w:rPr>
  </w:style>
  <w:style w:styleId="Heading3" w:type="paragraph">
    <w:name w:val="heading 3"/>
    <w:basedOn w:val="Normal"/>
    <w:next w:val="Normal"/>
    <w:pPr>
      <w:keepNext/>
      <w:keepLines/>
      <w:spacing w:before="320" w:after="80"/>
      <w:outlineLvl w:val="2"/>
    </w:pPr>
    <w:rPr>
      <w:color w:val="434343"/>
      <w:sz w:val="28"/>
      <w:szCs w:val="28"/>
    </w:rPr>
  </w:style>
  <w:style w:styleId="Heading4" w:type="paragraph">
    <w:name w:val="heading 4"/>
    <w:basedOn w:val="Normal"/>
    <w:next w:val="Normal"/>
    <w:pPr>
      <w:keepNext/>
      <w:keepLines/>
      <w:spacing w:before="280" w:after="80"/>
      <w:outlineLvl w:val="3"/>
    </w:pPr>
    <w:rPr>
      <w:color w:val="666666"/>
      <w:sz w:val="24"/>
      <w:szCs w:val="24"/>
    </w:rPr>
  </w:style>
  <w:style w:styleId="Heading5" w:type="paragraph">
    <w:name w:val="heading 5"/>
    <w:basedOn w:val="Normal"/>
    <w:next w:val="Normal"/>
    <w:pPr>
      <w:keepNext/>
      <w:keepLines/>
      <w:spacing w:before="240" w:after="80"/>
      <w:outlineLvl w:val="4"/>
    </w:pPr>
    <w:rPr>
      <w:color w:val="666666"/>
    </w:rPr>
  </w:style>
  <w:style w:styleId="Heading6" w:type="paragraph">
    <w:name w:val="heading 6"/>
    <w:basedOn w:val="Normal"/>
    <w:next w:val="Normal"/>
    <w:pPr>
      <w:keepNext/>
      <w:keepLines/>
      <w:spacing w:before="240" w:after="80"/>
      <w:outlineLvl w:val="5"/>
    </w:pPr>
    <w:rPr>
      <w:i/>
      <w:color w:val="666666"/>
    </w:rPr>
  </w:style>
  <w:style w:styleId="Heading7" w:type="paragraph">
    <w:name w:val="heading 7"/>
    <w:basedOn w:val="Normal"/>
    <w:next w:val="Normal"/>
    <w:link w:val="Heading7Char"/>
    <w:uiPriority w:val="9"/>
    <w:unhideWhenUsed/>
    <w:qFormat/>
    <w:rsid w:val="00E62984"/>
    <w:pPr>
      <w:keepNext/>
      <w:keepLines/>
      <w:spacing w:before="40"/>
      <w:outlineLvl w:val="6"/>
    </w:pPr>
    <w:rPr>
      <w:rFonts w:eastAsiaTheme="majorEastAsia" w:cstheme="majorBidi" w:asciiTheme="majorHAnsi" w:hAnsiTheme="majorHAnsi"/>
      <w:i/>
      <w:iCs/>
      <w:color w:val="243F60" w:themeColor="accent1" w:themeShade="7F"/>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w="0" w:type="dxa"/>
      <w:tblCellMar>
        <w:top w:w="0" w:type="dxa"/>
        <w:left w:w="108" w:type="dxa"/>
        <w:bottom w:w="0" w:type="dxa"/>
        <w:right w:w="108" w:type="dxa"/>
      </w:tblCellMar>
    </w:tblPr>
  </w:style>
  <w:style w:default="1" w:styleId="NoList" w:type="numbering">
    <w:name w:val="No List"/>
    <w:uiPriority w:val="99"/>
    <w:semiHidden/>
    <w:unhideWhenUsed/>
  </w:style>
  <w:style w:styleId="Title" w:type="paragraph">
    <w:name w:val="Title"/>
    <w:basedOn w:val="Normal"/>
    <w:next w:val="Normal"/>
    <w:pPr>
      <w:keepNext/>
      <w:keepLines/>
      <w:spacing w:after="60"/>
    </w:pPr>
    <w:rPr>
      <w:sz w:val="52"/>
      <w:szCs w:val="52"/>
    </w:rPr>
  </w:style>
  <w:style w:styleId="Subtitle" w:type="paragraph">
    <w:name w:val="Subtitle"/>
    <w:basedOn w:val="Normal"/>
    <w:next w:val="Normal"/>
    <w:pPr>
      <w:keepNext/>
      <w:keepLines/>
      <w:spacing w:after="320"/>
    </w:pPr>
    <w:rPr>
      <w:color w:val="666666"/>
      <w:sz w:val="30"/>
      <w:szCs w:val="30"/>
    </w:rPr>
  </w:style>
  <w:style w:styleId="a" w:customStyle="1" w:type="table">
    <w:basedOn w:val="TableNormal"/>
    <w:tblPr>
      <w:tblStyleRowBandSize w:val="1"/>
      <w:tblStyleColBandSize w:val="1"/>
      <w:tblCellMar>
        <w:top w:w="100" w:type="dxa"/>
        <w:left w:w="100" w:type="dxa"/>
        <w:bottom w:w="100" w:type="dxa"/>
        <w:right w:w="100" w:type="dxa"/>
      </w:tblCellMar>
    </w:tblPr>
  </w:style>
  <w:style w:styleId="NoSpacing" w:type="paragraph">
    <w:name w:val="No Spacing"/>
    <w:uiPriority w:val="1"/>
    <w:qFormat/>
    <w:rsid w:val="007517F1"/>
    <w:pPr>
      <w:spacing w:line="240" w:lineRule="auto"/>
    </w:pPr>
  </w:style>
  <w:style w:styleId="ListParagraph" w:type="paragraph">
    <w:name w:val="List Paragraph"/>
    <w:basedOn w:val="Normal"/>
    <w:uiPriority w:val="34"/>
    <w:qFormat/>
    <w:rsid w:val="009D18B8"/>
    <w:pPr>
      <w:spacing w:line="259" w:after="160" w:lineRule="auto"/>
      <w:ind w:left="720"/>
      <w:contextualSpacing/>
    </w:pPr>
    <w:rPr>
      <w:rFonts w:eastAsiaTheme="minorHAnsi" w:cstheme="minorBidi" w:asciiTheme="minorHAnsi" w:hAnsiTheme="minorHAnsi"/>
      <w:lang w:val="en-US"/>
    </w:rPr>
  </w:style>
  <w:style w:styleId="Heading7Char" w:customStyle="1" w:type="character">
    <w:name w:val="Heading 7 Char"/>
    <w:basedOn w:val="DefaultParagraphFont"/>
    <w:link w:val="Heading7"/>
    <w:uiPriority w:val="9"/>
    <w:rsid w:val="00E62984"/>
    <w:rPr>
      <w:rFonts w:eastAsiaTheme="majorEastAsia" w:cstheme="majorBidi" w:asciiTheme="majorHAnsi" w:hAnsiTheme="majorHAnsi"/>
      <w:i/>
      <w:iCs/>
      <w:color w:val="243F60" w:themeColor="accent1" w:themeShade="7F"/>
    </w:rPr>
  </w:style>
  <w:style w:styleId="CommentReference" w:type="character">
    <w:name w:val="annotation reference"/>
    <w:basedOn w:val="DefaultParagraphFont"/>
    <w:uiPriority w:val="99"/>
    <w:semiHidden/>
    <w:unhideWhenUsed/>
    <w:rsid w:val="00AF0876"/>
    <w:rPr>
      <w:sz w:val="16"/>
      <w:szCs w:val="16"/>
    </w:rPr>
  </w:style>
  <w:style w:styleId="CommentText" w:type="paragraph">
    <w:name w:val="annotation text"/>
    <w:basedOn w:val="Normal"/>
    <w:link w:val="CommentTextChar"/>
    <w:uiPriority w:val="99"/>
    <w:semiHidden/>
    <w:unhideWhenUsed/>
    <w:rsid w:val="00AF0876"/>
    <w:pPr>
      <w:spacing w:line="240" w:lineRule="auto"/>
    </w:pPr>
    <w:rPr>
      <w:sz w:val="20"/>
      <w:szCs w:val="20"/>
    </w:rPr>
  </w:style>
  <w:style w:styleId="CommentTextChar" w:customStyle="1" w:type="character">
    <w:name w:val="Comment Text Char"/>
    <w:basedOn w:val="DefaultParagraphFont"/>
    <w:link w:val="CommentText"/>
    <w:uiPriority w:val="99"/>
    <w:semiHidden/>
    <w:rsid w:val="00AF0876"/>
    <w:rPr>
      <w:sz w:val="20"/>
      <w:szCs w:val="20"/>
    </w:rPr>
  </w:style>
  <w:style w:styleId="CommentSubject" w:type="paragraph">
    <w:name w:val="annotation subject"/>
    <w:basedOn w:val="CommentText"/>
    <w:next w:val="CommentText"/>
    <w:link w:val="CommentSubjectChar"/>
    <w:uiPriority w:val="99"/>
    <w:semiHidden/>
    <w:unhideWhenUsed/>
    <w:rsid w:val="00AF0876"/>
    <w:rPr>
      <w:b/>
      <w:bCs/>
    </w:rPr>
  </w:style>
  <w:style w:styleId="CommentSubjectChar" w:customStyle="1" w:type="character">
    <w:name w:val="Comment Subject Char"/>
    <w:basedOn w:val="CommentTextChar"/>
    <w:link w:val="CommentSubject"/>
    <w:uiPriority w:val="99"/>
    <w:semiHidden/>
    <w:rsid w:val="00AF0876"/>
    <w:rPr>
      <w:b/>
      <w:bCs/>
      <w:sz w:val="20"/>
      <w:szCs w:val="20"/>
    </w:rPr>
  </w:style>
  <w:style w:styleId="BalloonText" w:type="paragraph">
    <w:name w:val="Balloon Text"/>
    <w:basedOn w:val="Normal"/>
    <w:link w:val="BalloonTextChar"/>
    <w:uiPriority w:val="99"/>
    <w:semiHidden/>
    <w:unhideWhenUsed/>
    <w:rsid w:val="00AF0876"/>
    <w:pPr>
      <w:spacing w:line="240" w:lineRule="auto"/>
    </w:pPr>
    <w:rPr>
      <w:rFonts w:hAnsi="Segoe UI" w:cs="Segoe UI" w:ascii="Segoe UI"/>
      <w:sz w:val="18"/>
      <w:szCs w:val="18"/>
    </w:rPr>
  </w:style>
  <w:style w:styleId="BalloonTextChar" w:customStyle="1" w:type="character">
    <w:name w:val="Balloon Text Char"/>
    <w:basedOn w:val="DefaultParagraphFont"/>
    <w:link w:val="BalloonText"/>
    <w:uiPriority w:val="99"/>
    <w:semiHidden/>
    <w:rsid w:val="00AF0876"/>
    <w:rPr>
      <w:rFonts w:hAnsi="Segoe UI" w:cs="Segoe UI" w:ascii="Segoe UI"/>
      <w:sz w:val="18"/>
      <w:szCs w:val="18"/>
    </w:rPr>
  </w:style>
  <w:style w:styleId="NormalWeb" w:type="paragraph">
    <w:name w:val="Normal (Web)"/>
    <w:basedOn w:val="Normal"/>
    <w:uiPriority w:val="99"/>
    <w:unhideWhenUsed/>
    <w:rsid w:val="00F953E8"/>
    <w:pPr>
      <w:spacing w:line="240" w:before="100" w:beforeAutospacing="1" w:after="100" w:lineRule="auto" w:afterAutospacing="1"/>
    </w:pPr>
    <w:rPr>
      <w:rFonts w:hAnsi="Times New Roman" w:cs="Times New Roman" w:eastAsia="Times New Roman" w:ascii="Times New Roman"/>
      <w:sz w:val="24"/>
      <w:szCs w:val="24"/>
      <w:lang w:val="en-US"/>
    </w:rPr>
  </w:style>
  <w:style w:styleId="apple-tab-span" w:customStyle="1" w:type="character">
    <w:name w:val="apple-tab-span"/>
    <w:basedOn w:val="DefaultParagraphFont"/>
    <w:rsid w:val="00F9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7842">
      <w:bodyDiv w:val="1"/>
      <w:marLeft w:val="0"/>
      <w:marRight w:val="0"/>
      <w:marTop w:val="0"/>
      <w:marBottom w:val="0"/>
      <w:divBdr>
        <w:top w:val="none" w:sz="0" w:space="0" w:color="auto"/>
        <w:left w:val="none" w:sz="0" w:space="0" w:color="auto"/>
        <w:bottom w:val="none" w:sz="0" w:space="0" w:color="auto"/>
        <w:right w:val="none" w:sz="0" w:space="0" w:color="auto"/>
      </w:divBdr>
    </w:div>
    <w:div w:id="293606095">
      <w:bodyDiv w:val="1"/>
      <w:marLeft w:val="0"/>
      <w:marRight w:val="0"/>
      <w:marTop w:val="0"/>
      <w:marBottom w:val="0"/>
      <w:divBdr>
        <w:top w:val="none" w:sz="0" w:space="0" w:color="auto"/>
        <w:left w:val="none" w:sz="0" w:space="0" w:color="auto"/>
        <w:bottom w:val="none" w:sz="0" w:space="0" w:color="auto"/>
        <w:right w:val="none" w:sz="0" w:space="0" w:color="auto"/>
      </w:divBdr>
    </w:div>
    <w:div w:id="343938455">
      <w:bodyDiv w:val="1"/>
      <w:marLeft w:val="0"/>
      <w:marRight w:val="0"/>
      <w:marTop w:val="0"/>
      <w:marBottom w:val="0"/>
      <w:divBdr>
        <w:top w:val="none" w:sz="0" w:space="0" w:color="auto"/>
        <w:left w:val="none" w:sz="0" w:space="0" w:color="auto"/>
        <w:bottom w:val="none" w:sz="0" w:space="0" w:color="auto"/>
        <w:right w:val="none" w:sz="0" w:space="0" w:color="auto"/>
      </w:divBdr>
      <w:divsChild>
        <w:div w:id="377322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856336">
              <w:marLeft w:val="0"/>
              <w:marRight w:val="0"/>
              <w:marTop w:val="0"/>
              <w:marBottom w:val="0"/>
              <w:divBdr>
                <w:top w:val="none" w:sz="0" w:space="0" w:color="auto"/>
                <w:left w:val="none" w:sz="0" w:space="0" w:color="auto"/>
                <w:bottom w:val="none" w:sz="0" w:space="0" w:color="auto"/>
                <w:right w:val="none" w:sz="0" w:space="0" w:color="auto"/>
              </w:divBdr>
              <w:divsChild>
                <w:div w:id="139739631">
                  <w:marLeft w:val="0"/>
                  <w:marRight w:val="0"/>
                  <w:marTop w:val="0"/>
                  <w:marBottom w:val="0"/>
                  <w:divBdr>
                    <w:top w:val="none" w:sz="0" w:space="0" w:color="auto"/>
                    <w:left w:val="none" w:sz="0" w:space="0" w:color="auto"/>
                    <w:bottom w:val="none" w:sz="0" w:space="0" w:color="auto"/>
                    <w:right w:val="none" w:sz="0" w:space="0" w:color="auto"/>
                  </w:divBdr>
                  <w:divsChild>
                    <w:div w:id="1059590172">
                      <w:marLeft w:val="0"/>
                      <w:marRight w:val="0"/>
                      <w:marTop w:val="0"/>
                      <w:marBottom w:val="0"/>
                      <w:divBdr>
                        <w:top w:val="none" w:sz="0" w:space="0" w:color="auto"/>
                        <w:left w:val="none" w:sz="0" w:space="0" w:color="auto"/>
                        <w:bottom w:val="none" w:sz="0" w:space="0" w:color="auto"/>
                        <w:right w:val="none" w:sz="0" w:space="0" w:color="auto"/>
                      </w:divBdr>
                      <w:divsChild>
                        <w:div w:id="895823196">
                          <w:marLeft w:val="0"/>
                          <w:marRight w:val="0"/>
                          <w:marTop w:val="0"/>
                          <w:marBottom w:val="0"/>
                          <w:divBdr>
                            <w:top w:val="none" w:sz="0" w:space="0" w:color="auto"/>
                            <w:left w:val="none" w:sz="0" w:space="0" w:color="auto"/>
                            <w:bottom w:val="none" w:sz="0" w:space="0" w:color="auto"/>
                            <w:right w:val="none" w:sz="0" w:space="0" w:color="auto"/>
                          </w:divBdr>
                          <w:divsChild>
                            <w:div w:id="300842516">
                              <w:marLeft w:val="0"/>
                              <w:marRight w:val="0"/>
                              <w:marTop w:val="0"/>
                              <w:marBottom w:val="0"/>
                              <w:divBdr>
                                <w:top w:val="none" w:sz="0" w:space="0" w:color="auto"/>
                                <w:left w:val="none" w:sz="0" w:space="0" w:color="auto"/>
                                <w:bottom w:val="none" w:sz="0" w:space="0" w:color="auto"/>
                                <w:right w:val="none" w:sz="0" w:space="0" w:color="auto"/>
                              </w:divBdr>
                            </w:div>
                            <w:div w:id="567765746">
                              <w:marLeft w:val="0"/>
                              <w:marRight w:val="0"/>
                              <w:marTop w:val="0"/>
                              <w:marBottom w:val="0"/>
                              <w:divBdr>
                                <w:top w:val="none" w:sz="0" w:space="0" w:color="auto"/>
                                <w:left w:val="none" w:sz="0" w:space="0" w:color="auto"/>
                                <w:bottom w:val="none" w:sz="0" w:space="0" w:color="auto"/>
                                <w:right w:val="none" w:sz="0" w:space="0" w:color="auto"/>
                              </w:divBdr>
                              <w:divsChild>
                                <w:div w:id="1800957360">
                                  <w:marLeft w:val="0"/>
                                  <w:marRight w:val="0"/>
                                  <w:marTop w:val="0"/>
                                  <w:marBottom w:val="0"/>
                                  <w:divBdr>
                                    <w:top w:val="none" w:sz="0" w:space="0" w:color="auto"/>
                                    <w:left w:val="none" w:sz="0" w:space="0" w:color="auto"/>
                                    <w:bottom w:val="none" w:sz="0" w:space="0" w:color="auto"/>
                                    <w:right w:val="none" w:sz="0" w:space="0" w:color="auto"/>
                                  </w:divBdr>
                                </w:div>
                              </w:divsChild>
                            </w:div>
                            <w:div w:id="108428203">
                              <w:marLeft w:val="0"/>
                              <w:marRight w:val="0"/>
                              <w:marTop w:val="0"/>
                              <w:marBottom w:val="0"/>
                              <w:divBdr>
                                <w:top w:val="none" w:sz="0" w:space="0" w:color="auto"/>
                                <w:left w:val="none" w:sz="0" w:space="0" w:color="auto"/>
                                <w:bottom w:val="none" w:sz="0" w:space="0" w:color="auto"/>
                                <w:right w:val="none" w:sz="0" w:space="0" w:color="auto"/>
                              </w:divBdr>
                            </w:div>
                            <w:div w:id="241180317">
                              <w:marLeft w:val="0"/>
                              <w:marRight w:val="0"/>
                              <w:marTop w:val="0"/>
                              <w:marBottom w:val="0"/>
                              <w:divBdr>
                                <w:top w:val="none" w:sz="0" w:space="0" w:color="auto"/>
                                <w:left w:val="none" w:sz="0" w:space="0" w:color="auto"/>
                                <w:bottom w:val="none" w:sz="0" w:space="0" w:color="auto"/>
                                <w:right w:val="none" w:sz="0" w:space="0" w:color="auto"/>
                              </w:divBdr>
                            </w:div>
                            <w:div w:id="1950041052">
                              <w:marLeft w:val="0"/>
                              <w:marRight w:val="0"/>
                              <w:marTop w:val="0"/>
                              <w:marBottom w:val="0"/>
                              <w:divBdr>
                                <w:top w:val="none" w:sz="0" w:space="0" w:color="auto"/>
                                <w:left w:val="none" w:sz="0" w:space="0" w:color="auto"/>
                                <w:bottom w:val="none" w:sz="0" w:space="0" w:color="auto"/>
                                <w:right w:val="none" w:sz="0" w:space="0" w:color="auto"/>
                              </w:divBdr>
                            </w:div>
                            <w:div w:id="2101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04697">
      <w:bodyDiv w:val="1"/>
      <w:marLeft w:val="0"/>
      <w:marRight w:val="0"/>
      <w:marTop w:val="0"/>
      <w:marBottom w:val="0"/>
      <w:divBdr>
        <w:top w:val="none" w:sz="0" w:space="0" w:color="auto"/>
        <w:left w:val="none" w:sz="0" w:space="0" w:color="auto"/>
        <w:bottom w:val="none" w:sz="0" w:space="0" w:color="auto"/>
        <w:right w:val="none" w:sz="0" w:space="0" w:color="auto"/>
      </w:divBdr>
      <w:divsChild>
        <w:div w:id="402873869">
          <w:marLeft w:val="0"/>
          <w:marRight w:val="0"/>
          <w:marTop w:val="0"/>
          <w:marBottom w:val="0"/>
          <w:divBdr>
            <w:top w:val="none" w:sz="0" w:space="0" w:color="auto"/>
            <w:left w:val="none" w:sz="0" w:space="0" w:color="auto"/>
            <w:bottom w:val="none" w:sz="0" w:space="0" w:color="auto"/>
            <w:right w:val="none" w:sz="0" w:space="0" w:color="auto"/>
          </w:divBdr>
        </w:div>
        <w:div w:id="1215509341">
          <w:marLeft w:val="0"/>
          <w:marRight w:val="0"/>
          <w:marTop w:val="0"/>
          <w:marBottom w:val="0"/>
          <w:divBdr>
            <w:top w:val="none" w:sz="0" w:space="0" w:color="auto"/>
            <w:left w:val="none" w:sz="0" w:space="0" w:color="auto"/>
            <w:bottom w:val="none" w:sz="0" w:space="0" w:color="auto"/>
            <w:right w:val="none" w:sz="0" w:space="0" w:color="auto"/>
          </w:divBdr>
          <w:divsChild>
            <w:div w:id="829172574">
              <w:marLeft w:val="0"/>
              <w:marRight w:val="0"/>
              <w:marTop w:val="0"/>
              <w:marBottom w:val="0"/>
              <w:divBdr>
                <w:top w:val="none" w:sz="0" w:space="0" w:color="auto"/>
                <w:left w:val="none" w:sz="0" w:space="0" w:color="auto"/>
                <w:bottom w:val="none" w:sz="0" w:space="0" w:color="auto"/>
                <w:right w:val="none" w:sz="0" w:space="0" w:color="auto"/>
              </w:divBdr>
            </w:div>
          </w:divsChild>
        </w:div>
        <w:div w:id="11418605">
          <w:marLeft w:val="0"/>
          <w:marRight w:val="0"/>
          <w:marTop w:val="0"/>
          <w:marBottom w:val="0"/>
          <w:divBdr>
            <w:top w:val="none" w:sz="0" w:space="0" w:color="auto"/>
            <w:left w:val="none" w:sz="0" w:space="0" w:color="auto"/>
            <w:bottom w:val="none" w:sz="0" w:space="0" w:color="auto"/>
            <w:right w:val="none" w:sz="0" w:space="0" w:color="auto"/>
          </w:divBdr>
          <w:divsChild>
            <w:div w:id="503209190">
              <w:marLeft w:val="0"/>
              <w:marRight w:val="0"/>
              <w:marTop w:val="0"/>
              <w:marBottom w:val="0"/>
              <w:divBdr>
                <w:top w:val="none" w:sz="0" w:space="0" w:color="auto"/>
                <w:left w:val="none" w:sz="0" w:space="0" w:color="auto"/>
                <w:bottom w:val="none" w:sz="0" w:space="0" w:color="auto"/>
                <w:right w:val="none" w:sz="0" w:space="0" w:color="auto"/>
              </w:divBdr>
            </w:div>
          </w:divsChild>
        </w:div>
        <w:div w:id="890120147">
          <w:marLeft w:val="0"/>
          <w:marRight w:val="0"/>
          <w:marTop w:val="0"/>
          <w:marBottom w:val="0"/>
          <w:divBdr>
            <w:top w:val="none" w:sz="0" w:space="0" w:color="auto"/>
            <w:left w:val="none" w:sz="0" w:space="0" w:color="auto"/>
            <w:bottom w:val="none" w:sz="0" w:space="0" w:color="auto"/>
            <w:right w:val="none" w:sz="0" w:space="0" w:color="auto"/>
          </w:divBdr>
        </w:div>
      </w:divsChild>
    </w:div>
    <w:div w:id="1929003585">
      <w:bodyDiv w:val="1"/>
      <w:marLeft w:val="0"/>
      <w:marRight w:val="0"/>
      <w:marTop w:val="0"/>
      <w:marBottom w:val="0"/>
      <w:divBdr>
        <w:top w:val="none" w:sz="0" w:space="0" w:color="auto"/>
        <w:left w:val="none" w:sz="0" w:space="0" w:color="auto"/>
        <w:bottom w:val="none" w:sz="0" w:space="0" w:color="auto"/>
        <w:right w:val="none" w:sz="0" w:space="0" w:color="auto"/>
      </w:divBdr>
    </w:div>
    <w:div w:id="2085837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Type="http://schemas.openxmlformats.org/officeDocument/2006/relationships/styles" Target="styles.xml" Id="rId3"></Relationship><Relationship Type="http://schemas.openxmlformats.org/officeDocument/2006/relationships/theme" Target="theme/theme1.xml" Id="rId7"></Relationship><Relationship Type="http://schemas.openxmlformats.org/officeDocument/2006/relationships/numbering" Target="numbering.xml" Id="rId2"></Relationship><Relationship Type="http://schemas.openxmlformats.org/officeDocument/2006/relationships/customXml" Target="../customXml/item1.xml" Id="rId1"></Relationship><Relationship Type="http://schemas.openxmlformats.org/officeDocument/2006/relationships/fontTable" Target="fontTable.xml" Id="rId6"></Relationship><Relationship Type="http://schemas.openxmlformats.org/officeDocument/2006/relationships/webSettings" Target="webSettings.xml" Id="rId5"></Relationship><Relationship Type="http://schemas.openxmlformats.org/officeDocument/2006/relationships/settings" Target="settings.xml" Id="rId4"></Relationship><Relationship Target="comments.xml" Type="http://schemas.openxmlformats.org/officeDocument/2006/relationships/comments" Id="rId8"></Relationship><Relationship Target="commentsExtended.xml" Type="http://schemas.microsoft.com/office/2011/relationships/commentsExtended"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Jf1reK7Hk+esLMVDZuLqLgNVLXw==">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Paper</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Spear</dc:creator>
  <cp:lastModifiedBy>Gretchen Spear</cp:lastModifiedBy>
  <cp:revision>13</cp:revision>
  <dcterms:created xsi:type="dcterms:W3CDTF">2022-04-21T00:18:00Z</dcterms:created>
  <dcterms:modified xsi:type="dcterms:W3CDTF">2022-08-02T19:40:00Z</dcterms:modified>
</cp:coreProperties>
</file>