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782A" w14:textId="182EDD56" w:rsidR="00A504AC" w:rsidRDefault="00A504AC">
      <w:pPr>
        <w:rPr>
          <w:rFonts w:ascii="Tahoma" w:hAnsi="Tahoma" w:cs="Tahoma"/>
        </w:rPr>
      </w:pPr>
      <w:r>
        <w:rPr>
          <w:rFonts w:ascii="Tahoma" w:hAnsi="Tahoma" w:cs="Tahoma"/>
        </w:rPr>
        <w:t>U14 STANDINGS AS AT AUGUST 15, 2025</w:t>
      </w:r>
    </w:p>
    <w:p w14:paraId="6DDF4507" w14:textId="77777777" w:rsidR="00A504AC" w:rsidRDefault="00A504AC">
      <w:pPr>
        <w:rPr>
          <w:rFonts w:ascii="Tahoma" w:hAnsi="Tahoma" w:cs="Tahoma"/>
        </w:rPr>
      </w:pPr>
    </w:p>
    <w:p w14:paraId="18BA6C0A" w14:textId="4AEE6D61" w:rsidR="00A504AC" w:rsidRDefault="00A504AC">
      <w:pPr>
        <w:rPr>
          <w:rFonts w:ascii="Tahoma" w:hAnsi="Tahoma" w:cs="Tahoma"/>
        </w:rPr>
      </w:pPr>
      <w:r>
        <w:rPr>
          <w:rFonts w:ascii="Tahoma" w:hAnsi="Tahoma" w:cs="Tahoma"/>
        </w:rPr>
        <w:t>DIVISION “A”</w:t>
      </w:r>
    </w:p>
    <w:p w14:paraId="3C8EFAC5" w14:textId="77777777" w:rsidR="00A504AC" w:rsidRDefault="00A504AC">
      <w:pPr>
        <w:rPr>
          <w:rFonts w:ascii="Tahoma" w:hAnsi="Tahoma" w:cs="Tahoma"/>
        </w:rPr>
      </w:pPr>
    </w:p>
    <w:p w14:paraId="6366C059" w14:textId="781DF36F" w:rsidR="00A504AC" w:rsidRDefault="00A504AC">
      <w:pPr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Pr="00A504AC">
        <w:rPr>
          <w:rFonts w:ascii="Tahoma" w:hAnsi="Tahoma" w:cs="Tahoma"/>
          <w:vertAlign w:val="superscript"/>
        </w:rPr>
        <w:t>ST</w:t>
      </w:r>
      <w:r>
        <w:rPr>
          <w:rFonts w:ascii="Tahoma" w:hAnsi="Tahoma" w:cs="Tahoma"/>
        </w:rPr>
        <w:tab/>
        <w:t>TIMBR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34 POINTS</w:t>
      </w:r>
    </w:p>
    <w:p w14:paraId="0982A710" w14:textId="21FE4B6E" w:rsidR="00A504AC" w:rsidRDefault="00A504AC">
      <w:pPr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A504AC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ab/>
      </w:r>
      <w:r w:rsidR="00CD7045">
        <w:rPr>
          <w:rFonts w:ascii="Tahoma" w:hAnsi="Tahoma" w:cs="Tahoma"/>
        </w:rPr>
        <w:t>SV PLUMBING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D7045">
        <w:rPr>
          <w:rFonts w:ascii="Tahoma" w:hAnsi="Tahoma" w:cs="Tahoma"/>
        </w:rPr>
        <w:t>31</w:t>
      </w:r>
      <w:r>
        <w:rPr>
          <w:rFonts w:ascii="Tahoma" w:hAnsi="Tahoma" w:cs="Tahoma"/>
        </w:rPr>
        <w:t xml:space="preserve"> POINTS</w:t>
      </w:r>
    </w:p>
    <w:p w14:paraId="593C180E" w14:textId="4A79F6D2" w:rsidR="00A504AC" w:rsidRDefault="00A504AC">
      <w:pPr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Pr="00A504AC">
        <w:rPr>
          <w:rFonts w:ascii="Tahoma" w:hAnsi="Tahoma" w:cs="Tahoma"/>
          <w:vertAlign w:val="superscript"/>
        </w:rPr>
        <w:t>RD</w:t>
      </w:r>
      <w:r>
        <w:rPr>
          <w:rFonts w:ascii="Tahoma" w:hAnsi="Tahoma" w:cs="Tahoma"/>
        </w:rPr>
        <w:tab/>
      </w:r>
      <w:r w:rsidR="00CD7045">
        <w:rPr>
          <w:rFonts w:ascii="Tahoma" w:hAnsi="Tahoma" w:cs="Tahoma"/>
        </w:rPr>
        <w:t>HOLLANDALE</w:t>
      </w:r>
      <w:r w:rsidR="00CD7045">
        <w:rPr>
          <w:rFonts w:ascii="Tahoma" w:hAnsi="Tahoma" w:cs="Tahoma"/>
        </w:rPr>
        <w:tab/>
      </w:r>
      <w:r w:rsidR="00CD7045">
        <w:rPr>
          <w:rFonts w:ascii="Tahoma" w:hAnsi="Tahoma" w:cs="Tahoma"/>
        </w:rPr>
        <w:tab/>
      </w:r>
      <w:r w:rsidR="00CD7045">
        <w:rPr>
          <w:rFonts w:ascii="Tahoma" w:hAnsi="Tahoma" w:cs="Tahoma"/>
        </w:rPr>
        <w:tab/>
      </w:r>
      <w:r w:rsidR="00CD7045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</w:t>
      </w:r>
      <w:r w:rsidR="00CD7045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 POINTS</w:t>
      </w:r>
    </w:p>
    <w:p w14:paraId="3F02877F" w14:textId="38453079" w:rsidR="00A504AC" w:rsidRDefault="00A504AC">
      <w:pPr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Pr="00A504AC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ab/>
      </w:r>
      <w:r w:rsidR="00CD7045">
        <w:rPr>
          <w:rFonts w:ascii="Tahoma" w:hAnsi="Tahoma" w:cs="Tahoma"/>
        </w:rPr>
        <w:t>GROUP BENEFIT UNDERWRITERS</w:t>
      </w:r>
      <w:r>
        <w:rPr>
          <w:rFonts w:ascii="Tahoma" w:hAnsi="Tahoma" w:cs="Tahoma"/>
        </w:rPr>
        <w:tab/>
        <w:t>28 POINTS</w:t>
      </w:r>
    </w:p>
    <w:p w14:paraId="32058C96" w14:textId="77777777" w:rsidR="00A504AC" w:rsidRDefault="00A504AC">
      <w:pPr>
        <w:rPr>
          <w:rFonts w:ascii="Tahoma" w:hAnsi="Tahoma" w:cs="Tahoma"/>
        </w:rPr>
      </w:pPr>
    </w:p>
    <w:p w14:paraId="0809DF76" w14:textId="0177B2C9" w:rsidR="00A504AC" w:rsidRDefault="00A504AC">
      <w:pPr>
        <w:rPr>
          <w:rFonts w:ascii="Tahoma" w:hAnsi="Tahoma" w:cs="Tahoma"/>
        </w:rPr>
      </w:pPr>
      <w:r>
        <w:rPr>
          <w:rFonts w:ascii="Tahoma" w:hAnsi="Tahoma" w:cs="Tahoma"/>
        </w:rPr>
        <w:t>DIVISION ‘B’</w:t>
      </w:r>
    </w:p>
    <w:p w14:paraId="296F981A" w14:textId="77777777" w:rsidR="00A504AC" w:rsidRDefault="00A504AC">
      <w:pPr>
        <w:rPr>
          <w:rFonts w:ascii="Tahoma" w:hAnsi="Tahoma" w:cs="Tahoma"/>
        </w:rPr>
      </w:pPr>
    </w:p>
    <w:p w14:paraId="3FCAE3CA" w14:textId="5520A12B" w:rsidR="00A504AC" w:rsidRDefault="00A504AC">
      <w:pPr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Pr="00A504AC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ab/>
        <w:t>BRIGHTON AUTOMOTIVE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 POINTS</w:t>
      </w:r>
    </w:p>
    <w:p w14:paraId="5A98CA38" w14:textId="3DD1BF59" w:rsidR="00A504AC" w:rsidRDefault="00A504AC">
      <w:pPr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Pr="00A504AC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ab/>
        <w:t>DARSTAR CARPENTRY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18 POINTS</w:t>
      </w:r>
    </w:p>
    <w:p w14:paraId="3AF8B5B3" w14:textId="3C3E2458" w:rsidR="00A504AC" w:rsidRDefault="00A504AC">
      <w:pPr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Pr="00A504AC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ab/>
        <w:t>PEAK CONSTRUCTION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17 POINTS</w:t>
      </w:r>
    </w:p>
    <w:p w14:paraId="5758C245" w14:textId="04851BE2" w:rsidR="00A504AC" w:rsidRPr="00A504AC" w:rsidRDefault="00A504AC">
      <w:pPr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Pr="00A504AC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ab/>
        <w:t>TK TOOLS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14 POINTS</w:t>
      </w:r>
    </w:p>
    <w:sectPr w:rsidR="00A504AC" w:rsidRPr="00A504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AC"/>
    <w:rsid w:val="00A504AC"/>
    <w:rsid w:val="00CD7045"/>
    <w:rsid w:val="00F5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7043"/>
  <w15:chartTrackingRefBased/>
  <w15:docId w15:val="{2BBD0C13-1C9E-4328-BE1E-3C3CD702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Santos</dc:creator>
  <cp:keywords/>
  <dc:description/>
  <cp:lastModifiedBy>Lyn Santos</cp:lastModifiedBy>
  <cp:revision>1</cp:revision>
  <dcterms:created xsi:type="dcterms:W3CDTF">2025-08-15T20:45:00Z</dcterms:created>
  <dcterms:modified xsi:type="dcterms:W3CDTF">2025-08-15T21:00:00Z</dcterms:modified>
</cp:coreProperties>
</file>