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71DB" w14:textId="1C6F2EFF" w:rsidR="004908B0" w:rsidRPr="004908B0" w:rsidRDefault="004908B0" w:rsidP="004908B0">
      <w:pPr>
        <w:rPr>
          <w:b/>
          <w:bCs/>
        </w:rPr>
      </w:pPr>
      <w:r w:rsidRPr="002F1BC2">
        <w:rPr>
          <w:b/>
          <w:bCs/>
        </w:rPr>
        <w:t>GameSheets</w:t>
      </w:r>
      <w:r w:rsidR="00B0111F" w:rsidRPr="002F1BC2">
        <w:rPr>
          <w:b/>
          <w:bCs/>
        </w:rPr>
        <w:t xml:space="preserve"> </w:t>
      </w:r>
    </w:p>
    <w:p w14:paraId="3105CBE1" w14:textId="77777777" w:rsidR="004908B0" w:rsidRPr="004908B0" w:rsidRDefault="004908B0" w:rsidP="004908B0">
      <w:r w:rsidRPr="004908B0">
        <w:rPr>
          <w:u w:val="single"/>
        </w:rPr>
        <w:t>Game Day Procedures</w:t>
      </w:r>
    </w:p>
    <w:p w14:paraId="6051B776" w14:textId="77777777" w:rsidR="006E217B" w:rsidRDefault="004908B0" w:rsidP="004908B0">
      <w:pPr>
        <w:pStyle w:val="ListParagraph"/>
        <w:numPr>
          <w:ilvl w:val="0"/>
          <w:numId w:val="7"/>
        </w:numPr>
      </w:pPr>
      <w:r w:rsidRPr="004908B0">
        <w:t xml:space="preserve">All games will be scored on an iPad via </w:t>
      </w:r>
      <w:proofErr w:type="spellStart"/>
      <w:r w:rsidRPr="004908B0">
        <w:t>GameSheet</w:t>
      </w:r>
      <w:proofErr w:type="spellEnd"/>
      <w:r w:rsidRPr="004908B0">
        <w:t xml:space="preserve"> with the home team being responsible for having the iPad at the scorers' table and scoring the game. The process is the same as a paper scoresheet. </w:t>
      </w:r>
    </w:p>
    <w:p w14:paraId="0127DA26" w14:textId="77777777" w:rsidR="006E217B" w:rsidRDefault="004908B0" w:rsidP="004908B0">
      <w:pPr>
        <w:pStyle w:val="ListParagraph"/>
        <w:numPr>
          <w:ilvl w:val="0"/>
          <w:numId w:val="7"/>
        </w:numPr>
      </w:pPr>
      <w:r w:rsidRPr="004908B0">
        <w:t xml:space="preserve">If there is a </w:t>
      </w:r>
      <w:proofErr w:type="spellStart"/>
      <w:r w:rsidRPr="004908B0">
        <w:t>WiFi</w:t>
      </w:r>
      <w:proofErr w:type="spellEnd"/>
      <w:r w:rsidRPr="004908B0">
        <w:t xml:space="preserve"> connection available in the rink the game MUST be scored live. If there is no </w:t>
      </w:r>
      <w:proofErr w:type="spellStart"/>
      <w:r w:rsidRPr="004908B0">
        <w:t>WiFi</w:t>
      </w:r>
      <w:proofErr w:type="spellEnd"/>
      <w:r w:rsidRPr="004908B0">
        <w:t xml:space="preserve"> connection, the game will still be scored on the iPad but the home team must upload the game to the website via the upload button in </w:t>
      </w:r>
      <w:proofErr w:type="spellStart"/>
      <w:r w:rsidRPr="004908B0">
        <w:t>GameSheet</w:t>
      </w:r>
      <w:proofErr w:type="spellEnd"/>
      <w:r w:rsidRPr="004908B0">
        <w:t xml:space="preserve"> within an hour of the completion of the game.</w:t>
      </w:r>
    </w:p>
    <w:p w14:paraId="7629C4D5" w14:textId="77777777" w:rsidR="006E217B" w:rsidRDefault="004908B0" w:rsidP="004908B0">
      <w:pPr>
        <w:pStyle w:val="ListParagraph"/>
        <w:numPr>
          <w:ilvl w:val="0"/>
          <w:numId w:val="7"/>
        </w:numPr>
      </w:pPr>
      <w:r w:rsidRPr="004908B0">
        <w:t>As a general rule: Teams should never leave the rink without their copy of the scoresheet. In this case, it will be emailed to you and available immediately on your phone.</w:t>
      </w:r>
    </w:p>
    <w:p w14:paraId="0D98CD7D" w14:textId="77777777" w:rsidR="006E217B" w:rsidRDefault="004908B0" w:rsidP="004908B0">
      <w:pPr>
        <w:pStyle w:val="ListParagraph"/>
        <w:numPr>
          <w:ilvl w:val="0"/>
          <w:numId w:val="7"/>
        </w:numPr>
      </w:pPr>
      <w:r w:rsidRPr="004908B0">
        <w:t>All coaches must confirm their roster is correct prior to the beginning of the game. The responsibility is on each Head Coach to make sure they check with the scorer’s table during warm-up to confirm their roster.</w:t>
      </w:r>
    </w:p>
    <w:p w14:paraId="3AF98A3A" w14:textId="77777777" w:rsidR="006E217B" w:rsidRPr="006E217B" w:rsidRDefault="004908B0" w:rsidP="006E217B">
      <w:pPr>
        <w:pStyle w:val="ListParagraph"/>
        <w:numPr>
          <w:ilvl w:val="0"/>
          <w:numId w:val="7"/>
        </w:numPr>
      </w:pPr>
      <w:r w:rsidRPr="004908B0">
        <w:t>The Head Coach and On Ice Officials must sign off on the scoresheet following the game before the game is locked. </w:t>
      </w:r>
      <w:r w:rsidRPr="006E217B">
        <w:rPr>
          <w:b/>
          <w:bCs/>
          <w:u w:val="single"/>
        </w:rPr>
        <w:t>It is the responsibility of the Head Coach to check all scoring and penalties to confirm all is correct.</w:t>
      </w:r>
    </w:p>
    <w:p w14:paraId="692F04DF" w14:textId="77777777" w:rsidR="00681BDA" w:rsidRDefault="00681BDA" w:rsidP="00681BDA">
      <w:pPr>
        <w:pStyle w:val="ListParagraph"/>
        <w:numPr>
          <w:ilvl w:val="0"/>
          <w:numId w:val="7"/>
        </w:numPr>
      </w:pPr>
      <w:r>
        <w:t>Game Types:</w:t>
      </w:r>
    </w:p>
    <w:p w14:paraId="4BDABCE5" w14:textId="77777777" w:rsidR="00681BDA" w:rsidRDefault="00681BDA" w:rsidP="00681BDA">
      <w:pPr>
        <w:pStyle w:val="ListParagraph"/>
        <w:numPr>
          <w:ilvl w:val="1"/>
          <w:numId w:val="7"/>
        </w:numPr>
      </w:pPr>
      <w:r>
        <w:t>Home &amp; Home requirement games → set as Playoff</w:t>
      </w:r>
    </w:p>
    <w:p w14:paraId="218D8DE3" w14:textId="77777777" w:rsidR="00681BDA" w:rsidRDefault="00681BDA" w:rsidP="00681BDA">
      <w:pPr>
        <w:pStyle w:val="ListParagraph"/>
        <w:numPr>
          <w:ilvl w:val="2"/>
          <w:numId w:val="7"/>
        </w:numPr>
      </w:pPr>
      <w:r>
        <w:t>If 12UT3 plays SASA 12UT3 Home, then plays them away, those would both be indicated as a “playoff” game, but if they have the SASA 12UT3 team scheduled for additional games, it is up to the Head coaches to determine which 2 games are set as the home and home games ahead of time.</w:t>
      </w:r>
    </w:p>
    <w:p w14:paraId="4E88F822" w14:textId="77777777" w:rsidR="00681BDA" w:rsidRDefault="00681BDA" w:rsidP="00681BDA">
      <w:pPr>
        <w:pStyle w:val="ListParagraph"/>
        <w:numPr>
          <w:ilvl w:val="1"/>
          <w:numId w:val="7"/>
        </w:numPr>
      </w:pPr>
      <w:r>
        <w:t>All games vs teams in your division → set as Regular Season</w:t>
      </w:r>
    </w:p>
    <w:p w14:paraId="77A412CE" w14:textId="77777777" w:rsidR="00681BDA" w:rsidRDefault="00681BDA" w:rsidP="00681BDA">
      <w:pPr>
        <w:pStyle w:val="ListParagraph"/>
        <w:numPr>
          <w:ilvl w:val="2"/>
          <w:numId w:val="7"/>
        </w:numPr>
      </w:pPr>
      <w:r>
        <w:rPr>
          <w:rFonts w:ascii="Segoe UI Emoji" w:hAnsi="Segoe UI Emoji" w:cs="Segoe UI Emoji"/>
        </w:rPr>
        <w:t>⚠️</w:t>
      </w:r>
      <w:r>
        <w:t xml:space="preserve"> Note: Gold &amp; Green are separate divisions.</w:t>
      </w:r>
    </w:p>
    <w:p w14:paraId="6C725C99" w14:textId="77777777" w:rsidR="00681BDA" w:rsidRDefault="00681BDA" w:rsidP="00681BDA">
      <w:pPr>
        <w:pStyle w:val="ListParagraph"/>
        <w:numPr>
          <w:ilvl w:val="1"/>
          <w:numId w:val="7"/>
        </w:numPr>
      </w:pPr>
      <w:r>
        <w:t>Games vs teams outside your division → set as Exhibition</w:t>
      </w:r>
    </w:p>
    <w:p w14:paraId="7A574BD8" w14:textId="77777777" w:rsidR="00681BDA" w:rsidRDefault="00681BDA" w:rsidP="00681BDA">
      <w:pPr>
        <w:pStyle w:val="ListParagraph"/>
        <w:numPr>
          <w:ilvl w:val="2"/>
          <w:numId w:val="7"/>
        </w:numPr>
      </w:pPr>
      <w:r>
        <w:t>12UT2 Girls vs 14UT4 Girls</w:t>
      </w:r>
    </w:p>
    <w:p w14:paraId="02059DD3" w14:textId="77777777" w:rsidR="00681BDA" w:rsidRDefault="00681BDA" w:rsidP="00681BDA">
      <w:pPr>
        <w:pStyle w:val="ListParagraph"/>
        <w:numPr>
          <w:ilvl w:val="2"/>
          <w:numId w:val="7"/>
        </w:numPr>
      </w:pPr>
      <w:r>
        <w:t>16UT2 vs 16UT3</w:t>
      </w:r>
    </w:p>
    <w:p w14:paraId="2C8460F9" w14:textId="77777777" w:rsidR="00681BDA" w:rsidRDefault="00681BDA" w:rsidP="00681BDA">
      <w:pPr>
        <w:pStyle w:val="ListParagraph"/>
        <w:numPr>
          <w:ilvl w:val="1"/>
          <w:numId w:val="7"/>
        </w:numPr>
      </w:pPr>
      <w:r>
        <w:t>New this season: Out-of-state teams submitted to VSAHA will now appear in the “Out of State…” division for the appropriate age group.</w:t>
      </w:r>
    </w:p>
    <w:p w14:paraId="2410524D" w14:textId="77777777" w:rsidR="00681BDA" w:rsidRDefault="00681BDA" w:rsidP="00681BDA">
      <w:pPr>
        <w:pStyle w:val="ListParagraph"/>
        <w:numPr>
          <w:ilvl w:val="2"/>
          <w:numId w:val="7"/>
        </w:numPr>
      </w:pPr>
      <w:r>
        <w:t xml:space="preserve">Example: ADK </w:t>
      </w:r>
      <w:proofErr w:type="spellStart"/>
      <w:r>
        <w:t>Northstars</w:t>
      </w:r>
      <w:proofErr w:type="spellEnd"/>
      <w:r>
        <w:t xml:space="preserve"> Girls 12U → will be listed under “Out Of State Girls 12U”</w:t>
      </w:r>
    </w:p>
    <w:p w14:paraId="13392FAD" w14:textId="5E7E0846" w:rsidR="00767D31" w:rsidRDefault="00767D31" w:rsidP="00681BDA">
      <w:pPr>
        <w:pStyle w:val="ListParagraph"/>
        <w:numPr>
          <w:ilvl w:val="0"/>
          <w:numId w:val="7"/>
        </w:numPr>
      </w:pPr>
      <w:r>
        <w:t xml:space="preserve">For games when a physical scoresheet was used, please keep those for the </w:t>
      </w:r>
      <w:r w:rsidR="00033340">
        <w:t>whole season (even if already inputted into GameSheets)</w:t>
      </w:r>
    </w:p>
    <w:p w14:paraId="18EE4D4F" w14:textId="14F85444" w:rsidR="00163DA8" w:rsidRPr="003919AD" w:rsidRDefault="00033340" w:rsidP="00163DA8">
      <w:pPr>
        <w:pStyle w:val="ListParagraph"/>
        <w:numPr>
          <w:ilvl w:val="0"/>
          <w:numId w:val="7"/>
        </w:numPr>
      </w:pPr>
      <w:r>
        <w:t xml:space="preserve">At any point we can log on and download all </w:t>
      </w:r>
      <w:r w:rsidR="00EF5457">
        <w:t>electronic scoresheets from GameSheets. (Ask Carly for Help)</w:t>
      </w:r>
      <w:r w:rsidR="002967AB">
        <w:t xml:space="preserve">. If you wish </w:t>
      </w:r>
      <w:r w:rsidR="002F1BC2">
        <w:t>to receive</w:t>
      </w:r>
      <w:r w:rsidR="002967AB">
        <w:t xml:space="preserve"> an email once the game is locked and loaded let Carly know. </w:t>
      </w:r>
    </w:p>
    <w:p w14:paraId="31461284" w14:textId="77777777" w:rsidR="004908B0" w:rsidRPr="004908B0" w:rsidRDefault="004908B0" w:rsidP="004908B0">
      <w:pPr>
        <w:rPr>
          <w:b/>
          <w:bCs/>
        </w:rPr>
      </w:pPr>
      <w:r w:rsidRPr="004908B0">
        <w:rPr>
          <w:b/>
          <w:bCs/>
        </w:rPr>
        <w:t xml:space="preserve">Scoring a Game via </w:t>
      </w:r>
      <w:proofErr w:type="spellStart"/>
      <w:r w:rsidRPr="004908B0">
        <w:rPr>
          <w:b/>
          <w:bCs/>
        </w:rPr>
        <w:t>GameSheet</w:t>
      </w:r>
      <w:proofErr w:type="spellEnd"/>
    </w:p>
    <w:p w14:paraId="269603CB" w14:textId="77777777" w:rsidR="004908B0" w:rsidRPr="004908B0" w:rsidRDefault="004908B0" w:rsidP="004908B0">
      <w:r w:rsidRPr="004908B0">
        <w:t xml:space="preserve">The </w:t>
      </w:r>
      <w:proofErr w:type="spellStart"/>
      <w:r w:rsidRPr="004908B0">
        <w:t>GameSheet</w:t>
      </w:r>
      <w:proofErr w:type="spellEnd"/>
      <w:r w:rsidRPr="004908B0">
        <w:t xml:space="preserve"> Scoring app replaces the traditional paper scoresheet but follows a very similar workflow.</w:t>
      </w:r>
    </w:p>
    <w:p w14:paraId="04D7E89C" w14:textId="77777777" w:rsidR="000D5E8F" w:rsidRPr="000D5E8F" w:rsidRDefault="004908B0" w:rsidP="004908B0">
      <w:pPr>
        <w:pStyle w:val="ListParagraph"/>
        <w:numPr>
          <w:ilvl w:val="0"/>
          <w:numId w:val="3"/>
        </w:numPr>
      </w:pPr>
      <w:r w:rsidRPr="000D5E8F">
        <w:rPr>
          <w:b/>
          <w:bCs/>
        </w:rPr>
        <w:t>Load the Game</w:t>
      </w:r>
    </w:p>
    <w:p w14:paraId="40849712" w14:textId="77777777" w:rsidR="000D5E8F" w:rsidRDefault="004908B0" w:rsidP="004908B0">
      <w:pPr>
        <w:pStyle w:val="ListParagraph"/>
        <w:numPr>
          <w:ilvl w:val="1"/>
          <w:numId w:val="3"/>
        </w:numPr>
      </w:pPr>
      <w:r w:rsidRPr="004908B0">
        <w:t xml:space="preserve">Open the </w:t>
      </w:r>
      <w:proofErr w:type="spellStart"/>
      <w:r w:rsidRPr="004908B0">
        <w:t>GameSheet</w:t>
      </w:r>
      <w:proofErr w:type="spellEnd"/>
      <w:r w:rsidRPr="004908B0">
        <w:t xml:space="preserve"> app on your iPad by tapping its icon on the home screen.</w:t>
      </w:r>
    </w:p>
    <w:p w14:paraId="6396CBBC" w14:textId="56634CFF" w:rsidR="000D5E8F" w:rsidRPr="000D5E8F" w:rsidRDefault="004908B0" w:rsidP="004908B0">
      <w:pPr>
        <w:pStyle w:val="ListParagraph"/>
        <w:numPr>
          <w:ilvl w:val="1"/>
          <w:numId w:val="3"/>
        </w:numPr>
      </w:pPr>
      <w:r w:rsidRPr="004908B0">
        <w:t>Tap "</w:t>
      </w:r>
      <w:r w:rsidRPr="000D5E8F">
        <w:rPr>
          <w:b/>
          <w:bCs/>
          <w:i/>
          <w:iCs/>
        </w:rPr>
        <w:t>+ New Game"</w:t>
      </w:r>
      <w:r w:rsidRPr="000D5E8F">
        <w:rPr>
          <w:i/>
          <w:iCs/>
        </w:rPr>
        <w:t> and then</w:t>
      </w:r>
      <w:r w:rsidRPr="000D5E8F">
        <w:rPr>
          <w:b/>
          <w:bCs/>
          <w:i/>
          <w:iCs/>
        </w:rPr>
        <w:t> "Load from Schedule</w:t>
      </w:r>
      <w:r w:rsidR="00D0762A" w:rsidRPr="000D5E8F">
        <w:rPr>
          <w:b/>
          <w:bCs/>
          <w:i/>
          <w:iCs/>
        </w:rPr>
        <w:t>”.</w:t>
      </w:r>
    </w:p>
    <w:p w14:paraId="2DF1AE7D" w14:textId="77777777" w:rsidR="000D5E8F" w:rsidRDefault="004908B0" w:rsidP="004908B0">
      <w:pPr>
        <w:pStyle w:val="ListParagraph"/>
        <w:numPr>
          <w:ilvl w:val="1"/>
          <w:numId w:val="3"/>
        </w:numPr>
      </w:pPr>
      <w:r w:rsidRPr="004908B0">
        <w:t>Locate your game and tap the "</w:t>
      </w:r>
      <w:r w:rsidRPr="000D5E8F">
        <w:rPr>
          <w:b/>
          <w:bCs/>
          <w:i/>
          <w:iCs/>
        </w:rPr>
        <w:t>Load Game</w:t>
      </w:r>
      <w:r w:rsidRPr="004908B0">
        <w:t>" button. This will download the game to the iPad</w:t>
      </w:r>
      <w:r w:rsidR="00214140">
        <w:t>.</w:t>
      </w:r>
    </w:p>
    <w:p w14:paraId="53E7BA61" w14:textId="4EDCE5FC" w:rsidR="00163DA8" w:rsidRDefault="00163DA8" w:rsidP="00163DA8">
      <w:pPr>
        <w:pStyle w:val="ListParagraph"/>
        <w:numPr>
          <w:ilvl w:val="2"/>
          <w:numId w:val="3"/>
        </w:numPr>
      </w:pPr>
      <w:r>
        <w:lastRenderedPageBreak/>
        <w:t>There are multiple ways to search</w:t>
      </w:r>
      <w:r w:rsidR="00BB74BF">
        <w:t>: team, dates etc.  just make sure all align and you select the correct game as all other VSAHA teams are in there and visible as well.</w:t>
      </w:r>
    </w:p>
    <w:p w14:paraId="147B250B" w14:textId="77777777" w:rsidR="000D5E8F" w:rsidRPr="000D5E8F" w:rsidRDefault="00214140" w:rsidP="004908B0">
      <w:pPr>
        <w:pStyle w:val="ListParagraph"/>
        <w:numPr>
          <w:ilvl w:val="1"/>
          <w:numId w:val="3"/>
        </w:numPr>
      </w:pPr>
      <w:r>
        <w:t xml:space="preserve">Click </w:t>
      </w:r>
      <w:r w:rsidRPr="000D5E8F">
        <w:rPr>
          <w:b/>
          <w:bCs/>
          <w:i/>
          <w:iCs/>
        </w:rPr>
        <w:t>“Score Game”</w:t>
      </w:r>
    </w:p>
    <w:p w14:paraId="47D4628C" w14:textId="77777777" w:rsidR="000D5E8F" w:rsidRPr="000D5E8F" w:rsidRDefault="004908B0" w:rsidP="004908B0">
      <w:pPr>
        <w:pStyle w:val="ListParagraph"/>
        <w:numPr>
          <w:ilvl w:val="0"/>
          <w:numId w:val="3"/>
        </w:numPr>
      </w:pPr>
      <w:r w:rsidRPr="000D5E8F">
        <w:rPr>
          <w:b/>
          <w:bCs/>
        </w:rPr>
        <w:t>Confirm Lineups</w:t>
      </w:r>
    </w:p>
    <w:p w14:paraId="207F26E0" w14:textId="77777777" w:rsidR="000D5E8F" w:rsidRDefault="004908B0" w:rsidP="000D5E8F">
      <w:pPr>
        <w:pStyle w:val="ListParagraph"/>
      </w:pPr>
      <w:r w:rsidRPr="004908B0">
        <w:t>Team rosters are downloaded when the game is loaded, so coaches should only need to make updates specific to the game's lineup.</w:t>
      </w:r>
    </w:p>
    <w:p w14:paraId="59B28AF9" w14:textId="77777777" w:rsidR="000D5E8F" w:rsidRDefault="004908B0" w:rsidP="004908B0">
      <w:pPr>
        <w:pStyle w:val="ListParagraph"/>
        <w:numPr>
          <w:ilvl w:val="1"/>
          <w:numId w:val="3"/>
        </w:numPr>
      </w:pPr>
      <w:r w:rsidRPr="004908B0">
        <w:t>Tap either </w:t>
      </w:r>
      <w:r w:rsidRPr="004908B0">
        <w:rPr>
          <w:b/>
          <w:bCs/>
          <w:i/>
          <w:iCs/>
        </w:rPr>
        <w:t>"Visitor Roster"</w:t>
      </w:r>
      <w:r w:rsidRPr="004908B0">
        <w:t> or </w:t>
      </w:r>
      <w:r w:rsidRPr="004908B0">
        <w:rPr>
          <w:b/>
          <w:bCs/>
          <w:i/>
          <w:iCs/>
        </w:rPr>
        <w:t>"Home Roster"</w:t>
      </w:r>
      <w:r w:rsidRPr="004908B0">
        <w:t> on the left side to load the team's roster.</w:t>
      </w:r>
    </w:p>
    <w:p w14:paraId="6273A465" w14:textId="088A7655" w:rsidR="000D5E8F" w:rsidRPr="000D5E8F" w:rsidRDefault="004908B0" w:rsidP="004908B0">
      <w:pPr>
        <w:pStyle w:val="ListParagraph"/>
        <w:numPr>
          <w:ilvl w:val="1"/>
          <w:numId w:val="3"/>
        </w:numPr>
      </w:pPr>
      <w:r w:rsidRPr="004908B0">
        <w:t>Pass the iPad to the coach/manager and instruct them to set their lineup. </w:t>
      </w:r>
      <w:r w:rsidRPr="000D5E8F">
        <w:rPr>
          <w:b/>
          <w:bCs/>
        </w:rPr>
        <w:t>This must be done during pregame warm-up or when the Zamboni is on the ice between games.</w:t>
      </w:r>
      <w:r w:rsidR="00FD3123">
        <w:rPr>
          <w:b/>
          <w:bCs/>
        </w:rPr>
        <w:br/>
      </w:r>
    </w:p>
    <w:p w14:paraId="7536A254" w14:textId="77777777" w:rsidR="000D5E8F" w:rsidRDefault="004908B0" w:rsidP="004908B0">
      <w:pPr>
        <w:pStyle w:val="ListParagraph"/>
        <w:numPr>
          <w:ilvl w:val="2"/>
          <w:numId w:val="3"/>
        </w:numPr>
      </w:pPr>
      <w:r w:rsidRPr="004908B0">
        <w:t>Players can be set to </w:t>
      </w:r>
      <w:r w:rsidRPr="000D5E8F">
        <w:rPr>
          <w:i/>
          <w:iCs/>
        </w:rPr>
        <w:t>Starting, Playing, Sitting Out, Injured,</w:t>
      </w:r>
      <w:r w:rsidRPr="004908B0">
        <w:t> or </w:t>
      </w:r>
      <w:r w:rsidRPr="000D5E8F">
        <w:rPr>
          <w:i/>
          <w:iCs/>
        </w:rPr>
        <w:t>Suspended</w:t>
      </w:r>
      <w:r w:rsidRPr="004908B0">
        <w:t> by tapping on their status.</w:t>
      </w:r>
    </w:p>
    <w:p w14:paraId="270ED9BC" w14:textId="77777777" w:rsidR="00D2397E" w:rsidRDefault="004908B0" w:rsidP="004908B0">
      <w:pPr>
        <w:pStyle w:val="ListParagraph"/>
        <w:numPr>
          <w:ilvl w:val="2"/>
          <w:numId w:val="3"/>
        </w:numPr>
      </w:pPr>
      <w:r w:rsidRPr="004908B0">
        <w:t>Editing of players and coaches can be done by tapping the content you'd like to edit and following the prompts.</w:t>
      </w:r>
      <w:r>
        <w:t xml:space="preserve"> </w:t>
      </w:r>
    </w:p>
    <w:p w14:paraId="21ED9855" w14:textId="0358CCEA" w:rsidR="00474DFB" w:rsidRDefault="004908B0" w:rsidP="004908B0">
      <w:pPr>
        <w:pStyle w:val="ListParagraph"/>
        <w:numPr>
          <w:ilvl w:val="2"/>
          <w:numId w:val="3"/>
        </w:numPr>
      </w:pPr>
      <w:r w:rsidRPr="00D2397E">
        <w:t>A GOALIE MUST BE ASSIGN</w:t>
      </w:r>
      <w:r w:rsidR="004438FD" w:rsidRPr="00D2397E">
        <w:t xml:space="preserve">ED </w:t>
      </w:r>
      <w:r w:rsidR="00D0762A" w:rsidRPr="00D2397E">
        <w:t>FOR</w:t>
      </w:r>
      <w:r w:rsidR="004438FD" w:rsidRPr="00D2397E">
        <w:t xml:space="preserve"> EACH TEAM</w:t>
      </w:r>
      <w:r w:rsidR="00EC1646">
        <w:t>, they will be auto</w:t>
      </w:r>
      <w:r w:rsidR="00F63D57">
        <w:t>-</w:t>
      </w:r>
      <w:r w:rsidR="00EC1646">
        <w:t>assigned if only 1 player is rostered but always double check.</w:t>
      </w:r>
    </w:p>
    <w:p w14:paraId="22580DA1" w14:textId="263B9433" w:rsidR="00D64F56" w:rsidRPr="00D2397E" w:rsidRDefault="00D64F56" w:rsidP="00D64F56">
      <w:pPr>
        <w:pStyle w:val="ListParagraph"/>
        <w:numPr>
          <w:ilvl w:val="2"/>
          <w:numId w:val="3"/>
        </w:numPr>
      </w:pPr>
      <w:r w:rsidRPr="00D64F56">
        <w:t>If no goalies appear in the list</w:t>
      </w:r>
      <w:r w:rsidR="00385434">
        <w:t xml:space="preserve"> or a different player will be in goal</w:t>
      </w:r>
      <w:r w:rsidRPr="00D64F56">
        <w:t>, review the team's lineup and ensure the appropriate player</w:t>
      </w:r>
      <w:r w:rsidR="00385434">
        <w:t>(s)</w:t>
      </w:r>
      <w:r w:rsidRPr="00D64F56">
        <w:t xml:space="preserve"> have the position (POS) of 'G'.</w:t>
      </w:r>
    </w:p>
    <w:p w14:paraId="27EFFFD7" w14:textId="77777777" w:rsidR="00474DFB" w:rsidRDefault="004908B0" w:rsidP="004908B0">
      <w:pPr>
        <w:pStyle w:val="ListParagraph"/>
        <w:numPr>
          <w:ilvl w:val="2"/>
          <w:numId w:val="3"/>
        </w:numPr>
      </w:pPr>
      <w:r w:rsidRPr="004908B0">
        <w:t>When the lineup is correct, the coaches must sign before returning the iPad to the scorer.</w:t>
      </w:r>
      <w:r>
        <w:t xml:space="preserve"> </w:t>
      </w:r>
    </w:p>
    <w:p w14:paraId="7E92B409" w14:textId="77777777" w:rsidR="00474DFB" w:rsidRDefault="004908B0" w:rsidP="004908B0">
      <w:pPr>
        <w:pStyle w:val="ListParagraph"/>
        <w:numPr>
          <w:ilvl w:val="1"/>
          <w:numId w:val="3"/>
        </w:numPr>
      </w:pPr>
      <w:r w:rsidRPr="00474DFB">
        <w:rPr>
          <w:b/>
          <w:bCs/>
        </w:rPr>
        <w:t>Verify that there are no errors displayed beside the Home and Visitor Roster page titles. </w:t>
      </w:r>
      <w:r w:rsidRPr="004908B0">
        <w:t>If the orange Error button is displayed, tap on it to review the errors.</w:t>
      </w:r>
    </w:p>
    <w:p w14:paraId="36341BB1" w14:textId="77777777" w:rsidR="00474DFB" w:rsidRDefault="004908B0" w:rsidP="004908B0">
      <w:pPr>
        <w:pStyle w:val="ListParagraph"/>
        <w:numPr>
          <w:ilvl w:val="1"/>
          <w:numId w:val="3"/>
        </w:numPr>
      </w:pPr>
      <w:r w:rsidRPr="004908B0">
        <w:t>Repeat these steps for both the </w:t>
      </w:r>
      <w:r w:rsidRPr="00474DFB">
        <w:rPr>
          <w:b/>
          <w:bCs/>
        </w:rPr>
        <w:t>Home</w:t>
      </w:r>
      <w:r w:rsidRPr="004908B0">
        <w:t> and the </w:t>
      </w:r>
      <w:r w:rsidRPr="00474DFB">
        <w:rPr>
          <w:b/>
          <w:bCs/>
        </w:rPr>
        <w:t>Visitor</w:t>
      </w:r>
      <w:r w:rsidRPr="004908B0">
        <w:t> teams.</w:t>
      </w:r>
    </w:p>
    <w:p w14:paraId="72B2F9DD" w14:textId="77777777" w:rsidR="00474DFB" w:rsidRPr="00D2397E" w:rsidRDefault="004F64B2" w:rsidP="004908B0">
      <w:pPr>
        <w:pStyle w:val="ListParagraph"/>
        <w:numPr>
          <w:ilvl w:val="2"/>
          <w:numId w:val="3"/>
        </w:numPr>
      </w:pPr>
      <w:r w:rsidRPr="00D2397E">
        <w:t>Need to adjust a number? Click on the number for that player, adjust and say for this game only</w:t>
      </w:r>
    </w:p>
    <w:p w14:paraId="53C532C6" w14:textId="77777777" w:rsidR="00474DFB" w:rsidRPr="00D2397E" w:rsidRDefault="004F64B2" w:rsidP="004908B0">
      <w:pPr>
        <w:pStyle w:val="ListParagraph"/>
        <w:numPr>
          <w:ilvl w:val="2"/>
          <w:numId w:val="3"/>
        </w:numPr>
      </w:pPr>
      <w:r w:rsidRPr="00D2397E">
        <w:t>Need to add a player? Click add player</w:t>
      </w:r>
    </w:p>
    <w:p w14:paraId="0E7D50A5" w14:textId="77777777" w:rsidR="00474DFB" w:rsidRPr="00474DFB" w:rsidRDefault="004908B0" w:rsidP="004908B0">
      <w:pPr>
        <w:pStyle w:val="ListParagraph"/>
        <w:numPr>
          <w:ilvl w:val="0"/>
          <w:numId w:val="3"/>
        </w:numPr>
      </w:pPr>
      <w:r w:rsidRPr="00474DFB">
        <w:rPr>
          <w:b/>
          <w:bCs/>
        </w:rPr>
        <w:t>Score the Game</w:t>
      </w:r>
    </w:p>
    <w:p w14:paraId="6D49C004" w14:textId="77777777" w:rsidR="00474DFB" w:rsidRDefault="004908B0" w:rsidP="00474DFB">
      <w:pPr>
        <w:pStyle w:val="ListParagraph"/>
      </w:pPr>
      <w:r w:rsidRPr="004908B0">
        <w:t>The pre-game setup is now complete, and the iPad should be given to the Scorekeeper.</w:t>
      </w:r>
    </w:p>
    <w:p w14:paraId="1D22DA2D" w14:textId="77777777" w:rsidR="00BB228B" w:rsidRDefault="000D5E8F" w:rsidP="004908B0">
      <w:pPr>
        <w:pStyle w:val="ListParagraph"/>
        <w:numPr>
          <w:ilvl w:val="1"/>
          <w:numId w:val="3"/>
        </w:numPr>
      </w:pPr>
      <w:r w:rsidRPr="004908B0">
        <w:t>Tap </w:t>
      </w:r>
      <w:r w:rsidRPr="004908B0">
        <w:rPr>
          <w:b/>
          <w:bCs/>
          <w:i/>
          <w:iCs/>
        </w:rPr>
        <w:t>"Scoring"</w:t>
      </w:r>
      <w:r w:rsidRPr="004908B0">
        <w:t> on the left side to enter the game scoring page</w:t>
      </w:r>
      <w:r w:rsidR="00474DFB">
        <w:t>, do this right before puck drop</w:t>
      </w:r>
      <w:r w:rsidRPr="004908B0">
        <w:t>. </w:t>
      </w:r>
    </w:p>
    <w:p w14:paraId="7FBDE207" w14:textId="00B9D1A7" w:rsidR="00BB228B" w:rsidRDefault="004908B0" w:rsidP="004908B0">
      <w:pPr>
        <w:pStyle w:val="ListParagraph"/>
        <w:numPr>
          <w:ilvl w:val="1"/>
          <w:numId w:val="3"/>
        </w:numPr>
      </w:pPr>
      <w:r w:rsidRPr="004908B0">
        <w:t>Enter the </w:t>
      </w:r>
      <w:r w:rsidRPr="00BB228B">
        <w:rPr>
          <w:b/>
          <w:bCs/>
          <w:i/>
          <w:iCs/>
        </w:rPr>
        <w:t>"Start Time"</w:t>
      </w:r>
      <w:r w:rsidRPr="004908B0">
        <w:t>, e.g. 7:01</w:t>
      </w:r>
      <w:r w:rsidR="00F63D57">
        <w:t xml:space="preserve"> </w:t>
      </w:r>
      <w:r w:rsidRPr="004908B0">
        <w:t>PM, when the puck is dropped.</w:t>
      </w:r>
    </w:p>
    <w:p w14:paraId="2CB62627" w14:textId="4BCFD8D3" w:rsidR="004908B0" w:rsidRDefault="004908B0" w:rsidP="004908B0">
      <w:pPr>
        <w:pStyle w:val="ListParagraph"/>
        <w:numPr>
          <w:ilvl w:val="1"/>
          <w:numId w:val="3"/>
        </w:numPr>
      </w:pPr>
      <w:r w:rsidRPr="004908B0">
        <w:t>Record the game's events.</w:t>
      </w:r>
    </w:p>
    <w:p w14:paraId="4083C005" w14:textId="52186C67" w:rsidR="00E35730" w:rsidRDefault="00E35730" w:rsidP="00BB228B">
      <w:pPr>
        <w:pStyle w:val="ListParagraph"/>
        <w:numPr>
          <w:ilvl w:val="2"/>
          <w:numId w:val="3"/>
        </w:numPr>
      </w:pPr>
      <w:r>
        <w:t xml:space="preserve">Don’t forget to </w:t>
      </w:r>
      <w:r w:rsidR="00372489">
        <w:t>c</w:t>
      </w:r>
      <w:r>
        <w:t xml:space="preserve">lick the Periods over </w:t>
      </w:r>
      <w:r w:rsidR="00B61078">
        <w:t>at the start of each new period.</w:t>
      </w:r>
    </w:p>
    <w:p w14:paraId="02FA4F89" w14:textId="4E93CEAB" w:rsidR="00BB228B" w:rsidRPr="00D2397E" w:rsidRDefault="00BB228B" w:rsidP="00BB228B">
      <w:pPr>
        <w:pStyle w:val="ListParagraph"/>
        <w:numPr>
          <w:ilvl w:val="2"/>
          <w:numId w:val="3"/>
        </w:numPr>
      </w:pPr>
      <w:r w:rsidRPr="00D2397E">
        <w:t>I</w:t>
      </w:r>
      <w:r w:rsidR="00D2397E" w:rsidRPr="00D2397E">
        <w:t>f a mistake is made when entering a goal, penalty, etc. Swipe LEFT to delete</w:t>
      </w:r>
      <w:r w:rsidR="00E35730">
        <w:t xml:space="preserve"> or click on the box where the mistake occurred and adjust</w:t>
      </w:r>
    </w:p>
    <w:p w14:paraId="07791B42" w14:textId="5C448F26" w:rsidR="00D2397E" w:rsidRDefault="008201EE" w:rsidP="00BB228B">
      <w:pPr>
        <w:pStyle w:val="ListParagraph"/>
        <w:numPr>
          <w:ilvl w:val="2"/>
          <w:numId w:val="3"/>
        </w:numPr>
      </w:pPr>
      <w:r>
        <w:t>You do NOT have to convert</w:t>
      </w:r>
      <w:r w:rsidR="00D2397E" w:rsidRPr="00D2397E">
        <w:t xml:space="preserve"> the score clock time when recording a goal or penalty</w:t>
      </w:r>
      <w:r w:rsidR="00075602">
        <w:t>.</w:t>
      </w:r>
    </w:p>
    <w:p w14:paraId="1ADA3D2E" w14:textId="58E40DC5" w:rsidR="00075602" w:rsidRDefault="00075602" w:rsidP="00BB228B">
      <w:pPr>
        <w:pStyle w:val="ListParagraph"/>
        <w:numPr>
          <w:ilvl w:val="2"/>
          <w:numId w:val="3"/>
        </w:numPr>
      </w:pPr>
      <w:r w:rsidRPr="00075602">
        <w:t>When entering goals or penalties - they always need to be entered as 4 digit</w:t>
      </w:r>
      <w:r w:rsidR="0067029C">
        <w:t>s</w:t>
      </w:r>
    </w:p>
    <w:p w14:paraId="71B4B411" w14:textId="230DB562" w:rsidR="00075602" w:rsidRDefault="00075602" w:rsidP="00075602">
      <w:pPr>
        <w:pStyle w:val="ListParagraph"/>
        <w:numPr>
          <w:ilvl w:val="3"/>
          <w:numId w:val="3"/>
        </w:numPr>
      </w:pPr>
      <w:r w:rsidRPr="00075602">
        <w:t>if it’s at 10:15 left on the clock it is 1015.   If it is 8:50 left on the clock, it gets entered as 0850</w:t>
      </w:r>
    </w:p>
    <w:p w14:paraId="01728AB8" w14:textId="287E5926" w:rsidR="00B90FE7" w:rsidRPr="00B90FE7" w:rsidRDefault="00B90FE7" w:rsidP="00385434">
      <w:pPr>
        <w:pStyle w:val="ListParagraph"/>
        <w:numPr>
          <w:ilvl w:val="1"/>
          <w:numId w:val="3"/>
        </w:numPr>
      </w:pPr>
      <w:r>
        <w:rPr>
          <w:b/>
          <w:bCs/>
        </w:rPr>
        <w:t>Penalties</w:t>
      </w:r>
    </w:p>
    <w:p w14:paraId="7E8E1461" w14:textId="6865EC2A" w:rsidR="00B90FE7" w:rsidRDefault="00385434" w:rsidP="00385434">
      <w:pPr>
        <w:pStyle w:val="ListParagraph"/>
        <w:numPr>
          <w:ilvl w:val="2"/>
          <w:numId w:val="3"/>
        </w:numPr>
      </w:pPr>
      <w:r>
        <w:t>If</w:t>
      </w:r>
      <w:r w:rsidR="00B90FE7">
        <w:t xml:space="preserve"> </w:t>
      </w:r>
      <w:r w:rsidR="00570A81">
        <w:t xml:space="preserve">a </w:t>
      </w:r>
      <w:r w:rsidR="00B90FE7">
        <w:t xml:space="preserve">player </w:t>
      </w:r>
      <w:r w:rsidR="0067029C">
        <w:t>receives</w:t>
      </w:r>
      <w:r w:rsidR="00B90FE7">
        <w:t xml:space="preserve"> misconduct and another player is serving, both need to be entered.</w:t>
      </w:r>
    </w:p>
    <w:p w14:paraId="056E74AE" w14:textId="1F2438EB" w:rsidR="00E55B28" w:rsidRDefault="00E55B28" w:rsidP="00385434">
      <w:pPr>
        <w:pStyle w:val="ListParagraph"/>
        <w:numPr>
          <w:ilvl w:val="3"/>
          <w:numId w:val="3"/>
        </w:numPr>
      </w:pPr>
      <w:r>
        <w:t>Example: #</w:t>
      </w:r>
      <w:r w:rsidR="00B90FE7">
        <w:t>10 head conduct, minor misconduct - 8 minutes</w:t>
      </w:r>
      <w:r>
        <w:t>.</w:t>
      </w:r>
      <w:r w:rsidR="00B90FE7">
        <w:t xml:space="preserve"> They are entered </w:t>
      </w:r>
      <w:r w:rsidR="00DA4C4C">
        <w:t>in</w:t>
      </w:r>
      <w:r w:rsidR="00B90FE7">
        <w:t xml:space="preserve"> as #10  for 8 minutes they need to sit out for the head conduct minor misconduct</w:t>
      </w:r>
      <w:r>
        <w:t xml:space="preserve">. </w:t>
      </w:r>
    </w:p>
    <w:p w14:paraId="570C7BAB" w14:textId="70F77907" w:rsidR="00B90FE7" w:rsidRDefault="00E55B28" w:rsidP="00385434">
      <w:pPr>
        <w:pStyle w:val="ListParagraph"/>
        <w:numPr>
          <w:ilvl w:val="3"/>
          <w:numId w:val="3"/>
        </w:numPr>
      </w:pPr>
      <w:r>
        <w:lastRenderedPageBreak/>
        <w:t>A</w:t>
      </w:r>
      <w:r w:rsidR="00B90FE7">
        <w:t xml:space="preserve"> second line is entered for #10, but #37 is serving the 1:30 penalty. </w:t>
      </w:r>
    </w:p>
    <w:p w14:paraId="26AD0252" w14:textId="1F27A263" w:rsidR="00B90FE7" w:rsidRDefault="00E55B28" w:rsidP="00385434">
      <w:pPr>
        <w:pStyle w:val="ListParagraph"/>
        <w:numPr>
          <w:ilvl w:val="2"/>
          <w:numId w:val="3"/>
        </w:numPr>
      </w:pPr>
      <w:r>
        <w:t>It</w:t>
      </w:r>
      <w:r w:rsidR="00B90FE7">
        <w:t xml:space="preserve"> is important to document the time back on the ice when </w:t>
      </w:r>
      <w:r>
        <w:t>the penalty</w:t>
      </w:r>
      <w:r w:rsidR="00B90FE7">
        <w:t xml:space="preserve"> is over (or they are let out due to </w:t>
      </w:r>
      <w:r w:rsidR="003D267E">
        <w:t xml:space="preserve">the </w:t>
      </w:r>
      <w:r>
        <w:t>opponent’s</w:t>
      </w:r>
      <w:r w:rsidR="00B90FE7">
        <w:t xml:space="preserve"> goal)</w:t>
      </w:r>
      <w:r w:rsidR="003D267E">
        <w:t>;</w:t>
      </w:r>
      <w:r w:rsidR="00B90FE7">
        <w:t xml:space="preserve"> again</w:t>
      </w:r>
      <w:r w:rsidR="003D267E">
        <w:t>,</w:t>
      </w:r>
      <w:r w:rsidR="00B90FE7">
        <w:t xml:space="preserve"> </w:t>
      </w:r>
      <w:r>
        <w:t xml:space="preserve">use </w:t>
      </w:r>
      <w:r w:rsidR="00B90FE7">
        <w:t>the time on the clock.</w:t>
      </w:r>
    </w:p>
    <w:p w14:paraId="51AAF2A2" w14:textId="140A773E" w:rsidR="008F4281" w:rsidRPr="008F4281" w:rsidRDefault="008F4281" w:rsidP="008F4281">
      <w:pPr>
        <w:pStyle w:val="ListParagraph"/>
        <w:numPr>
          <w:ilvl w:val="1"/>
          <w:numId w:val="3"/>
        </w:numPr>
      </w:pPr>
      <w:r>
        <w:rPr>
          <w:b/>
          <w:bCs/>
        </w:rPr>
        <w:t>Goalies</w:t>
      </w:r>
    </w:p>
    <w:p w14:paraId="286EE21B" w14:textId="324E6F1A" w:rsidR="003B2C30" w:rsidRDefault="003B2C30" w:rsidP="003B2C30">
      <w:pPr>
        <w:pStyle w:val="ListParagraph"/>
        <w:numPr>
          <w:ilvl w:val="2"/>
          <w:numId w:val="3"/>
        </w:numPr>
      </w:pPr>
      <w:r>
        <w:t>Changing Goalies - Goalie Shifts</w:t>
      </w:r>
    </w:p>
    <w:p w14:paraId="7523E2EB" w14:textId="40E4FC5A" w:rsidR="008F4281" w:rsidRPr="00D2397E" w:rsidRDefault="003B2C30" w:rsidP="003B2C30">
      <w:pPr>
        <w:pStyle w:val="ListParagraph"/>
        <w:numPr>
          <w:ilvl w:val="3"/>
          <w:numId w:val="3"/>
        </w:numPr>
      </w:pPr>
      <w:r>
        <w:t>A goalie change is initiated by tapping the "Change" button on the Scoring screen. This will open a new window showing the goalie shifts along with a "Change Goalie" button used to add a new shift. When adding a new shift you first specify the time the shift begins and then you select from either another goalie or Empty Net. Once a shift is added, goals scored during that shift will be automatically assigned to the goalie or empty net selected.</w:t>
      </w:r>
    </w:p>
    <w:p w14:paraId="65771792" w14:textId="77777777" w:rsidR="003B0E48" w:rsidRDefault="004908B0" w:rsidP="004908B0">
      <w:pPr>
        <w:pStyle w:val="ListParagraph"/>
        <w:numPr>
          <w:ilvl w:val="0"/>
          <w:numId w:val="3"/>
        </w:numPr>
        <w:rPr>
          <w:b/>
          <w:bCs/>
        </w:rPr>
      </w:pPr>
      <w:r w:rsidRPr="00BB228B">
        <w:rPr>
          <w:b/>
          <w:bCs/>
        </w:rPr>
        <w:t>Post-Game</w:t>
      </w:r>
    </w:p>
    <w:p w14:paraId="584D0245" w14:textId="77777777" w:rsidR="00477669" w:rsidRPr="008C2FCF" w:rsidRDefault="004908B0" w:rsidP="003B0E48">
      <w:pPr>
        <w:pStyle w:val="ListParagraph"/>
        <w:numPr>
          <w:ilvl w:val="1"/>
          <w:numId w:val="3"/>
        </w:numPr>
      </w:pPr>
      <w:r w:rsidRPr="008C2FCF">
        <w:t xml:space="preserve">When the game is over, verify there are no errors on the Scoring page (shown in the top right) and tap </w:t>
      </w:r>
      <w:r w:rsidRPr="00372489">
        <w:rPr>
          <w:b/>
          <w:bCs/>
        </w:rPr>
        <w:t>" </w:t>
      </w:r>
      <w:r w:rsidRPr="00372489">
        <w:rPr>
          <w:b/>
          <w:bCs/>
          <w:i/>
          <w:iCs/>
        </w:rPr>
        <w:t>End Game"</w:t>
      </w:r>
      <w:r w:rsidRPr="008C2FCF">
        <w:t xml:space="preserve"> in the top right corner. </w:t>
      </w:r>
    </w:p>
    <w:p w14:paraId="499BAA46" w14:textId="77777777" w:rsidR="008C2FCF" w:rsidRPr="008C2FCF" w:rsidRDefault="00477669" w:rsidP="004908B0">
      <w:pPr>
        <w:pStyle w:val="ListParagraph"/>
        <w:numPr>
          <w:ilvl w:val="1"/>
          <w:numId w:val="3"/>
        </w:numPr>
      </w:pPr>
      <w:r w:rsidRPr="008C2FCF">
        <w:t xml:space="preserve">Enter the end time of the game. </w:t>
      </w:r>
      <w:r w:rsidR="004908B0" w:rsidRPr="008C2FCF">
        <w:t xml:space="preserve">This will </w:t>
      </w:r>
      <w:r w:rsidRPr="008C2FCF">
        <w:t xml:space="preserve">then </w:t>
      </w:r>
      <w:r w:rsidR="004962D3" w:rsidRPr="008C2FCF">
        <w:t>l</w:t>
      </w:r>
      <w:r w:rsidR="004908B0" w:rsidRPr="008C2FCF">
        <w:t>oad the Officials / Post Game page.</w:t>
      </w:r>
    </w:p>
    <w:p w14:paraId="22C3985A" w14:textId="77777777" w:rsidR="008C2FCF" w:rsidRPr="00F638B2" w:rsidRDefault="004908B0" w:rsidP="004908B0">
      <w:pPr>
        <w:pStyle w:val="ListParagraph"/>
        <w:numPr>
          <w:ilvl w:val="1"/>
          <w:numId w:val="3"/>
        </w:numPr>
      </w:pPr>
      <w:r w:rsidRPr="008C2FCF">
        <w:t xml:space="preserve">Verify that there are no errors displayed in the top right corner of the Post Game / Officials page. If the orange Error icon is displayed, tap the icon and then tap on the error to make the necessary adjustments. Warnings should be reviewed, but do not </w:t>
      </w:r>
      <w:r w:rsidRPr="00F638B2">
        <w:t>need to be addressed to upload the game.</w:t>
      </w:r>
    </w:p>
    <w:p w14:paraId="2719433D" w14:textId="19D808A9" w:rsidR="004908B0" w:rsidRPr="00F638B2" w:rsidRDefault="008C2FCF" w:rsidP="00F638B2">
      <w:pPr>
        <w:pStyle w:val="ListParagraph"/>
        <w:numPr>
          <w:ilvl w:val="1"/>
          <w:numId w:val="3"/>
        </w:numPr>
      </w:pPr>
      <w:r w:rsidRPr="00F638B2">
        <w:t>Meet with the Refs a</w:t>
      </w:r>
      <w:r w:rsidR="00F638B2" w:rsidRPr="00F638B2">
        <w:t>nd click</w:t>
      </w:r>
      <w:r w:rsidR="004908B0" w:rsidRPr="00F638B2">
        <w:t> </w:t>
      </w:r>
      <w:r w:rsidR="004908B0" w:rsidRPr="00372489">
        <w:rPr>
          <w:b/>
          <w:bCs/>
          <w:i/>
          <w:iCs/>
        </w:rPr>
        <w:t>"+ Add Referee"</w:t>
      </w:r>
      <w:r w:rsidR="004908B0" w:rsidRPr="00372489">
        <w:rPr>
          <w:b/>
          <w:bCs/>
        </w:rPr>
        <w:t>.</w:t>
      </w:r>
      <w:r w:rsidR="004908B0" w:rsidRPr="00F638B2">
        <w:t xml:space="preserve"> </w:t>
      </w:r>
    </w:p>
    <w:p w14:paraId="05BCEF72" w14:textId="77777777" w:rsidR="00F638B2" w:rsidRPr="00F638B2" w:rsidRDefault="00F638B2" w:rsidP="004908B0">
      <w:pPr>
        <w:pStyle w:val="ListParagraph"/>
        <w:numPr>
          <w:ilvl w:val="1"/>
          <w:numId w:val="3"/>
        </w:numPr>
      </w:pPr>
      <w:r w:rsidRPr="00F638B2">
        <w:t>Each Ref will then sign</w:t>
      </w:r>
    </w:p>
    <w:p w14:paraId="191B783A" w14:textId="77777777" w:rsidR="00F638B2" w:rsidRDefault="00F638B2" w:rsidP="004908B0">
      <w:pPr>
        <w:pStyle w:val="ListParagraph"/>
        <w:numPr>
          <w:ilvl w:val="1"/>
          <w:numId w:val="3"/>
        </w:numPr>
      </w:pPr>
      <w:r w:rsidRPr="00F638B2">
        <w:t>Refs can r</w:t>
      </w:r>
      <w:r w:rsidR="004908B0" w:rsidRPr="00F638B2">
        <w:t>eview the penalties</w:t>
      </w:r>
      <w:r w:rsidRPr="00F638B2">
        <w:t xml:space="preserve">. </w:t>
      </w:r>
      <w:r w:rsidR="004908B0" w:rsidRPr="00F638B2">
        <w:t xml:space="preserve">If any penalties are incorrectly recorded, </w:t>
      </w:r>
      <w:r w:rsidRPr="00F638B2">
        <w:t xml:space="preserve">or the ref needs to add </w:t>
      </w:r>
      <w:r w:rsidR="004908B0" w:rsidRPr="00F638B2">
        <w:t>notes to major and misconduct penalties</w:t>
      </w:r>
      <w:r w:rsidRPr="00F638B2">
        <w:t>, they can do this then</w:t>
      </w:r>
    </w:p>
    <w:p w14:paraId="52E635E7" w14:textId="44BA6E4D" w:rsidR="00D11344" w:rsidRDefault="00AD23CE" w:rsidP="00FB2B41">
      <w:pPr>
        <w:pStyle w:val="ListParagraph"/>
        <w:numPr>
          <w:ilvl w:val="1"/>
          <w:numId w:val="3"/>
        </w:numPr>
      </w:pPr>
      <w:r w:rsidRPr="004908B0">
        <w:t xml:space="preserve">Click the </w:t>
      </w:r>
      <w:r>
        <w:t>yellow button</w:t>
      </w:r>
      <w:r w:rsidRPr="004908B0">
        <w:t xml:space="preserve"> to </w:t>
      </w:r>
      <w:r w:rsidRPr="00372489">
        <w:rPr>
          <w:b/>
          <w:bCs/>
          <w:i/>
          <w:iCs/>
        </w:rPr>
        <w:t xml:space="preserve">“Lock &amp; Upload” </w:t>
      </w:r>
      <w:r w:rsidRPr="004908B0">
        <w:t>the game</w:t>
      </w:r>
    </w:p>
    <w:p w14:paraId="376CC68D" w14:textId="77777777" w:rsidR="002967AB" w:rsidRPr="002967AB" w:rsidRDefault="002967AB" w:rsidP="002967AB">
      <w:pPr>
        <w:pStyle w:val="ListParagraph"/>
        <w:numPr>
          <w:ilvl w:val="0"/>
          <w:numId w:val="3"/>
        </w:numPr>
        <w:rPr>
          <w:b/>
          <w:bCs/>
        </w:rPr>
      </w:pPr>
      <w:r w:rsidRPr="002967AB">
        <w:rPr>
          <w:b/>
          <w:bCs/>
          <w:highlight w:val="yellow"/>
        </w:rPr>
        <w:t>Warnings and Errors in the iPad Scoring App</w:t>
      </w:r>
    </w:p>
    <w:p w14:paraId="33F767ED" w14:textId="6BCD20B6" w:rsidR="002967AB" w:rsidRPr="002967AB" w:rsidRDefault="002967AB" w:rsidP="002967AB">
      <w:pPr>
        <w:pStyle w:val="ListParagraph"/>
        <w:numPr>
          <w:ilvl w:val="1"/>
          <w:numId w:val="3"/>
        </w:numPr>
      </w:pPr>
      <w:r w:rsidRPr="002967AB">
        <w:t>As you proceed through the various screens in the iPad Scoring app, you'll begin to see icons appearing which indicate the number of Errors and/or Warnings present on each screen.</w:t>
      </w:r>
    </w:p>
    <w:p w14:paraId="355AAF50" w14:textId="77777777" w:rsidR="002967AB" w:rsidRPr="002967AB" w:rsidRDefault="002967AB" w:rsidP="002967AB">
      <w:pPr>
        <w:pStyle w:val="ListParagraph"/>
        <w:numPr>
          <w:ilvl w:val="1"/>
          <w:numId w:val="3"/>
        </w:numPr>
      </w:pPr>
      <w:r w:rsidRPr="002967AB">
        <w:t>Errors must be corrected before a game can be locked an uploaded</w:t>
      </w:r>
    </w:p>
    <w:p w14:paraId="73045D16" w14:textId="77777777" w:rsidR="002967AB" w:rsidRPr="002967AB" w:rsidRDefault="002967AB" w:rsidP="002967AB">
      <w:pPr>
        <w:pStyle w:val="ListParagraph"/>
        <w:numPr>
          <w:ilvl w:val="1"/>
          <w:numId w:val="3"/>
        </w:numPr>
      </w:pPr>
      <w:r w:rsidRPr="002967AB">
        <w:t>Warnings indicate fields which your league may want you to complete but are not required in order to lock and upload a game.</w:t>
      </w:r>
    </w:p>
    <w:p w14:paraId="09740AB5" w14:textId="77777777" w:rsidR="002967AB" w:rsidRPr="002967AB" w:rsidRDefault="002967AB" w:rsidP="002967AB">
      <w:pPr>
        <w:pStyle w:val="ListParagraph"/>
        <w:numPr>
          <w:ilvl w:val="1"/>
          <w:numId w:val="3"/>
        </w:numPr>
      </w:pPr>
      <w:r w:rsidRPr="002967AB">
        <w:t>Tap an error/warning icon to view the list of errors and warnings</w:t>
      </w:r>
    </w:p>
    <w:p w14:paraId="43CB8304" w14:textId="77777777" w:rsidR="002967AB" w:rsidRPr="002967AB" w:rsidRDefault="002967AB" w:rsidP="002967AB">
      <w:pPr>
        <w:pStyle w:val="ListParagraph"/>
        <w:numPr>
          <w:ilvl w:val="1"/>
          <w:numId w:val="3"/>
        </w:numPr>
      </w:pPr>
      <w:r w:rsidRPr="002967AB">
        <w:t>Tap a specific error to view and correct it</w:t>
      </w:r>
    </w:p>
    <w:p w14:paraId="28A48636" w14:textId="77777777" w:rsidR="002967AB" w:rsidRDefault="002967AB" w:rsidP="002967AB">
      <w:pPr>
        <w:pStyle w:val="ListParagraph"/>
      </w:pPr>
    </w:p>
    <w:sectPr w:rsidR="002967AB" w:rsidSect="00DD11A6">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C5FA3"/>
    <w:multiLevelType w:val="hybridMultilevel"/>
    <w:tmpl w:val="1F8A72D2"/>
    <w:lvl w:ilvl="0" w:tplc="D95AED9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D2D23"/>
    <w:multiLevelType w:val="multilevel"/>
    <w:tmpl w:val="C96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15C43"/>
    <w:multiLevelType w:val="hybridMultilevel"/>
    <w:tmpl w:val="93DAB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B2E28"/>
    <w:multiLevelType w:val="hybridMultilevel"/>
    <w:tmpl w:val="C78C0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5006B"/>
    <w:multiLevelType w:val="multilevel"/>
    <w:tmpl w:val="8E76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4A5B98"/>
    <w:multiLevelType w:val="multilevel"/>
    <w:tmpl w:val="5A6405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895873">
    <w:abstractNumId w:val="4"/>
  </w:num>
  <w:num w:numId="2" w16cid:durableId="1828394803">
    <w:abstractNumId w:val="2"/>
  </w:num>
  <w:num w:numId="3" w16cid:durableId="220796161">
    <w:abstractNumId w:val="0"/>
  </w:num>
  <w:num w:numId="4" w16cid:durableId="602961966">
    <w:abstractNumId w:val="5"/>
    <w:lvlOverride w:ilvl="1">
      <w:lvl w:ilvl="1">
        <w:numFmt w:val="lowerLetter"/>
        <w:lvlText w:val="%2."/>
        <w:lvlJc w:val="left"/>
      </w:lvl>
    </w:lvlOverride>
  </w:num>
  <w:num w:numId="5" w16cid:durableId="220405711">
    <w:abstractNumId w:val="5"/>
    <w:lvlOverride w:ilvl="1">
      <w:lvl w:ilvl="1">
        <w:numFmt w:val="lowerLetter"/>
        <w:lvlText w:val="%2."/>
        <w:lvlJc w:val="left"/>
      </w:lvl>
    </w:lvlOverride>
  </w:num>
  <w:num w:numId="6" w16cid:durableId="1554733195">
    <w:abstractNumId w:val="5"/>
    <w:lvlOverride w:ilvl="1">
      <w:lvl w:ilvl="1">
        <w:numFmt w:val="lowerLetter"/>
        <w:lvlText w:val="%2."/>
        <w:lvlJc w:val="left"/>
      </w:lvl>
    </w:lvlOverride>
  </w:num>
  <w:num w:numId="7" w16cid:durableId="2101481503">
    <w:abstractNumId w:val="3"/>
  </w:num>
  <w:num w:numId="8" w16cid:durableId="180519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B0"/>
    <w:rsid w:val="00033340"/>
    <w:rsid w:val="00052F8B"/>
    <w:rsid w:val="00075602"/>
    <w:rsid w:val="000D5E8F"/>
    <w:rsid w:val="00156D84"/>
    <w:rsid w:val="00163DA8"/>
    <w:rsid w:val="00190B1D"/>
    <w:rsid w:val="00214140"/>
    <w:rsid w:val="002967AB"/>
    <w:rsid w:val="002A41A8"/>
    <w:rsid w:val="002F1BC2"/>
    <w:rsid w:val="003123F8"/>
    <w:rsid w:val="00372489"/>
    <w:rsid w:val="00385434"/>
    <w:rsid w:val="003B0E48"/>
    <w:rsid w:val="003B2C30"/>
    <w:rsid w:val="003D267E"/>
    <w:rsid w:val="004438FD"/>
    <w:rsid w:val="00474DFB"/>
    <w:rsid w:val="00477669"/>
    <w:rsid w:val="004908B0"/>
    <w:rsid w:val="004962D3"/>
    <w:rsid w:val="004F64B2"/>
    <w:rsid w:val="00550EFC"/>
    <w:rsid w:val="00570A81"/>
    <w:rsid w:val="0059248C"/>
    <w:rsid w:val="005D5E60"/>
    <w:rsid w:val="0067029C"/>
    <w:rsid w:val="00681BDA"/>
    <w:rsid w:val="006E217B"/>
    <w:rsid w:val="00767D31"/>
    <w:rsid w:val="008201EE"/>
    <w:rsid w:val="008C2FCF"/>
    <w:rsid w:val="008F4281"/>
    <w:rsid w:val="009B0225"/>
    <w:rsid w:val="00A95605"/>
    <w:rsid w:val="00AD23CE"/>
    <w:rsid w:val="00B0111F"/>
    <w:rsid w:val="00B42751"/>
    <w:rsid w:val="00B61078"/>
    <w:rsid w:val="00B86413"/>
    <w:rsid w:val="00B90FE7"/>
    <w:rsid w:val="00BB228B"/>
    <w:rsid w:val="00BB74BF"/>
    <w:rsid w:val="00D0762A"/>
    <w:rsid w:val="00D11344"/>
    <w:rsid w:val="00D23973"/>
    <w:rsid w:val="00D2397E"/>
    <w:rsid w:val="00D64F56"/>
    <w:rsid w:val="00D9743B"/>
    <w:rsid w:val="00DA4C4C"/>
    <w:rsid w:val="00DD11A6"/>
    <w:rsid w:val="00E35730"/>
    <w:rsid w:val="00E55B28"/>
    <w:rsid w:val="00E76DC9"/>
    <w:rsid w:val="00E81917"/>
    <w:rsid w:val="00EC1646"/>
    <w:rsid w:val="00EE36E3"/>
    <w:rsid w:val="00EF5457"/>
    <w:rsid w:val="00F638B2"/>
    <w:rsid w:val="00F63D57"/>
    <w:rsid w:val="00F665D7"/>
    <w:rsid w:val="00FB2B41"/>
    <w:rsid w:val="00FD3123"/>
    <w:rsid w:val="00FD5FAC"/>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0230"/>
  <w15:chartTrackingRefBased/>
  <w15:docId w15:val="{628E19D9-E74D-42B0-9FAC-4F6F81B1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8B0"/>
    <w:rPr>
      <w:rFonts w:eastAsiaTheme="majorEastAsia" w:cstheme="majorBidi"/>
      <w:color w:val="272727" w:themeColor="text1" w:themeTint="D8"/>
    </w:rPr>
  </w:style>
  <w:style w:type="paragraph" w:styleId="Title">
    <w:name w:val="Title"/>
    <w:basedOn w:val="Normal"/>
    <w:next w:val="Normal"/>
    <w:link w:val="TitleChar"/>
    <w:uiPriority w:val="10"/>
    <w:qFormat/>
    <w:rsid w:val="00490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8B0"/>
    <w:pPr>
      <w:spacing w:before="160"/>
      <w:jc w:val="center"/>
    </w:pPr>
    <w:rPr>
      <w:i/>
      <w:iCs/>
      <w:color w:val="404040" w:themeColor="text1" w:themeTint="BF"/>
    </w:rPr>
  </w:style>
  <w:style w:type="character" w:customStyle="1" w:styleId="QuoteChar">
    <w:name w:val="Quote Char"/>
    <w:basedOn w:val="DefaultParagraphFont"/>
    <w:link w:val="Quote"/>
    <w:uiPriority w:val="29"/>
    <w:rsid w:val="004908B0"/>
    <w:rPr>
      <w:i/>
      <w:iCs/>
      <w:color w:val="404040" w:themeColor="text1" w:themeTint="BF"/>
    </w:rPr>
  </w:style>
  <w:style w:type="paragraph" w:styleId="ListParagraph">
    <w:name w:val="List Paragraph"/>
    <w:basedOn w:val="Normal"/>
    <w:uiPriority w:val="34"/>
    <w:qFormat/>
    <w:rsid w:val="004908B0"/>
    <w:pPr>
      <w:ind w:left="720"/>
      <w:contextualSpacing/>
    </w:pPr>
  </w:style>
  <w:style w:type="character" w:styleId="IntenseEmphasis">
    <w:name w:val="Intense Emphasis"/>
    <w:basedOn w:val="DefaultParagraphFont"/>
    <w:uiPriority w:val="21"/>
    <w:qFormat/>
    <w:rsid w:val="004908B0"/>
    <w:rPr>
      <w:i/>
      <w:iCs/>
      <w:color w:val="0F4761" w:themeColor="accent1" w:themeShade="BF"/>
    </w:rPr>
  </w:style>
  <w:style w:type="paragraph" w:styleId="IntenseQuote">
    <w:name w:val="Intense Quote"/>
    <w:basedOn w:val="Normal"/>
    <w:next w:val="Normal"/>
    <w:link w:val="IntenseQuoteChar"/>
    <w:uiPriority w:val="30"/>
    <w:qFormat/>
    <w:rsid w:val="00490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8B0"/>
    <w:rPr>
      <w:i/>
      <w:iCs/>
      <w:color w:val="0F4761" w:themeColor="accent1" w:themeShade="BF"/>
    </w:rPr>
  </w:style>
  <w:style w:type="character" w:styleId="IntenseReference">
    <w:name w:val="Intense Reference"/>
    <w:basedOn w:val="DefaultParagraphFont"/>
    <w:uiPriority w:val="32"/>
    <w:qFormat/>
    <w:rsid w:val="00490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087">
      <w:bodyDiv w:val="1"/>
      <w:marLeft w:val="0"/>
      <w:marRight w:val="0"/>
      <w:marTop w:val="0"/>
      <w:marBottom w:val="0"/>
      <w:divBdr>
        <w:top w:val="none" w:sz="0" w:space="0" w:color="auto"/>
        <w:left w:val="none" w:sz="0" w:space="0" w:color="auto"/>
        <w:bottom w:val="none" w:sz="0" w:space="0" w:color="auto"/>
        <w:right w:val="none" w:sz="0" w:space="0" w:color="auto"/>
      </w:divBdr>
    </w:div>
    <w:div w:id="201213426">
      <w:bodyDiv w:val="1"/>
      <w:marLeft w:val="0"/>
      <w:marRight w:val="0"/>
      <w:marTop w:val="0"/>
      <w:marBottom w:val="0"/>
      <w:divBdr>
        <w:top w:val="none" w:sz="0" w:space="0" w:color="auto"/>
        <w:left w:val="none" w:sz="0" w:space="0" w:color="auto"/>
        <w:bottom w:val="none" w:sz="0" w:space="0" w:color="auto"/>
        <w:right w:val="none" w:sz="0" w:space="0" w:color="auto"/>
      </w:divBdr>
      <w:divsChild>
        <w:div w:id="556475018">
          <w:marLeft w:val="0"/>
          <w:marRight w:val="0"/>
          <w:marTop w:val="0"/>
          <w:marBottom w:val="0"/>
          <w:divBdr>
            <w:top w:val="none" w:sz="0" w:space="0" w:color="auto"/>
            <w:left w:val="none" w:sz="0" w:space="0" w:color="auto"/>
            <w:bottom w:val="none" w:sz="0" w:space="0" w:color="auto"/>
            <w:right w:val="none" w:sz="0" w:space="0" w:color="auto"/>
          </w:divBdr>
          <w:divsChild>
            <w:div w:id="901601964">
              <w:marLeft w:val="0"/>
              <w:marRight w:val="0"/>
              <w:marTop w:val="0"/>
              <w:marBottom w:val="0"/>
              <w:divBdr>
                <w:top w:val="none" w:sz="0" w:space="0" w:color="auto"/>
                <w:left w:val="none" w:sz="0" w:space="0" w:color="auto"/>
                <w:bottom w:val="none" w:sz="0" w:space="0" w:color="auto"/>
                <w:right w:val="none" w:sz="0" w:space="0" w:color="auto"/>
              </w:divBdr>
              <w:divsChild>
                <w:div w:id="43061501">
                  <w:marLeft w:val="0"/>
                  <w:marRight w:val="0"/>
                  <w:marTop w:val="0"/>
                  <w:marBottom w:val="0"/>
                  <w:divBdr>
                    <w:top w:val="none" w:sz="0" w:space="0" w:color="auto"/>
                    <w:left w:val="none" w:sz="0" w:space="0" w:color="auto"/>
                    <w:bottom w:val="none" w:sz="0" w:space="0" w:color="auto"/>
                    <w:right w:val="none" w:sz="0" w:space="0" w:color="auto"/>
                  </w:divBdr>
                  <w:divsChild>
                    <w:div w:id="667443373">
                      <w:marLeft w:val="0"/>
                      <w:marRight w:val="0"/>
                      <w:marTop w:val="0"/>
                      <w:marBottom w:val="0"/>
                      <w:divBdr>
                        <w:top w:val="none" w:sz="0" w:space="0" w:color="auto"/>
                        <w:left w:val="none" w:sz="0" w:space="0" w:color="auto"/>
                        <w:bottom w:val="none" w:sz="0" w:space="0" w:color="auto"/>
                        <w:right w:val="none" w:sz="0" w:space="0" w:color="auto"/>
                      </w:divBdr>
                      <w:divsChild>
                        <w:div w:id="33891325">
                          <w:marLeft w:val="0"/>
                          <w:marRight w:val="0"/>
                          <w:marTop w:val="0"/>
                          <w:marBottom w:val="0"/>
                          <w:divBdr>
                            <w:top w:val="none" w:sz="0" w:space="0" w:color="auto"/>
                            <w:left w:val="none" w:sz="0" w:space="0" w:color="auto"/>
                            <w:bottom w:val="none" w:sz="0" w:space="0" w:color="auto"/>
                            <w:right w:val="none" w:sz="0" w:space="0" w:color="auto"/>
                          </w:divBdr>
                          <w:divsChild>
                            <w:div w:id="663509512">
                              <w:marLeft w:val="0"/>
                              <w:marRight w:val="0"/>
                              <w:marTop w:val="225"/>
                              <w:marBottom w:val="225"/>
                              <w:divBdr>
                                <w:top w:val="none" w:sz="0" w:space="0" w:color="auto"/>
                                <w:left w:val="none" w:sz="0" w:space="0" w:color="auto"/>
                                <w:bottom w:val="none" w:sz="0" w:space="0" w:color="auto"/>
                                <w:right w:val="none" w:sz="0" w:space="0" w:color="auto"/>
                              </w:divBdr>
                              <w:divsChild>
                                <w:div w:id="2896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7404">
                          <w:marLeft w:val="0"/>
                          <w:marRight w:val="0"/>
                          <w:marTop w:val="0"/>
                          <w:marBottom w:val="0"/>
                          <w:divBdr>
                            <w:top w:val="none" w:sz="0" w:space="0" w:color="auto"/>
                            <w:left w:val="none" w:sz="0" w:space="0" w:color="auto"/>
                            <w:bottom w:val="none" w:sz="0" w:space="0" w:color="auto"/>
                            <w:right w:val="none" w:sz="0" w:space="0" w:color="auto"/>
                          </w:divBdr>
                          <w:divsChild>
                            <w:div w:id="888417095">
                              <w:marLeft w:val="0"/>
                              <w:marRight w:val="0"/>
                              <w:marTop w:val="225"/>
                              <w:marBottom w:val="225"/>
                              <w:divBdr>
                                <w:top w:val="none" w:sz="0" w:space="0" w:color="auto"/>
                                <w:left w:val="none" w:sz="0" w:space="0" w:color="auto"/>
                                <w:bottom w:val="none" w:sz="0" w:space="0" w:color="auto"/>
                                <w:right w:val="none" w:sz="0" w:space="0" w:color="auto"/>
                              </w:divBdr>
                              <w:divsChild>
                                <w:div w:id="20339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899417">
      <w:bodyDiv w:val="1"/>
      <w:marLeft w:val="0"/>
      <w:marRight w:val="0"/>
      <w:marTop w:val="0"/>
      <w:marBottom w:val="0"/>
      <w:divBdr>
        <w:top w:val="none" w:sz="0" w:space="0" w:color="auto"/>
        <w:left w:val="none" w:sz="0" w:space="0" w:color="auto"/>
        <w:bottom w:val="none" w:sz="0" w:space="0" w:color="auto"/>
        <w:right w:val="none" w:sz="0" w:space="0" w:color="auto"/>
      </w:divBdr>
    </w:div>
    <w:div w:id="383720932">
      <w:bodyDiv w:val="1"/>
      <w:marLeft w:val="0"/>
      <w:marRight w:val="0"/>
      <w:marTop w:val="0"/>
      <w:marBottom w:val="0"/>
      <w:divBdr>
        <w:top w:val="none" w:sz="0" w:space="0" w:color="auto"/>
        <w:left w:val="none" w:sz="0" w:space="0" w:color="auto"/>
        <w:bottom w:val="none" w:sz="0" w:space="0" w:color="auto"/>
        <w:right w:val="none" w:sz="0" w:space="0" w:color="auto"/>
      </w:divBdr>
    </w:div>
    <w:div w:id="990718893">
      <w:bodyDiv w:val="1"/>
      <w:marLeft w:val="0"/>
      <w:marRight w:val="0"/>
      <w:marTop w:val="0"/>
      <w:marBottom w:val="0"/>
      <w:divBdr>
        <w:top w:val="none" w:sz="0" w:space="0" w:color="auto"/>
        <w:left w:val="none" w:sz="0" w:space="0" w:color="auto"/>
        <w:bottom w:val="none" w:sz="0" w:space="0" w:color="auto"/>
        <w:right w:val="none" w:sz="0" w:space="0" w:color="auto"/>
      </w:divBdr>
      <w:divsChild>
        <w:div w:id="1079448553">
          <w:marLeft w:val="0"/>
          <w:marRight w:val="0"/>
          <w:marTop w:val="0"/>
          <w:marBottom w:val="0"/>
          <w:divBdr>
            <w:top w:val="none" w:sz="0" w:space="0" w:color="auto"/>
            <w:left w:val="none" w:sz="0" w:space="0" w:color="auto"/>
            <w:bottom w:val="none" w:sz="0" w:space="0" w:color="auto"/>
            <w:right w:val="none" w:sz="0" w:space="0" w:color="auto"/>
          </w:divBdr>
        </w:div>
        <w:div w:id="1532692405">
          <w:marLeft w:val="0"/>
          <w:marRight w:val="0"/>
          <w:marTop w:val="0"/>
          <w:marBottom w:val="0"/>
          <w:divBdr>
            <w:top w:val="none" w:sz="0" w:space="0" w:color="auto"/>
            <w:left w:val="none" w:sz="0" w:space="0" w:color="auto"/>
            <w:bottom w:val="none" w:sz="0" w:space="0" w:color="auto"/>
            <w:right w:val="none" w:sz="0" w:space="0" w:color="auto"/>
          </w:divBdr>
        </w:div>
        <w:div w:id="1039008781">
          <w:marLeft w:val="0"/>
          <w:marRight w:val="0"/>
          <w:marTop w:val="0"/>
          <w:marBottom w:val="0"/>
          <w:divBdr>
            <w:top w:val="none" w:sz="0" w:space="0" w:color="auto"/>
            <w:left w:val="none" w:sz="0" w:space="0" w:color="auto"/>
            <w:bottom w:val="none" w:sz="0" w:space="0" w:color="auto"/>
            <w:right w:val="none" w:sz="0" w:space="0" w:color="auto"/>
          </w:divBdr>
        </w:div>
        <w:div w:id="1614359426">
          <w:marLeft w:val="0"/>
          <w:marRight w:val="0"/>
          <w:marTop w:val="0"/>
          <w:marBottom w:val="0"/>
          <w:divBdr>
            <w:top w:val="none" w:sz="0" w:space="0" w:color="auto"/>
            <w:left w:val="none" w:sz="0" w:space="0" w:color="auto"/>
            <w:bottom w:val="none" w:sz="0" w:space="0" w:color="auto"/>
            <w:right w:val="none" w:sz="0" w:space="0" w:color="auto"/>
          </w:divBdr>
        </w:div>
        <w:div w:id="966666629">
          <w:marLeft w:val="0"/>
          <w:marRight w:val="0"/>
          <w:marTop w:val="0"/>
          <w:marBottom w:val="0"/>
          <w:divBdr>
            <w:top w:val="none" w:sz="0" w:space="0" w:color="auto"/>
            <w:left w:val="none" w:sz="0" w:space="0" w:color="auto"/>
            <w:bottom w:val="none" w:sz="0" w:space="0" w:color="auto"/>
            <w:right w:val="none" w:sz="0" w:space="0" w:color="auto"/>
          </w:divBdr>
        </w:div>
        <w:div w:id="1481118709">
          <w:marLeft w:val="0"/>
          <w:marRight w:val="0"/>
          <w:marTop w:val="0"/>
          <w:marBottom w:val="0"/>
          <w:divBdr>
            <w:top w:val="none" w:sz="0" w:space="0" w:color="auto"/>
            <w:left w:val="none" w:sz="0" w:space="0" w:color="auto"/>
            <w:bottom w:val="none" w:sz="0" w:space="0" w:color="auto"/>
            <w:right w:val="none" w:sz="0" w:space="0" w:color="auto"/>
          </w:divBdr>
        </w:div>
      </w:divsChild>
    </w:div>
    <w:div w:id="1196309021">
      <w:bodyDiv w:val="1"/>
      <w:marLeft w:val="0"/>
      <w:marRight w:val="0"/>
      <w:marTop w:val="0"/>
      <w:marBottom w:val="0"/>
      <w:divBdr>
        <w:top w:val="none" w:sz="0" w:space="0" w:color="auto"/>
        <w:left w:val="none" w:sz="0" w:space="0" w:color="auto"/>
        <w:bottom w:val="none" w:sz="0" w:space="0" w:color="auto"/>
        <w:right w:val="none" w:sz="0" w:space="0" w:color="auto"/>
      </w:divBdr>
      <w:divsChild>
        <w:div w:id="2028556352">
          <w:marLeft w:val="0"/>
          <w:marRight w:val="0"/>
          <w:marTop w:val="0"/>
          <w:marBottom w:val="0"/>
          <w:divBdr>
            <w:top w:val="none" w:sz="0" w:space="0" w:color="auto"/>
            <w:left w:val="none" w:sz="0" w:space="0" w:color="auto"/>
            <w:bottom w:val="none" w:sz="0" w:space="0" w:color="auto"/>
            <w:right w:val="none" w:sz="0" w:space="0" w:color="auto"/>
          </w:divBdr>
          <w:divsChild>
            <w:div w:id="1898782055">
              <w:marLeft w:val="0"/>
              <w:marRight w:val="0"/>
              <w:marTop w:val="0"/>
              <w:marBottom w:val="0"/>
              <w:divBdr>
                <w:top w:val="none" w:sz="0" w:space="0" w:color="auto"/>
                <w:left w:val="none" w:sz="0" w:space="0" w:color="auto"/>
                <w:bottom w:val="none" w:sz="0" w:space="0" w:color="auto"/>
                <w:right w:val="none" w:sz="0" w:space="0" w:color="auto"/>
              </w:divBdr>
              <w:divsChild>
                <w:div w:id="376200405">
                  <w:marLeft w:val="0"/>
                  <w:marRight w:val="0"/>
                  <w:marTop w:val="0"/>
                  <w:marBottom w:val="0"/>
                  <w:divBdr>
                    <w:top w:val="none" w:sz="0" w:space="0" w:color="auto"/>
                    <w:left w:val="none" w:sz="0" w:space="0" w:color="auto"/>
                    <w:bottom w:val="none" w:sz="0" w:space="0" w:color="auto"/>
                    <w:right w:val="none" w:sz="0" w:space="0" w:color="auto"/>
                  </w:divBdr>
                  <w:divsChild>
                    <w:div w:id="1399091435">
                      <w:marLeft w:val="0"/>
                      <w:marRight w:val="0"/>
                      <w:marTop w:val="0"/>
                      <w:marBottom w:val="0"/>
                      <w:divBdr>
                        <w:top w:val="none" w:sz="0" w:space="0" w:color="auto"/>
                        <w:left w:val="none" w:sz="0" w:space="0" w:color="auto"/>
                        <w:bottom w:val="none" w:sz="0" w:space="0" w:color="auto"/>
                        <w:right w:val="none" w:sz="0" w:space="0" w:color="auto"/>
                      </w:divBdr>
                      <w:divsChild>
                        <w:div w:id="1644770664">
                          <w:marLeft w:val="0"/>
                          <w:marRight w:val="0"/>
                          <w:marTop w:val="0"/>
                          <w:marBottom w:val="0"/>
                          <w:divBdr>
                            <w:top w:val="none" w:sz="0" w:space="0" w:color="auto"/>
                            <w:left w:val="none" w:sz="0" w:space="0" w:color="auto"/>
                            <w:bottom w:val="none" w:sz="0" w:space="0" w:color="auto"/>
                            <w:right w:val="none" w:sz="0" w:space="0" w:color="auto"/>
                          </w:divBdr>
                          <w:divsChild>
                            <w:div w:id="1718118116">
                              <w:marLeft w:val="0"/>
                              <w:marRight w:val="0"/>
                              <w:marTop w:val="225"/>
                              <w:marBottom w:val="225"/>
                              <w:divBdr>
                                <w:top w:val="none" w:sz="0" w:space="0" w:color="auto"/>
                                <w:left w:val="none" w:sz="0" w:space="0" w:color="auto"/>
                                <w:bottom w:val="none" w:sz="0" w:space="0" w:color="auto"/>
                                <w:right w:val="none" w:sz="0" w:space="0" w:color="auto"/>
                              </w:divBdr>
                              <w:divsChild>
                                <w:div w:id="3240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0187">
                          <w:marLeft w:val="0"/>
                          <w:marRight w:val="0"/>
                          <w:marTop w:val="0"/>
                          <w:marBottom w:val="0"/>
                          <w:divBdr>
                            <w:top w:val="none" w:sz="0" w:space="0" w:color="auto"/>
                            <w:left w:val="none" w:sz="0" w:space="0" w:color="auto"/>
                            <w:bottom w:val="none" w:sz="0" w:space="0" w:color="auto"/>
                            <w:right w:val="none" w:sz="0" w:space="0" w:color="auto"/>
                          </w:divBdr>
                          <w:divsChild>
                            <w:div w:id="310332063">
                              <w:marLeft w:val="0"/>
                              <w:marRight w:val="0"/>
                              <w:marTop w:val="225"/>
                              <w:marBottom w:val="225"/>
                              <w:divBdr>
                                <w:top w:val="none" w:sz="0" w:space="0" w:color="auto"/>
                                <w:left w:val="none" w:sz="0" w:space="0" w:color="auto"/>
                                <w:bottom w:val="none" w:sz="0" w:space="0" w:color="auto"/>
                                <w:right w:val="none" w:sz="0" w:space="0" w:color="auto"/>
                              </w:divBdr>
                              <w:divsChild>
                                <w:div w:id="6544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0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Carly</dc:creator>
  <cp:keywords/>
  <dc:description/>
  <cp:lastModifiedBy>Quinn, Carly</cp:lastModifiedBy>
  <cp:revision>55</cp:revision>
  <cp:lastPrinted>2024-12-04T18:39:00Z</cp:lastPrinted>
  <dcterms:created xsi:type="dcterms:W3CDTF">2024-11-22T16:28:00Z</dcterms:created>
  <dcterms:modified xsi:type="dcterms:W3CDTF">2025-09-09T11:20:00Z</dcterms:modified>
</cp:coreProperties>
</file>