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3150188C" w:rsidR="00276052" w:rsidRDefault="001B267B">
      <w:r>
        <w:t>February</w:t>
      </w:r>
      <w:r w:rsidR="00560A84">
        <w:t xml:space="preserve"> </w:t>
      </w:r>
      <w:r w:rsidR="00276052">
        <w:t>201</w:t>
      </w:r>
      <w:r w:rsidR="00100491">
        <w:t>9</w:t>
      </w:r>
    </w:p>
    <w:p w14:paraId="59DCC0ED" w14:textId="52696379" w:rsidR="0049189F" w:rsidRPr="0049189F" w:rsidRDefault="0049189F">
      <w:r>
        <w:t>Since the last SYHA Executive Board meeting</w:t>
      </w:r>
      <w:r w:rsidR="00DF3D85">
        <w:t xml:space="preserve"> on </w:t>
      </w:r>
      <w:r w:rsidR="001B267B">
        <w:t>January 14</w:t>
      </w:r>
      <w:r w:rsidR="001B267B" w:rsidRPr="001B267B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 twice</w:t>
      </w:r>
      <w:r>
        <w:t xml:space="preserve">.  </w:t>
      </w:r>
      <w:r w:rsidR="00004EC5">
        <w:t>The Committee</w:t>
      </w:r>
      <w:r w:rsidR="00100491">
        <w:t xml:space="preserve"> tries to</w:t>
      </w:r>
      <w:r w:rsidR="00004EC5">
        <w:t xml:space="preserve"> meet the</w:t>
      </w:r>
      <w:r>
        <w:t xml:space="preserve"> 4</w:t>
      </w:r>
      <w:r w:rsidRPr="0049189F">
        <w:rPr>
          <w:vertAlign w:val="superscript"/>
        </w:rPr>
        <w:t>th</w:t>
      </w:r>
      <w:r>
        <w:t xml:space="preserve"> Monday of the month</w:t>
      </w:r>
      <w:r w:rsidR="00004EC5">
        <w:t xml:space="preserve"> with additional meetings as needed.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6D70D0ED" w14:textId="4B5843E0" w:rsidR="00004EC5" w:rsidRDefault="00004EC5" w:rsidP="00004EC5">
      <w:pPr>
        <w:pStyle w:val="ListParagraph"/>
        <w:numPr>
          <w:ilvl w:val="0"/>
          <w:numId w:val="2"/>
        </w:numPr>
      </w:pPr>
      <w:r>
        <w:t>Continue development of shared practice framework, especially at Squirt level</w:t>
      </w:r>
    </w:p>
    <w:p w14:paraId="06F7C8C5" w14:textId="1B4E8FE4" w:rsidR="00004EC5" w:rsidRDefault="00100491" w:rsidP="00004EC5">
      <w:pPr>
        <w:pStyle w:val="ListParagraph"/>
        <w:numPr>
          <w:ilvl w:val="1"/>
          <w:numId w:val="2"/>
        </w:numPr>
      </w:pPr>
      <w:r>
        <w:t>Utilizing skills resource on Coaches webpage</w:t>
      </w:r>
    </w:p>
    <w:p w14:paraId="1A3CC3C8" w14:textId="39AA5B01" w:rsidR="00004EC5" w:rsidRDefault="001B267B" w:rsidP="00004EC5">
      <w:pPr>
        <w:pStyle w:val="ListParagraph"/>
        <w:numPr>
          <w:ilvl w:val="0"/>
          <w:numId w:val="2"/>
        </w:numPr>
      </w:pPr>
      <w:r>
        <w:t>Continue</w:t>
      </w:r>
      <w:r w:rsidR="00004EC5">
        <w:t xml:space="preserve"> coaching support meetings twice per month</w:t>
      </w:r>
    </w:p>
    <w:p w14:paraId="02964CE2" w14:textId="3FCA5DA4" w:rsidR="00100491" w:rsidRDefault="001B267B" w:rsidP="00100491">
      <w:pPr>
        <w:pStyle w:val="ListParagraph"/>
        <w:numPr>
          <w:ilvl w:val="1"/>
          <w:numId w:val="2"/>
        </w:numPr>
      </w:pPr>
      <w:r>
        <w:t>Squirt Coaches meeting January 28</w:t>
      </w:r>
    </w:p>
    <w:p w14:paraId="282F8442" w14:textId="229E1021" w:rsidR="00004EC5" w:rsidRDefault="00004EC5" w:rsidP="00004EC5">
      <w:pPr>
        <w:pStyle w:val="ListParagraph"/>
        <w:numPr>
          <w:ilvl w:val="0"/>
          <w:numId w:val="2"/>
        </w:numPr>
      </w:pPr>
      <w:r>
        <w:t xml:space="preserve">Continue Player Development Framework drafts </w:t>
      </w:r>
    </w:p>
    <w:p w14:paraId="5E3C76D3" w14:textId="5504D53C" w:rsidR="00004EC5" w:rsidRDefault="00004EC5" w:rsidP="00004EC5">
      <w:pPr>
        <w:pStyle w:val="ListParagraph"/>
        <w:numPr>
          <w:ilvl w:val="1"/>
          <w:numId w:val="2"/>
        </w:numPr>
      </w:pPr>
      <w:r>
        <w:t>Squirt/Pee</w:t>
      </w:r>
      <w:r w:rsidR="00EB7A55">
        <w:t xml:space="preserve"> </w:t>
      </w:r>
      <w:r>
        <w:t xml:space="preserve">Wee/Bantam </w:t>
      </w:r>
      <w:r w:rsidR="008C7B1B">
        <w:t xml:space="preserve">version </w:t>
      </w:r>
      <w:r>
        <w:t>all drafted</w:t>
      </w:r>
    </w:p>
    <w:p w14:paraId="62EC99FD" w14:textId="7BC6262F" w:rsidR="00100491" w:rsidRDefault="00100491" w:rsidP="00004EC5">
      <w:pPr>
        <w:pStyle w:val="ListParagraph"/>
        <w:numPr>
          <w:ilvl w:val="1"/>
          <w:numId w:val="2"/>
        </w:numPr>
      </w:pPr>
      <w:r>
        <w:t>Now focusing on improving goalie development</w:t>
      </w:r>
    </w:p>
    <w:p w14:paraId="3AEE89C8" w14:textId="77777777" w:rsidR="001B267B" w:rsidRPr="00100491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Need to partner with Board at end of season to review Tryout surveys</w:t>
      </w:r>
      <w:r w:rsidRPr="00100491">
        <w:t xml:space="preserve"> </w:t>
      </w:r>
      <w:r>
        <w:t>and considering parent meetings to improve communication and feedback mechanisms</w:t>
      </w:r>
    </w:p>
    <w:p w14:paraId="7BB3C737" w14:textId="2F3A5AC7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At end of season, will be meeting with Sauk Rapids and Girls Co-Op to start planning for 19-20 season and migration of girls’ program back to SYHA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26B625A2" w14:textId="47FFB84E" w:rsidR="00100491" w:rsidRDefault="00100491" w:rsidP="00560A84">
      <w:pPr>
        <w:pStyle w:val="ListParagraph"/>
        <w:numPr>
          <w:ilvl w:val="0"/>
          <w:numId w:val="2"/>
        </w:numPr>
      </w:pPr>
      <w:r>
        <w:t>See items above</w:t>
      </w:r>
    </w:p>
    <w:p w14:paraId="5EC55DCB" w14:textId="2338C4F2" w:rsidR="00370261" w:rsidRDefault="001B267B" w:rsidP="00560A84">
      <w:pPr>
        <w:pStyle w:val="ListParagraph"/>
        <w:numPr>
          <w:ilvl w:val="0"/>
          <w:numId w:val="2"/>
        </w:numPr>
      </w:pPr>
      <w:r>
        <w:t>Reviewing</w:t>
      </w:r>
      <w:r w:rsidR="008C7B1B">
        <w:t xml:space="preserve"> player evaluation software that links with </w:t>
      </w:r>
      <w:proofErr w:type="spellStart"/>
      <w:r w:rsidR="008C7B1B">
        <w:t>SportsEngine</w:t>
      </w:r>
      <w:proofErr w:type="spellEnd"/>
      <w:r w:rsidR="00100491">
        <w:t xml:space="preserve"> – </w:t>
      </w:r>
      <w:proofErr w:type="spellStart"/>
      <w:r>
        <w:t>TeamGenius</w:t>
      </w:r>
      <w:proofErr w:type="spellEnd"/>
      <w:r>
        <w:t>.  Ability to utilize for year-end evaluations that can roll into Fall tryouts, and use as ongoing evaluation in-season option</w:t>
      </w:r>
    </w:p>
    <w:p w14:paraId="53E8307C" w14:textId="619162E1" w:rsidR="001B267B" w:rsidRDefault="001B267B" w:rsidP="001B267B">
      <w:pPr>
        <w:pStyle w:val="ListParagraph"/>
        <w:numPr>
          <w:ilvl w:val="1"/>
          <w:numId w:val="2"/>
        </w:numPr>
      </w:pPr>
      <w:r>
        <w:t>Web meeting on 1/15/19 with sales rep</w:t>
      </w:r>
    </w:p>
    <w:p w14:paraId="52E48029" w14:textId="6329F946" w:rsidR="001B267B" w:rsidRDefault="001B267B" w:rsidP="00560A84">
      <w:pPr>
        <w:pStyle w:val="ListParagraph"/>
        <w:numPr>
          <w:ilvl w:val="0"/>
          <w:numId w:val="2"/>
        </w:numPr>
      </w:pPr>
      <w:r>
        <w:t>Initiating involvement with year-end surveys – discussion on best mechanism for association-wide or level coordinator to administer</w:t>
      </w:r>
    </w:p>
    <w:p w14:paraId="5C4CD0B0" w14:textId="4B64D004" w:rsidR="001B267B" w:rsidRDefault="001B267B" w:rsidP="00560A84">
      <w:pPr>
        <w:pStyle w:val="ListParagraph"/>
        <w:numPr>
          <w:ilvl w:val="0"/>
          <w:numId w:val="2"/>
        </w:numPr>
      </w:pPr>
      <w:r>
        <w:t>Investigated coach complaint</w:t>
      </w:r>
      <w:bookmarkStart w:id="0" w:name="_GoBack"/>
      <w:bookmarkEnd w:id="0"/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70B8D8F2" w14:textId="12A6F555" w:rsidR="00100491" w:rsidRPr="0010049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HOC members are available to discuss parent concerns about the season and field routine questions/concerns</w:t>
      </w:r>
      <w:r w:rsidR="008E0663">
        <w:t>, as well as formal complaints to the Board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02496F3" w14:textId="3EA8B8F0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Team Genius conceptual approval</w:t>
      </w:r>
    </w:p>
    <w:p w14:paraId="1BD7071E" w14:textId="13B66AC1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Year-end survey discussion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257FA336" w14:textId="4C3C9841" w:rsidR="00100491" w:rsidRPr="001B267B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Year-end surveys</w:t>
      </w:r>
    </w:p>
    <w:p w14:paraId="4BA9E57B" w14:textId="1E91F69D" w:rsidR="001B267B" w:rsidRPr="001B267B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Coaching exit interviews</w:t>
      </w:r>
    </w:p>
    <w:p w14:paraId="60AE9B0F" w14:textId="0A858EB3" w:rsidR="001B267B" w:rsidRPr="00100491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 xml:space="preserve">Meet with Co-Op and Sauk Rapids about </w:t>
      </w:r>
      <w:proofErr w:type="gramStart"/>
      <w:r>
        <w:t>girls</w:t>
      </w:r>
      <w:proofErr w:type="gramEnd"/>
      <w:r>
        <w:t xml:space="preserve"> program transition back to SYHA</w:t>
      </w:r>
    </w:p>
    <w:p w14:paraId="6D7149A6" w14:textId="6ACE3A27" w:rsidR="00100491" w:rsidRPr="00507241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Utilize above information to start planning for 2019-20</w:t>
      </w:r>
    </w:p>
    <w:p w14:paraId="38F00C90" w14:textId="346FB654" w:rsidR="00100491" w:rsidRDefault="00100491" w:rsidP="00100491">
      <w:pPr>
        <w:pStyle w:val="ListParagraph"/>
      </w:pPr>
    </w:p>
    <w:p w14:paraId="554E1AB2" w14:textId="77777777" w:rsidR="00507241" w:rsidRDefault="00507241" w:rsidP="00507241">
      <w:pPr>
        <w:pStyle w:val="ListParagraph"/>
      </w:pPr>
    </w:p>
    <w:p w14:paraId="3EDC9660" w14:textId="7F7C8F10" w:rsidR="00205441" w:rsidRPr="00BE3BC7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</w:p>
    <w:sectPr w:rsidR="00205441" w:rsidRPr="00BE3BC7" w:rsidSect="001B267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D282D"/>
    <w:rsid w:val="00100491"/>
    <w:rsid w:val="001B267B"/>
    <w:rsid w:val="001B42BC"/>
    <w:rsid w:val="00205441"/>
    <w:rsid w:val="00205644"/>
    <w:rsid w:val="00234379"/>
    <w:rsid w:val="00276052"/>
    <w:rsid w:val="002B55DC"/>
    <w:rsid w:val="00370261"/>
    <w:rsid w:val="00453F65"/>
    <w:rsid w:val="0049189F"/>
    <w:rsid w:val="004B6ED9"/>
    <w:rsid w:val="00507241"/>
    <w:rsid w:val="0051323A"/>
    <w:rsid w:val="00553A35"/>
    <w:rsid w:val="00560A84"/>
    <w:rsid w:val="00751D7E"/>
    <w:rsid w:val="007D4808"/>
    <w:rsid w:val="007E2B13"/>
    <w:rsid w:val="008525B5"/>
    <w:rsid w:val="008C57C2"/>
    <w:rsid w:val="008C7B1B"/>
    <w:rsid w:val="008E0663"/>
    <w:rsid w:val="0090782E"/>
    <w:rsid w:val="00914D58"/>
    <w:rsid w:val="009863B6"/>
    <w:rsid w:val="009953BE"/>
    <w:rsid w:val="009D5513"/>
    <w:rsid w:val="009E4A1F"/>
    <w:rsid w:val="00A20C4C"/>
    <w:rsid w:val="00A769BB"/>
    <w:rsid w:val="00B32CAB"/>
    <w:rsid w:val="00B84360"/>
    <w:rsid w:val="00BA7150"/>
    <w:rsid w:val="00BB68A1"/>
    <w:rsid w:val="00BC1DB7"/>
    <w:rsid w:val="00BE3BC7"/>
    <w:rsid w:val="00CA25EB"/>
    <w:rsid w:val="00D0506D"/>
    <w:rsid w:val="00D45EE2"/>
    <w:rsid w:val="00D702F0"/>
    <w:rsid w:val="00DF3D85"/>
    <w:rsid w:val="00E33EF8"/>
    <w:rsid w:val="00E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2019-02-18T04:25:00Z</dcterms:created>
  <dcterms:modified xsi:type="dcterms:W3CDTF">2019-02-18T04:34:00Z</dcterms:modified>
</cp:coreProperties>
</file>