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1FA63" w14:textId="655B7C06" w:rsidR="00D52817" w:rsidRDefault="00490467" w:rsidP="00490467">
      <w:pPr>
        <w:jc w:val="center"/>
      </w:pPr>
      <w:r w:rsidRPr="00490467">
        <w:rPr>
          <w:noProof/>
        </w:rPr>
        <w:drawing>
          <wp:inline distT="0" distB="0" distL="0" distR="0" wp14:anchorId="01B1D28B" wp14:editId="4ACD8B2E">
            <wp:extent cx="6858000" cy="1593850"/>
            <wp:effectExtent l="0" t="0" r="0" b="6350"/>
            <wp:docPr id="225547951" name="Picture 1" descr="A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47951" name="Picture 1" descr="A red and blue text&#10;&#10;Description automatically generated"/>
                    <pic:cNvPicPr/>
                  </pic:nvPicPr>
                  <pic:blipFill>
                    <a:blip r:embed="rId7"/>
                    <a:stretch>
                      <a:fillRect/>
                    </a:stretch>
                  </pic:blipFill>
                  <pic:spPr>
                    <a:xfrm>
                      <a:off x="0" y="0"/>
                      <a:ext cx="6858000" cy="1593850"/>
                    </a:xfrm>
                    <a:prstGeom prst="rect">
                      <a:avLst/>
                    </a:prstGeom>
                  </pic:spPr>
                </pic:pic>
              </a:graphicData>
            </a:graphic>
          </wp:inline>
        </w:drawing>
      </w:r>
    </w:p>
    <w:p w14:paraId="0F1E806D" w14:textId="77777777" w:rsidR="00490467" w:rsidRDefault="00490467" w:rsidP="00490467">
      <w:pPr>
        <w:jc w:val="center"/>
      </w:pPr>
    </w:p>
    <w:p w14:paraId="5F7056D0" w14:textId="2D028A40" w:rsidR="00490467" w:rsidRPr="00490467" w:rsidRDefault="00490467" w:rsidP="00490467">
      <w:pPr>
        <w:jc w:val="center"/>
        <w:rPr>
          <w:color w:val="FF0000"/>
        </w:rPr>
      </w:pPr>
      <w:r w:rsidRPr="00490467">
        <w:rPr>
          <w:color w:val="FF0000"/>
        </w:rPr>
        <w:t>INFORMATION FOR ROCK HILL SPORTS CENTER</w:t>
      </w:r>
    </w:p>
    <w:p w14:paraId="6FBBDA9E" w14:textId="07B96B38" w:rsidR="00490467" w:rsidRPr="00490467" w:rsidRDefault="00490467" w:rsidP="00490467">
      <w:pPr>
        <w:jc w:val="center"/>
        <w:rPr>
          <w:color w:val="FF0000"/>
        </w:rPr>
      </w:pPr>
      <w:r w:rsidRPr="00490467">
        <w:rPr>
          <w:color w:val="FF0000"/>
        </w:rPr>
        <w:t>Palmetto Region Tournaments</w:t>
      </w:r>
    </w:p>
    <w:p w14:paraId="5B46F9CE" w14:textId="77777777" w:rsidR="00490467" w:rsidRDefault="00490467" w:rsidP="00490467">
      <w:pPr>
        <w:jc w:val="center"/>
      </w:pPr>
    </w:p>
    <w:p w14:paraId="5392E1B8" w14:textId="7F4DDB36" w:rsidR="00490467" w:rsidRDefault="00490467" w:rsidP="00490467">
      <w:pPr>
        <w:rPr>
          <w:b/>
          <w:bCs/>
        </w:rPr>
      </w:pPr>
      <w:r>
        <w:t xml:space="preserve">Page. 1: </w:t>
      </w:r>
      <w:r>
        <w:tab/>
      </w:r>
      <w:r w:rsidRPr="00490467">
        <w:rPr>
          <w:b/>
          <w:bCs/>
        </w:rPr>
        <w:t>General Information</w:t>
      </w:r>
    </w:p>
    <w:p w14:paraId="6CA1FAD4" w14:textId="3C3FA5F0" w:rsidR="001526E7" w:rsidRDefault="001526E7" w:rsidP="00490467">
      <w:pPr>
        <w:rPr>
          <w:b/>
          <w:bCs/>
        </w:rPr>
      </w:pPr>
      <w:r w:rsidRPr="001526E7">
        <w:t>Page 2:</w:t>
      </w:r>
      <w:r>
        <w:rPr>
          <w:b/>
          <w:bCs/>
        </w:rPr>
        <w:t xml:space="preserve"> </w:t>
      </w:r>
      <w:r>
        <w:rPr>
          <w:b/>
          <w:bCs/>
        </w:rPr>
        <w:tab/>
      </w:r>
      <w:proofErr w:type="gramStart"/>
      <w:r>
        <w:rPr>
          <w:b/>
          <w:bCs/>
        </w:rPr>
        <w:t>Power House</w:t>
      </w:r>
      <w:proofErr w:type="gramEnd"/>
      <w:r>
        <w:rPr>
          <w:b/>
          <w:bCs/>
        </w:rPr>
        <w:t xml:space="preserve"> Food Court</w:t>
      </w:r>
      <w:r w:rsidR="00947480">
        <w:rPr>
          <w:b/>
          <w:bCs/>
        </w:rPr>
        <w:t xml:space="preserve">                         </w:t>
      </w:r>
      <w:r w:rsidR="00947480" w:rsidRPr="001526E7">
        <w:t>Page 4:</w:t>
      </w:r>
      <w:r w:rsidR="00947480">
        <w:rPr>
          <w:b/>
          <w:bCs/>
        </w:rPr>
        <w:t xml:space="preserve"> </w:t>
      </w:r>
      <w:r w:rsidR="00947480">
        <w:rPr>
          <w:b/>
          <w:bCs/>
        </w:rPr>
        <w:tab/>
        <w:t>Rock Hill Sport Center Layout</w:t>
      </w:r>
    </w:p>
    <w:p w14:paraId="1F00E56F" w14:textId="52CF8477" w:rsidR="001526E7" w:rsidRDefault="001526E7" w:rsidP="00490467">
      <w:pPr>
        <w:rPr>
          <w:b/>
          <w:bCs/>
        </w:rPr>
      </w:pPr>
      <w:r w:rsidRPr="001526E7">
        <w:t>Page 3:</w:t>
      </w:r>
      <w:r>
        <w:rPr>
          <w:b/>
          <w:bCs/>
        </w:rPr>
        <w:t xml:space="preserve"> </w:t>
      </w:r>
      <w:r>
        <w:rPr>
          <w:b/>
          <w:bCs/>
        </w:rPr>
        <w:tab/>
      </w:r>
      <w:proofErr w:type="spellStart"/>
      <w:r>
        <w:rPr>
          <w:b/>
          <w:bCs/>
        </w:rPr>
        <w:t>EverBowl</w:t>
      </w:r>
      <w:proofErr w:type="spellEnd"/>
      <w:r>
        <w:rPr>
          <w:b/>
          <w:bCs/>
        </w:rPr>
        <w:t xml:space="preserve"> Restaurant coupon</w:t>
      </w:r>
      <w:r w:rsidR="00947480">
        <w:rPr>
          <w:b/>
          <w:bCs/>
        </w:rPr>
        <w:t xml:space="preserve">                  </w:t>
      </w:r>
      <w:r w:rsidR="00947480" w:rsidRPr="001526E7">
        <w:t>Page 5-7:</w:t>
      </w:r>
      <w:r w:rsidR="00947480">
        <w:rPr>
          <w:b/>
          <w:bCs/>
        </w:rPr>
        <w:t xml:space="preserve"> </w:t>
      </w:r>
      <w:r w:rsidR="00947480">
        <w:rPr>
          <w:b/>
          <w:bCs/>
        </w:rPr>
        <w:tab/>
        <w:t>Parking info</w:t>
      </w:r>
      <w:r w:rsidR="0095761B">
        <w:rPr>
          <w:b/>
          <w:bCs/>
        </w:rPr>
        <w:br/>
      </w:r>
    </w:p>
    <w:p w14:paraId="76BFACC4" w14:textId="180473AB" w:rsidR="00490467" w:rsidRDefault="0095761B" w:rsidP="00490467">
      <w:r>
        <w:t xml:space="preserve">Welcome to the Rock Hill Sports Center, in partnership with USA Volleyball Palmetto Region, we host 7-8 tournaments annually.  This is one of the finest facilities in South Carolina.  </w:t>
      </w:r>
    </w:p>
    <w:p w14:paraId="6529CDD1" w14:textId="77777777" w:rsidR="00490467" w:rsidRDefault="00490467" w:rsidP="00490467"/>
    <w:p w14:paraId="46949B6F" w14:textId="6A564687" w:rsidR="00490467" w:rsidRDefault="00490467" w:rsidP="00490467">
      <w:pPr>
        <w:ind w:left="1440" w:hanging="1440"/>
      </w:pPr>
      <w:r w:rsidRPr="00490467">
        <w:rPr>
          <w:b/>
          <w:bCs/>
        </w:rPr>
        <w:t>Seating:</w:t>
      </w:r>
      <w:r>
        <w:t xml:space="preserve">  </w:t>
      </w:r>
      <w:r>
        <w:tab/>
        <w:t xml:space="preserve">Seats are provided for Spectators.  DO NOT SAVE SEATS:  Utilize them while YOUR team is playing. When your team is OFF or working as an officiating team, leave the seats around the court so the participating teams can view their children's play.   No sports chairs allowed. </w:t>
      </w:r>
    </w:p>
    <w:p w14:paraId="193AF718" w14:textId="77777777" w:rsidR="00490467" w:rsidRDefault="00490467" w:rsidP="00490467">
      <w:pPr>
        <w:ind w:left="1440" w:hanging="1440"/>
      </w:pPr>
    </w:p>
    <w:p w14:paraId="003BC94F" w14:textId="35A6802A" w:rsidR="00490467" w:rsidRDefault="00490467" w:rsidP="00490467">
      <w:pPr>
        <w:ind w:left="1440" w:hanging="1440"/>
      </w:pPr>
      <w:r w:rsidRPr="00490467">
        <w:rPr>
          <w:b/>
          <w:bCs/>
        </w:rPr>
        <w:t>Food:</w:t>
      </w:r>
      <w:r>
        <w:t xml:space="preserve"> </w:t>
      </w:r>
      <w:r>
        <w:tab/>
        <w:t xml:space="preserve">No team food may be brought into the facility.  Families may bring in their meals, but teams </w:t>
      </w:r>
      <w:proofErr w:type="gramStart"/>
      <w:r>
        <w:t>can</w:t>
      </w:r>
      <w:proofErr w:type="gramEnd"/>
    </w:p>
    <w:p w14:paraId="3883B687" w14:textId="36EB70AF" w:rsidR="001526E7" w:rsidRDefault="00490467" w:rsidP="00947480">
      <w:pPr>
        <w:ind w:left="1440" w:hanging="1440"/>
      </w:pPr>
      <w:r>
        <w:tab/>
        <w:t>Not bring in and set up team tables.  There are limited tables in the large room adjacent to the courts, but these are only to be used to a limited time to have a meal or snack.  Teams or families can not “camp out” there for the day or extended time.  PLEASE DISPOSE OF YOUR TRASH.</w:t>
      </w:r>
      <w:r w:rsidR="00947480">
        <w:t xml:space="preserve">   </w:t>
      </w:r>
      <w:r w:rsidR="001526E7" w:rsidRPr="00947480">
        <w:rPr>
          <w:b/>
          <w:bCs/>
        </w:rPr>
        <w:t xml:space="preserve">The RH Sports Facility does have a </w:t>
      </w:r>
      <w:proofErr w:type="gramStart"/>
      <w:r w:rsidR="001526E7" w:rsidRPr="00947480">
        <w:rPr>
          <w:b/>
          <w:bCs/>
        </w:rPr>
        <w:t>canteen</w:t>
      </w:r>
      <w:proofErr w:type="gramEnd"/>
      <w:r w:rsidR="001526E7">
        <w:t xml:space="preserve"> </w:t>
      </w:r>
    </w:p>
    <w:p w14:paraId="02A68576" w14:textId="77777777" w:rsidR="00490467" w:rsidRDefault="00490467" w:rsidP="00490467">
      <w:pPr>
        <w:ind w:left="1440" w:hanging="1440"/>
      </w:pPr>
    </w:p>
    <w:p w14:paraId="380683FD" w14:textId="5D1A88C2" w:rsidR="001526E7" w:rsidRDefault="00490467" w:rsidP="00490467">
      <w:pPr>
        <w:ind w:left="1440" w:hanging="1440"/>
      </w:pPr>
      <w:r w:rsidRPr="001526E7">
        <w:rPr>
          <w:b/>
          <w:bCs/>
        </w:rPr>
        <w:t>Restaurants:</w:t>
      </w:r>
      <w:r>
        <w:t xml:space="preserve"> </w:t>
      </w:r>
      <w:r>
        <w:tab/>
        <w:t xml:space="preserve">There are </w:t>
      </w:r>
      <w:proofErr w:type="gramStart"/>
      <w:r>
        <w:t>a number of</w:t>
      </w:r>
      <w:proofErr w:type="gramEnd"/>
      <w:r>
        <w:t xml:space="preserve"> NEW restaurants within walking distance. </w:t>
      </w:r>
      <w:r w:rsidR="001526E7">
        <w:br/>
      </w:r>
      <w:proofErr w:type="gramStart"/>
      <w:r w:rsidR="001526E7">
        <w:t>Power House</w:t>
      </w:r>
      <w:proofErr w:type="gramEnd"/>
      <w:r w:rsidR="001526E7">
        <w:t xml:space="preserve"> is similar to a Mall Food Court:  </w:t>
      </w:r>
      <w:hyperlink r:id="rId8" w:history="1">
        <w:r w:rsidR="001526E7">
          <w:rPr>
            <w:rStyle w:val="Hyperlink"/>
            <w:rFonts w:ascii="Lato" w:hAnsi="Lato"/>
            <w:b/>
            <w:bCs/>
            <w:color w:val="072F84"/>
            <w:shd w:val="clear" w:color="auto" w:fill="FFFFFF"/>
          </w:rPr>
          <w:t>https://www.powerhousefoodhall.com/</w:t>
        </w:r>
      </w:hyperlink>
    </w:p>
    <w:p w14:paraId="22995545" w14:textId="0223AEFD" w:rsidR="001526E7" w:rsidRDefault="001526E7" w:rsidP="00490467">
      <w:pPr>
        <w:ind w:left="1440" w:hanging="1440"/>
        <w:rPr>
          <w:rStyle w:val="Hyperlink"/>
        </w:rPr>
      </w:pPr>
      <w:r>
        <w:rPr>
          <w:b/>
          <w:bCs/>
        </w:rPr>
        <w:tab/>
        <w:t xml:space="preserve">Also new </w:t>
      </w:r>
      <w:proofErr w:type="gramStart"/>
      <w:r>
        <w:rPr>
          <w:b/>
          <w:bCs/>
        </w:rPr>
        <w:t>is :</w:t>
      </w:r>
      <w:proofErr w:type="gramEnd"/>
      <w:r>
        <w:t xml:space="preserve"> </w:t>
      </w:r>
      <w:hyperlink r:id="rId9" w:history="1">
        <w:r w:rsidRPr="001526E7">
          <w:rPr>
            <w:rStyle w:val="Hyperlink"/>
          </w:rPr>
          <w:t>https://www.everbowl.com/acai-bowl-locations/rock-hill</w:t>
        </w:r>
      </w:hyperlink>
    </w:p>
    <w:p w14:paraId="55406A0E" w14:textId="5C799526" w:rsidR="00947480" w:rsidRDefault="00947480" w:rsidP="00947480">
      <w:pPr>
        <w:shd w:val="clear" w:color="auto" w:fill="FFFFFF"/>
        <w:rPr>
          <w:rFonts w:ascii="Arial" w:hAnsi="Arial" w:cs="Arial"/>
          <w:color w:val="222222"/>
        </w:rPr>
      </w:pPr>
      <w:r>
        <w:rPr>
          <w:b/>
          <w:bCs/>
        </w:rPr>
        <w:t>If you desire to make Team Orders:</w:t>
      </w:r>
      <w:r>
        <w:t xml:space="preserve"> </w:t>
      </w:r>
      <w:r>
        <w:rPr>
          <w:rFonts w:ascii="Arial" w:hAnsi="Arial" w:cs="Arial"/>
          <w:color w:val="222222"/>
        </w:rPr>
        <w:t xml:space="preserve"> </w:t>
      </w:r>
      <w:r>
        <w:rPr>
          <w:rFonts w:ascii="Arial" w:hAnsi="Arial" w:cs="Arial"/>
          <w:color w:val="222222"/>
        </w:rPr>
        <w:t>contact</w:t>
      </w:r>
      <w:r>
        <w:rPr>
          <w:rFonts w:ascii="Arial" w:hAnsi="Arial" w:cs="Arial"/>
          <w:color w:val="222222"/>
        </w:rPr>
        <w:t>:</w:t>
      </w:r>
      <w:r>
        <w:rPr>
          <w:rFonts w:ascii="Arial" w:hAnsi="Arial" w:cs="Arial"/>
          <w:color w:val="222222"/>
        </w:rPr>
        <w:t xml:space="preserve"> </w:t>
      </w:r>
      <w:hyperlink r:id="rId10" w:tgtFrame="_blank" w:history="1">
        <w:r>
          <w:rPr>
            <w:rStyle w:val="Hyperlink"/>
            <w:rFonts w:ascii="Arial" w:hAnsi="Arial" w:cs="Arial"/>
            <w:color w:val="1155CC"/>
            <w:shd w:val="clear" w:color="auto" w:fill="FFFFFF"/>
          </w:rPr>
          <w:t>leasing@powerhouserockhill.com</w:t>
        </w:r>
      </w:hyperlink>
      <w:r>
        <w:t xml:space="preserve"> or 803-233-0800 Ext 2</w:t>
      </w:r>
    </w:p>
    <w:p w14:paraId="39103585" w14:textId="40779DAB" w:rsidR="00947480" w:rsidRDefault="00947480" w:rsidP="00490467">
      <w:pPr>
        <w:ind w:left="1440" w:hanging="1440"/>
      </w:pPr>
    </w:p>
    <w:p w14:paraId="338A6021" w14:textId="77777777" w:rsidR="001526E7" w:rsidRDefault="001526E7" w:rsidP="00490467">
      <w:pPr>
        <w:ind w:left="1440" w:hanging="1440"/>
      </w:pPr>
    </w:p>
    <w:p w14:paraId="5173A1EB" w14:textId="5F28F2D7" w:rsidR="001526E7" w:rsidRDefault="001526E7" w:rsidP="00490467">
      <w:pPr>
        <w:ind w:left="1440" w:hanging="1440"/>
      </w:pPr>
      <w:r>
        <w:tab/>
        <w:t xml:space="preserve">Additional restaurants:  </w:t>
      </w:r>
      <w:hyperlink r:id="rId11" w:history="1">
        <w:r w:rsidRPr="001526E7">
          <w:rPr>
            <w:rStyle w:val="Hyperlink"/>
          </w:rPr>
          <w:t>https://www.cityofrockhill.com/visitors/attractions/restaurants</w:t>
        </w:r>
      </w:hyperlink>
    </w:p>
    <w:p w14:paraId="6C70A3CC" w14:textId="77777777" w:rsidR="001526E7" w:rsidRDefault="001526E7" w:rsidP="00490467">
      <w:pPr>
        <w:ind w:left="1440" w:hanging="1440"/>
      </w:pPr>
    </w:p>
    <w:p w14:paraId="4878F3E1" w14:textId="46545CD6" w:rsidR="001526E7" w:rsidRPr="001526E7" w:rsidRDefault="001526E7" w:rsidP="001526E7">
      <w:pPr>
        <w:rPr>
          <w:rFonts w:ascii="Times New Roman" w:eastAsia="Times New Roman" w:hAnsi="Times New Roman" w:cs="Times New Roman"/>
          <w:kern w:val="0"/>
          <w14:ligatures w14:val="none"/>
        </w:rPr>
      </w:pPr>
      <w:proofErr w:type="gramStart"/>
      <w:r w:rsidRPr="001526E7">
        <w:rPr>
          <w:rFonts w:ascii="Times New Roman" w:eastAsia="Times New Roman" w:hAnsi="Symbol" w:cs="Times New Roman"/>
          <w:kern w:val="0"/>
          <w14:ligatures w14:val="none"/>
        </w:rPr>
        <w:t></w:t>
      </w:r>
      <w:r w:rsidRPr="001526E7">
        <w:rPr>
          <w:rFonts w:ascii="Times New Roman" w:eastAsia="Times New Roman" w:hAnsi="Times New Roman" w:cs="Times New Roman"/>
          <w:kern w:val="0"/>
          <w14:ligatures w14:val="none"/>
        </w:rPr>
        <w:t xml:space="preserve">  </w:t>
      </w:r>
      <w:r w:rsidRPr="001526E7">
        <w:rPr>
          <w:rFonts w:ascii="Aptos" w:eastAsia="Times New Roman" w:hAnsi="Aptos" w:cs="Times New Roman"/>
          <w:b/>
          <w:bCs/>
          <w:color w:val="000000"/>
          <w:kern w:val="0"/>
          <w:sz w:val="22"/>
          <w:szCs w:val="22"/>
          <w14:ligatures w14:val="none"/>
        </w:rPr>
        <w:t>Grab</w:t>
      </w:r>
      <w:proofErr w:type="gramEnd"/>
      <w:r w:rsidRPr="001526E7">
        <w:rPr>
          <w:rFonts w:ascii="Aptos" w:eastAsia="Times New Roman" w:hAnsi="Aptos" w:cs="Times New Roman"/>
          <w:b/>
          <w:bCs/>
          <w:color w:val="000000"/>
          <w:kern w:val="0"/>
          <w:sz w:val="22"/>
          <w:szCs w:val="22"/>
          <w14:ligatures w14:val="none"/>
        </w:rPr>
        <w:t xml:space="preserve"> and Go Options? </w:t>
      </w:r>
      <w:r w:rsidRPr="001526E7">
        <w:rPr>
          <w:rFonts w:ascii="Aptos" w:eastAsia="Times New Roman" w:hAnsi="Aptos" w:cs="Times New Roman"/>
          <w:color w:val="000000"/>
          <w:kern w:val="0"/>
          <w:sz w:val="22"/>
          <w:szCs w:val="22"/>
          <w14:ligatures w14:val="none"/>
        </w:rPr>
        <w:t>Any items on the menu provided can be prepped as a grab and go option with enough advanced notice or prepped as a 'box lunch'. Healthier options from the stalls are highlighted in blue.</w:t>
      </w:r>
    </w:p>
    <w:p w14:paraId="587A352D" w14:textId="6330E58A" w:rsidR="001526E7" w:rsidRDefault="001526E7" w:rsidP="001526E7">
      <w:pPr>
        <w:ind w:left="1440" w:hanging="1440"/>
      </w:pPr>
      <w:proofErr w:type="gramStart"/>
      <w:r w:rsidRPr="001526E7">
        <w:rPr>
          <w:rFonts w:ascii="Times New Roman" w:eastAsia="Times New Roman" w:hAnsi="Symbol" w:cs="Times New Roman"/>
          <w:kern w:val="0"/>
          <w14:ligatures w14:val="none"/>
        </w:rPr>
        <w:t></w:t>
      </w:r>
      <w:r w:rsidRPr="001526E7">
        <w:rPr>
          <w:rFonts w:ascii="Times New Roman" w:eastAsia="Times New Roman" w:hAnsi="Times New Roman" w:cs="Times New Roman"/>
          <w:kern w:val="0"/>
          <w14:ligatures w14:val="none"/>
        </w:rPr>
        <w:t xml:space="preserve">  </w:t>
      </w:r>
      <w:r w:rsidRPr="001526E7">
        <w:rPr>
          <w:rFonts w:ascii="Aptos" w:eastAsia="Times New Roman" w:hAnsi="Aptos" w:cs="Times New Roman"/>
          <w:b/>
          <w:bCs/>
          <w:color w:val="000000"/>
          <w:kern w:val="0"/>
          <w:sz w:val="22"/>
          <w:szCs w:val="22"/>
          <w14:ligatures w14:val="none"/>
        </w:rPr>
        <w:t>Reservations</w:t>
      </w:r>
      <w:proofErr w:type="gramEnd"/>
      <w:r w:rsidRPr="001526E7">
        <w:rPr>
          <w:rFonts w:ascii="Aptos" w:eastAsia="Times New Roman" w:hAnsi="Aptos" w:cs="Times New Roman"/>
          <w:b/>
          <w:bCs/>
          <w:color w:val="000000"/>
          <w:kern w:val="0"/>
          <w:sz w:val="22"/>
          <w:szCs w:val="22"/>
          <w14:ligatures w14:val="none"/>
        </w:rPr>
        <w:t xml:space="preserve"> for Team Tables if they desire to sit together</w:t>
      </w:r>
      <w:r w:rsidRPr="001526E7">
        <w:rPr>
          <w:rFonts w:ascii="Aptos" w:eastAsia="Times New Roman" w:hAnsi="Aptos" w:cs="Times New Roman"/>
          <w:color w:val="000000"/>
          <w:kern w:val="0"/>
          <w:sz w:val="22"/>
          <w:szCs w:val="22"/>
          <w14:ligatures w14:val="none"/>
        </w:rPr>
        <w:t>: The simplest answer here would be to simply make the dining mezzanine private during that time and allow the team(s) to have free access to that space as needed. It can comfortably sit about 30 people at a time. Otherwise, the tables and chairs in the food hall can easily be modified to accommodate this or the giant family table in the center of the atrium can be marked as reserved as well.  Additionally, and this wouldn't make sense for this January event, but for future events when the weather is warmer, we could do the same setup with our outdoor space behind the building.</w:t>
      </w:r>
    </w:p>
    <w:p w14:paraId="09EA19CD" w14:textId="77777777" w:rsidR="001526E7" w:rsidRDefault="001526E7">
      <w:r>
        <w:br w:type="page"/>
      </w:r>
    </w:p>
    <w:p w14:paraId="0FC9E0B9" w14:textId="2F0D881B" w:rsidR="00490467" w:rsidRDefault="001526E7" w:rsidP="00490467">
      <w:pPr>
        <w:ind w:left="1440" w:hanging="1440"/>
      </w:pPr>
      <w:r>
        <w:rPr>
          <w:noProof/>
        </w:rPr>
        <w:lastRenderedPageBreak/>
        <w:drawing>
          <wp:inline distT="0" distB="0" distL="0" distR="0" wp14:anchorId="352B50F2" wp14:editId="44B1FA64">
            <wp:extent cx="6858000" cy="8874760"/>
            <wp:effectExtent l="0" t="0" r="3175" b="0"/>
            <wp:docPr id="55303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4648" name="Picture 553034648"/>
                    <pic:cNvPicPr/>
                  </pic:nvPicPr>
                  <pic:blipFill>
                    <a:blip r:embed="rId1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6CB9211" w14:textId="3F3CA3CB" w:rsidR="001526E7" w:rsidRDefault="001526E7" w:rsidP="001526E7">
      <w:pPr>
        <w:ind w:left="1440" w:hanging="1440"/>
        <w:jc w:val="center"/>
      </w:pPr>
      <w:r>
        <w:rPr>
          <w:noProof/>
        </w:rPr>
        <w:lastRenderedPageBreak/>
        <w:drawing>
          <wp:inline distT="0" distB="0" distL="0" distR="0" wp14:anchorId="5282DCBC" wp14:editId="580C3F28">
            <wp:extent cx="5740400" cy="8128000"/>
            <wp:effectExtent l="0" t="0" r="0" b="0"/>
            <wp:docPr id="1409990161" name="Picture 3" descr="A screenshot of a food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90161" name="Picture 3" descr="A screenshot of a food advertise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40400" cy="8128000"/>
                    </a:xfrm>
                    <a:prstGeom prst="rect">
                      <a:avLst/>
                    </a:prstGeom>
                  </pic:spPr>
                </pic:pic>
              </a:graphicData>
            </a:graphic>
          </wp:inline>
        </w:drawing>
      </w:r>
    </w:p>
    <w:p w14:paraId="14646656" w14:textId="77777777" w:rsidR="001526E7" w:rsidRDefault="001526E7">
      <w:r>
        <w:br w:type="page"/>
      </w:r>
    </w:p>
    <w:p w14:paraId="2C8043A1" w14:textId="77777777" w:rsidR="001526E7" w:rsidRDefault="001526E7"/>
    <w:p w14:paraId="11C4ACBA" w14:textId="49D611C9" w:rsidR="001526E7" w:rsidRDefault="001526E7" w:rsidP="001526E7">
      <w:pPr>
        <w:jc w:val="center"/>
      </w:pPr>
      <w:r w:rsidRPr="001526E7">
        <w:rPr>
          <w:sz w:val="28"/>
          <w:szCs w:val="28"/>
        </w:rPr>
        <w:t>ROCK HILL SPORTS CENTER LAYOUT</w:t>
      </w:r>
    </w:p>
    <w:p w14:paraId="0AFE3455" w14:textId="77777777" w:rsidR="001526E7" w:rsidRDefault="001526E7"/>
    <w:p w14:paraId="2BBAFB04" w14:textId="7AEE431E" w:rsidR="001526E7" w:rsidRDefault="001526E7" w:rsidP="001526E7">
      <w:pPr>
        <w:ind w:left="1440" w:hanging="1440"/>
        <w:jc w:val="center"/>
      </w:pPr>
      <w:r>
        <w:rPr>
          <w:noProof/>
        </w:rPr>
        <w:drawing>
          <wp:inline distT="0" distB="0" distL="0" distR="0" wp14:anchorId="2191CE4F" wp14:editId="64E85BE2">
            <wp:extent cx="6858000" cy="4048125"/>
            <wp:effectExtent l="0" t="0" r="0" b="3175"/>
            <wp:docPr id="1935730995" name="Picture 4" descr="A basketball court with yellow lab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30995" name="Picture 4" descr="A basketball court with yellow label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048125"/>
                    </a:xfrm>
                    <a:prstGeom prst="rect">
                      <a:avLst/>
                    </a:prstGeom>
                  </pic:spPr>
                </pic:pic>
              </a:graphicData>
            </a:graphic>
          </wp:inline>
        </w:drawing>
      </w:r>
    </w:p>
    <w:p w14:paraId="45A78F4B" w14:textId="77777777" w:rsidR="001526E7" w:rsidRDefault="001526E7" w:rsidP="001526E7">
      <w:pPr>
        <w:ind w:left="1440" w:hanging="1440"/>
        <w:jc w:val="center"/>
      </w:pPr>
    </w:p>
    <w:p w14:paraId="1F0BC0C2" w14:textId="20EE9205" w:rsidR="001526E7" w:rsidRDefault="001526E7">
      <w:r>
        <w:br w:type="page"/>
      </w:r>
    </w:p>
    <w:p w14:paraId="7B647E7D" w14:textId="68FD91BA" w:rsidR="001526E7" w:rsidRPr="001526E7" w:rsidRDefault="001526E7" w:rsidP="001526E7">
      <w:pPr>
        <w:ind w:left="1440" w:hanging="1440"/>
        <w:jc w:val="center"/>
        <w:rPr>
          <w:b/>
          <w:bCs/>
          <w:sz w:val="32"/>
          <w:szCs w:val="32"/>
        </w:rPr>
      </w:pPr>
      <w:r w:rsidRPr="001526E7">
        <w:rPr>
          <w:b/>
          <w:bCs/>
          <w:sz w:val="32"/>
          <w:szCs w:val="32"/>
        </w:rPr>
        <w:lastRenderedPageBreak/>
        <w:t>PARKING and HOW TO PAY</w:t>
      </w:r>
    </w:p>
    <w:p w14:paraId="5AC041EF" w14:textId="77777777" w:rsidR="001526E7" w:rsidRDefault="001526E7" w:rsidP="001526E7">
      <w:pPr>
        <w:ind w:left="1440" w:hanging="1440"/>
        <w:jc w:val="center"/>
      </w:pPr>
    </w:p>
    <w:p w14:paraId="13C7E78B" w14:textId="77777777" w:rsidR="001526E7" w:rsidRPr="001526E7" w:rsidRDefault="001526E7" w:rsidP="001526E7">
      <w:pPr>
        <w:shd w:val="clear" w:color="auto" w:fill="FFFFFF"/>
        <w:rPr>
          <w:rFonts w:ascii="Arial" w:eastAsia="Times New Roman" w:hAnsi="Arial" w:cs="Arial"/>
          <w:color w:val="222222"/>
          <w:kern w:val="0"/>
          <w14:ligatures w14:val="none"/>
        </w:rPr>
      </w:pPr>
      <w:r w:rsidRPr="001526E7">
        <w:rPr>
          <w:rFonts w:ascii="Arial" w:eastAsia="Times New Roman" w:hAnsi="Arial" w:cs="Arial"/>
          <w:color w:val="222222"/>
          <w:kern w:val="0"/>
          <w14:ligatures w14:val="none"/>
        </w:rPr>
        <w:t>Below is some information about how to use the system. You can find QR codes throughout the decks via signage around the entrance, walkways, stairwells, elevators, parking spaces, etc. </w:t>
      </w:r>
    </w:p>
    <w:p w14:paraId="770A7ECF" w14:textId="77777777" w:rsidR="001526E7" w:rsidRPr="001526E7" w:rsidRDefault="001526E7" w:rsidP="001526E7">
      <w:pPr>
        <w:shd w:val="clear" w:color="auto" w:fill="FFFFFF"/>
        <w:rPr>
          <w:rFonts w:ascii="Arial" w:eastAsia="Times New Roman" w:hAnsi="Arial" w:cs="Arial"/>
          <w:color w:val="222222"/>
          <w:kern w:val="0"/>
          <w14:ligatures w14:val="none"/>
        </w:rPr>
      </w:pPr>
      <w:r w:rsidRPr="001526E7">
        <w:rPr>
          <w:rFonts w:ascii="Arial" w:eastAsia="Times New Roman" w:hAnsi="Arial" w:cs="Arial"/>
          <w:color w:val="222222"/>
          <w:kern w:val="0"/>
          <w14:ligatures w14:val="none"/>
        </w:rPr>
        <w:t> Scan the QR code and follow the instructions. You will need to know your license plate number. I suggest to everyone to install the app. That way, your information is saved and on your next visit it only takes a few seconds to check in.</w:t>
      </w:r>
    </w:p>
    <w:p w14:paraId="68AFB7B1" w14:textId="77777777" w:rsidR="001526E7" w:rsidRPr="001526E7" w:rsidRDefault="001526E7" w:rsidP="001526E7">
      <w:pPr>
        <w:shd w:val="clear" w:color="auto" w:fill="FFFFFF"/>
        <w:rPr>
          <w:rFonts w:ascii="Arial" w:eastAsia="Times New Roman" w:hAnsi="Arial" w:cs="Arial"/>
          <w:color w:val="222222"/>
          <w:kern w:val="0"/>
          <w14:ligatures w14:val="none"/>
        </w:rPr>
      </w:pPr>
      <w:r w:rsidRPr="001526E7">
        <w:rPr>
          <w:rFonts w:ascii="Arial" w:eastAsia="Times New Roman" w:hAnsi="Arial" w:cs="Arial"/>
          <w:color w:val="000000"/>
          <w:kern w:val="0"/>
          <w14:ligatures w14:val="none"/>
        </w:rPr>
        <w:t> </w:t>
      </w:r>
    </w:p>
    <w:p w14:paraId="3827021A" w14:textId="77777777" w:rsidR="001526E7" w:rsidRPr="001526E7" w:rsidRDefault="001526E7" w:rsidP="001526E7">
      <w:pPr>
        <w:shd w:val="clear" w:color="auto" w:fill="FFFFFF"/>
        <w:rPr>
          <w:rFonts w:ascii="Arial" w:eastAsia="Times New Roman" w:hAnsi="Arial" w:cs="Arial"/>
          <w:color w:val="222222"/>
          <w:kern w:val="0"/>
          <w14:ligatures w14:val="none"/>
        </w:rPr>
      </w:pPr>
      <w:r w:rsidRPr="001526E7">
        <w:rPr>
          <w:rFonts w:ascii="Arial" w:eastAsia="Times New Roman" w:hAnsi="Arial" w:cs="Arial"/>
          <w:color w:val="000000"/>
          <w:kern w:val="0"/>
          <w14:ligatures w14:val="none"/>
        </w:rPr>
        <w:t>In addition to the attachments, please see below for additional parking details:</w:t>
      </w:r>
    </w:p>
    <w:p w14:paraId="4B888280" w14:textId="77777777" w:rsidR="001526E7" w:rsidRPr="001526E7" w:rsidRDefault="001526E7" w:rsidP="001526E7">
      <w:pPr>
        <w:shd w:val="clear" w:color="auto" w:fill="FFFFFF"/>
        <w:rPr>
          <w:rFonts w:ascii="Arial" w:eastAsia="Times New Roman" w:hAnsi="Arial" w:cs="Arial"/>
          <w:color w:val="222222"/>
          <w:kern w:val="0"/>
          <w14:ligatures w14:val="none"/>
        </w:rPr>
      </w:pPr>
      <w:r w:rsidRPr="001526E7">
        <w:rPr>
          <w:rFonts w:ascii="Arial" w:eastAsia="Times New Roman" w:hAnsi="Arial" w:cs="Arial"/>
          <w:color w:val="000000"/>
          <w:kern w:val="0"/>
          <w14:ligatures w14:val="none"/>
        </w:rPr>
        <w:t> </w:t>
      </w:r>
    </w:p>
    <w:p w14:paraId="4F034749" w14:textId="77777777" w:rsidR="001526E7" w:rsidRPr="001526E7" w:rsidRDefault="001526E7" w:rsidP="001526E7">
      <w:pPr>
        <w:numPr>
          <w:ilvl w:val="0"/>
          <w:numId w:val="1"/>
        </w:numPr>
        <w:shd w:val="clear" w:color="auto" w:fill="FFFFFF"/>
        <w:ind w:left="945"/>
        <w:rPr>
          <w:rFonts w:ascii="Arial" w:eastAsia="Times New Roman" w:hAnsi="Arial" w:cs="Arial"/>
          <w:color w:val="000000"/>
          <w:kern w:val="0"/>
          <w14:ligatures w14:val="none"/>
        </w:rPr>
      </w:pPr>
      <w:r w:rsidRPr="001526E7">
        <w:rPr>
          <w:rFonts w:ascii="Arial" w:eastAsia="Times New Roman" w:hAnsi="Arial" w:cs="Arial"/>
          <w:color w:val="000000"/>
          <w:kern w:val="0"/>
          <w14:ligatures w14:val="none"/>
        </w:rPr>
        <w:t>UC Parking Decks A/B and Lowenstein Garage</w:t>
      </w:r>
      <w:r w:rsidRPr="001526E7">
        <w:rPr>
          <w:rFonts w:ascii="Arial" w:eastAsia="Times New Roman" w:hAnsi="Arial" w:cs="Arial"/>
          <w:color w:val="FF0000"/>
          <w:kern w:val="0"/>
          <w14:ligatures w14:val="none"/>
        </w:rPr>
        <w:t> </w:t>
      </w:r>
      <w:r w:rsidRPr="001526E7">
        <w:rPr>
          <w:rFonts w:ascii="Arial" w:eastAsia="Times New Roman" w:hAnsi="Arial" w:cs="Arial"/>
          <w:color w:val="000000"/>
          <w:kern w:val="0"/>
          <w14:ligatures w14:val="none"/>
        </w:rPr>
        <w:t>will be part of one parking system:</w:t>
      </w:r>
    </w:p>
    <w:p w14:paraId="4BD28CBE" w14:textId="77777777" w:rsidR="001526E7" w:rsidRPr="001526E7" w:rsidRDefault="001526E7" w:rsidP="001526E7">
      <w:pPr>
        <w:numPr>
          <w:ilvl w:val="1"/>
          <w:numId w:val="1"/>
        </w:numPr>
        <w:shd w:val="clear" w:color="auto" w:fill="FFFFFF"/>
        <w:ind w:left="1665"/>
        <w:rPr>
          <w:rFonts w:ascii="Arial" w:eastAsia="Times New Roman" w:hAnsi="Arial" w:cs="Arial"/>
          <w:color w:val="000000"/>
          <w:kern w:val="0"/>
          <w14:ligatures w14:val="none"/>
        </w:rPr>
      </w:pPr>
      <w:r w:rsidRPr="001526E7">
        <w:rPr>
          <w:rFonts w:ascii="Arial" w:eastAsia="Times New Roman" w:hAnsi="Arial" w:cs="Arial"/>
          <w:color w:val="000000"/>
          <w:kern w:val="0"/>
          <w14:ligatures w14:val="none"/>
        </w:rPr>
        <w:t>Parking Deck A – 348 Technology Center Way (pay by phone, P3406, via Premium Parking, see attachment), behind Cambria Suites Hotel</w:t>
      </w:r>
    </w:p>
    <w:p w14:paraId="676E2AF7" w14:textId="77777777" w:rsidR="001526E7" w:rsidRPr="001526E7" w:rsidRDefault="001526E7" w:rsidP="001526E7">
      <w:pPr>
        <w:numPr>
          <w:ilvl w:val="1"/>
          <w:numId w:val="1"/>
        </w:numPr>
        <w:shd w:val="clear" w:color="auto" w:fill="FFFFFF"/>
        <w:ind w:left="1665"/>
        <w:rPr>
          <w:rFonts w:ascii="Arial" w:eastAsia="Times New Roman" w:hAnsi="Arial" w:cs="Arial"/>
          <w:color w:val="000000"/>
          <w:kern w:val="0"/>
          <w14:ligatures w14:val="none"/>
        </w:rPr>
      </w:pPr>
      <w:r w:rsidRPr="001526E7">
        <w:rPr>
          <w:rFonts w:ascii="Arial" w:eastAsia="Times New Roman" w:hAnsi="Arial" w:cs="Arial"/>
          <w:color w:val="000000"/>
          <w:kern w:val="0"/>
          <w14:ligatures w14:val="none"/>
        </w:rPr>
        <w:t>Parking Deck B – 343 Technology Center Way (pay by phone, P3407, via Premium Parking, see attachment), directly across from Lowenstein Building</w:t>
      </w:r>
    </w:p>
    <w:p w14:paraId="08732CB0" w14:textId="77777777" w:rsidR="001526E7" w:rsidRPr="001526E7" w:rsidRDefault="001526E7" w:rsidP="001526E7">
      <w:pPr>
        <w:numPr>
          <w:ilvl w:val="1"/>
          <w:numId w:val="1"/>
        </w:numPr>
        <w:shd w:val="clear" w:color="auto" w:fill="FFFFFF"/>
        <w:ind w:left="1665"/>
        <w:rPr>
          <w:rFonts w:ascii="Arial" w:eastAsia="Times New Roman" w:hAnsi="Arial" w:cs="Arial"/>
          <w:color w:val="000000"/>
          <w:kern w:val="0"/>
          <w14:ligatures w14:val="none"/>
        </w:rPr>
      </w:pPr>
      <w:r w:rsidRPr="001526E7">
        <w:rPr>
          <w:rFonts w:ascii="Arial" w:eastAsia="Times New Roman" w:hAnsi="Arial" w:cs="Arial"/>
          <w:color w:val="000000"/>
          <w:kern w:val="0"/>
          <w14:ligatures w14:val="none"/>
        </w:rPr>
        <w:t xml:space="preserve">Lowenstein Parking Garage – 300 Technology Center Way (pay by </w:t>
      </w:r>
      <w:proofErr w:type="gramStart"/>
      <w:r w:rsidRPr="001526E7">
        <w:rPr>
          <w:rFonts w:ascii="Arial" w:eastAsia="Times New Roman" w:hAnsi="Arial" w:cs="Arial"/>
          <w:color w:val="000000"/>
          <w:kern w:val="0"/>
          <w14:ligatures w14:val="none"/>
        </w:rPr>
        <w:t>phone  P</w:t>
      </w:r>
      <w:proofErr w:type="gramEnd"/>
      <w:r w:rsidRPr="001526E7">
        <w:rPr>
          <w:rFonts w:ascii="Arial" w:eastAsia="Times New Roman" w:hAnsi="Arial" w:cs="Arial"/>
          <w:color w:val="000000"/>
          <w:kern w:val="0"/>
          <w14:ligatures w14:val="none"/>
        </w:rPr>
        <w:t>3408, via Premium Parking, see attachment) underneath Lowenstein Building</w:t>
      </w:r>
    </w:p>
    <w:p w14:paraId="4585FF14" w14:textId="77777777" w:rsidR="001526E7" w:rsidRPr="001526E7" w:rsidRDefault="001526E7" w:rsidP="001526E7">
      <w:pPr>
        <w:shd w:val="clear" w:color="auto" w:fill="FFFFFF"/>
        <w:ind w:left="1440"/>
        <w:rPr>
          <w:rFonts w:ascii="Arial" w:eastAsia="Times New Roman" w:hAnsi="Arial" w:cs="Arial"/>
          <w:color w:val="222222"/>
          <w:kern w:val="0"/>
          <w14:ligatures w14:val="none"/>
        </w:rPr>
      </w:pPr>
      <w:r w:rsidRPr="001526E7">
        <w:rPr>
          <w:rFonts w:ascii="Arial" w:eastAsia="Times New Roman" w:hAnsi="Arial" w:cs="Arial"/>
          <w:color w:val="000000"/>
          <w:kern w:val="0"/>
          <w14:ligatures w14:val="none"/>
        </w:rPr>
        <w:t> </w:t>
      </w:r>
    </w:p>
    <w:p w14:paraId="4097835F" w14:textId="77777777" w:rsidR="001526E7" w:rsidRPr="001526E7" w:rsidRDefault="001526E7" w:rsidP="001526E7">
      <w:pPr>
        <w:numPr>
          <w:ilvl w:val="0"/>
          <w:numId w:val="2"/>
        </w:numPr>
        <w:shd w:val="clear" w:color="auto" w:fill="FFFFFF"/>
        <w:ind w:left="945"/>
        <w:rPr>
          <w:rFonts w:ascii="Arial" w:eastAsia="Times New Roman" w:hAnsi="Arial" w:cs="Arial"/>
          <w:color w:val="000000"/>
          <w:kern w:val="0"/>
          <w:highlight w:val="yellow"/>
          <w14:ligatures w14:val="none"/>
        </w:rPr>
      </w:pPr>
      <w:r w:rsidRPr="001526E7">
        <w:rPr>
          <w:rFonts w:ascii="Arial" w:eastAsia="Times New Roman" w:hAnsi="Arial" w:cs="Arial"/>
          <w:color w:val="000000"/>
          <w:kern w:val="0"/>
          <w14:ligatures w14:val="none"/>
        </w:rPr>
        <w:t xml:space="preserve">Parking Decks A/B and Lowenstein will be operated through license plate recognition.  </w:t>
      </w:r>
      <w:r w:rsidRPr="001526E7">
        <w:rPr>
          <w:rFonts w:ascii="Arial" w:eastAsia="Times New Roman" w:hAnsi="Arial" w:cs="Arial"/>
          <w:color w:val="000000"/>
          <w:kern w:val="0"/>
          <w:highlight w:val="yellow"/>
          <w14:ligatures w14:val="none"/>
        </w:rPr>
        <w:t>Therefore, you will need to register your vehicle's license plate, </w:t>
      </w:r>
      <w:r w:rsidRPr="001526E7">
        <w:rPr>
          <w:rFonts w:ascii="Arial" w:eastAsia="Times New Roman" w:hAnsi="Arial" w:cs="Arial"/>
          <w:b/>
          <w:bCs/>
          <w:color w:val="000000"/>
          <w:kern w:val="0"/>
          <w:highlight w:val="yellow"/>
          <w:u w:val="single"/>
          <w14:ligatures w14:val="none"/>
        </w:rPr>
        <w:t>before walking away from vehicle</w:t>
      </w:r>
      <w:r w:rsidRPr="001526E7">
        <w:rPr>
          <w:rFonts w:ascii="Arial" w:eastAsia="Times New Roman" w:hAnsi="Arial" w:cs="Arial"/>
          <w:color w:val="000000"/>
          <w:kern w:val="0"/>
          <w:highlight w:val="yellow"/>
          <w14:ligatures w14:val="none"/>
        </w:rPr>
        <w:t>. </w:t>
      </w:r>
    </w:p>
    <w:p w14:paraId="0F97BCF0" w14:textId="77777777" w:rsidR="001526E7" w:rsidRPr="001526E7" w:rsidRDefault="001526E7" w:rsidP="001526E7">
      <w:pPr>
        <w:numPr>
          <w:ilvl w:val="1"/>
          <w:numId w:val="2"/>
        </w:numPr>
        <w:shd w:val="clear" w:color="auto" w:fill="FFFFFF"/>
        <w:ind w:left="1665"/>
        <w:rPr>
          <w:rFonts w:ascii="Arial" w:eastAsia="Times New Roman" w:hAnsi="Arial" w:cs="Arial"/>
          <w:color w:val="000000"/>
          <w:kern w:val="0"/>
          <w14:ligatures w14:val="none"/>
        </w:rPr>
      </w:pPr>
      <w:r w:rsidRPr="001526E7">
        <w:rPr>
          <w:rFonts w:ascii="Arial" w:eastAsia="Times New Roman" w:hAnsi="Arial" w:cs="Arial"/>
          <w:color w:val="000000"/>
          <w:kern w:val="0"/>
          <w14:ligatures w14:val="none"/>
        </w:rPr>
        <w:t xml:space="preserve">All plates must be in the system to avoid being automatically flagged as a </w:t>
      </w:r>
      <w:proofErr w:type="gramStart"/>
      <w:r w:rsidRPr="001526E7">
        <w:rPr>
          <w:rFonts w:ascii="Arial" w:eastAsia="Times New Roman" w:hAnsi="Arial" w:cs="Arial"/>
          <w:color w:val="000000"/>
          <w:kern w:val="0"/>
          <w14:ligatures w14:val="none"/>
        </w:rPr>
        <w:t>violator, and</w:t>
      </w:r>
      <w:proofErr w:type="gramEnd"/>
      <w:r w:rsidRPr="001526E7">
        <w:rPr>
          <w:rFonts w:ascii="Arial" w:eastAsia="Times New Roman" w:hAnsi="Arial" w:cs="Arial"/>
          <w:color w:val="000000"/>
          <w:kern w:val="0"/>
          <w14:ligatures w14:val="none"/>
        </w:rPr>
        <w:t xml:space="preserve"> being automatically billed parking invoices ($25 fee for noncompliance, plus parking fees owed, plus escalation fees up to $75, and boot removal fee of $100).  The registered owner will be billed, and if it is a rental, the rental company will be billed (which will more than likely increase the amount owed by the violator).</w:t>
      </w:r>
    </w:p>
    <w:p w14:paraId="4B380C78" w14:textId="77777777" w:rsidR="001526E7" w:rsidRPr="001526E7" w:rsidRDefault="001526E7" w:rsidP="001526E7">
      <w:pPr>
        <w:shd w:val="clear" w:color="auto" w:fill="FFFFFF"/>
        <w:rPr>
          <w:rFonts w:ascii="Arial" w:eastAsia="Times New Roman" w:hAnsi="Arial" w:cs="Arial"/>
          <w:color w:val="222222"/>
          <w:kern w:val="0"/>
          <w14:ligatures w14:val="none"/>
        </w:rPr>
      </w:pPr>
      <w:r w:rsidRPr="001526E7">
        <w:rPr>
          <w:rFonts w:ascii="Arial" w:eastAsia="Times New Roman" w:hAnsi="Arial" w:cs="Arial"/>
          <w:color w:val="000000"/>
          <w:kern w:val="0"/>
          <w14:ligatures w14:val="none"/>
        </w:rPr>
        <w:t> </w:t>
      </w:r>
    </w:p>
    <w:p w14:paraId="404323CC" w14:textId="77777777" w:rsidR="001526E7" w:rsidRPr="001526E7" w:rsidRDefault="001526E7" w:rsidP="001526E7">
      <w:pPr>
        <w:numPr>
          <w:ilvl w:val="0"/>
          <w:numId w:val="3"/>
        </w:numPr>
        <w:shd w:val="clear" w:color="auto" w:fill="FFFFFF"/>
        <w:ind w:left="945"/>
        <w:rPr>
          <w:rFonts w:ascii="Arial" w:eastAsia="Times New Roman" w:hAnsi="Arial" w:cs="Arial"/>
          <w:color w:val="000000"/>
          <w:kern w:val="0"/>
          <w14:ligatures w14:val="none"/>
        </w:rPr>
      </w:pPr>
      <w:r w:rsidRPr="001526E7">
        <w:rPr>
          <w:rFonts w:ascii="Arial" w:eastAsia="Times New Roman" w:hAnsi="Arial" w:cs="Arial"/>
          <w:color w:val="000000"/>
          <w:kern w:val="0"/>
          <w14:ligatures w14:val="none"/>
        </w:rPr>
        <w:t xml:space="preserve">You may pay for parking by scanning the QR codes in the decks (signage in stairwells/walkways) or by texting parking location (P3406 for Deck A, P3407 for Deck B, P3408 for Lowenstein) to 504504 (see attachment). There is also a </w:t>
      </w:r>
      <w:proofErr w:type="gramStart"/>
      <w:r w:rsidRPr="001526E7">
        <w:rPr>
          <w:rFonts w:ascii="Arial" w:eastAsia="Times New Roman" w:hAnsi="Arial" w:cs="Arial"/>
          <w:color w:val="000000"/>
          <w:kern w:val="0"/>
          <w14:ligatures w14:val="none"/>
        </w:rPr>
        <w:t>toll free</w:t>
      </w:r>
      <w:proofErr w:type="gramEnd"/>
      <w:r w:rsidRPr="001526E7">
        <w:rPr>
          <w:rFonts w:ascii="Arial" w:eastAsia="Times New Roman" w:hAnsi="Arial" w:cs="Arial"/>
          <w:color w:val="000000"/>
          <w:kern w:val="0"/>
          <w14:ligatures w14:val="none"/>
        </w:rPr>
        <w:t xml:space="preserve"> number: 844-236-2011.</w:t>
      </w:r>
    </w:p>
    <w:p w14:paraId="6AC11888" w14:textId="77777777" w:rsidR="001526E7" w:rsidRPr="001526E7" w:rsidRDefault="001526E7" w:rsidP="001526E7">
      <w:pPr>
        <w:shd w:val="clear" w:color="auto" w:fill="FFFFFF"/>
        <w:rPr>
          <w:rFonts w:ascii="Arial" w:eastAsia="Times New Roman" w:hAnsi="Arial" w:cs="Arial"/>
          <w:color w:val="222222"/>
          <w:kern w:val="0"/>
          <w14:ligatures w14:val="none"/>
        </w:rPr>
      </w:pPr>
      <w:r w:rsidRPr="001526E7">
        <w:rPr>
          <w:rFonts w:ascii="Arial" w:eastAsia="Times New Roman" w:hAnsi="Arial" w:cs="Arial"/>
          <w:color w:val="000000"/>
          <w:kern w:val="0"/>
          <w14:ligatures w14:val="none"/>
        </w:rPr>
        <w:t> </w:t>
      </w:r>
    </w:p>
    <w:p w14:paraId="0CD707EE" w14:textId="77777777" w:rsidR="001526E7" w:rsidRPr="001526E7" w:rsidRDefault="001526E7" w:rsidP="001526E7">
      <w:pPr>
        <w:numPr>
          <w:ilvl w:val="0"/>
          <w:numId w:val="4"/>
        </w:numPr>
        <w:shd w:val="clear" w:color="auto" w:fill="FFFFFF"/>
        <w:rPr>
          <w:rFonts w:ascii="Calibri" w:eastAsia="Times New Roman" w:hAnsi="Calibri" w:cs="Calibri"/>
          <w:color w:val="000000"/>
          <w:kern w:val="0"/>
          <w:sz w:val="22"/>
          <w:szCs w:val="22"/>
          <w14:ligatures w14:val="none"/>
        </w:rPr>
      </w:pPr>
      <w:r w:rsidRPr="001526E7">
        <w:rPr>
          <w:rFonts w:ascii="Calibri" w:eastAsia="Times New Roman" w:hAnsi="Calibri" w:cs="Calibri"/>
          <w:b/>
          <w:bCs/>
          <w:color w:val="000000"/>
          <w:kern w:val="0"/>
          <w:u w:val="single"/>
          <w14:ligatures w14:val="none"/>
        </w:rPr>
        <w:t>THERE IS NO FREE PERIOD FOR ON STREET PARKING</w:t>
      </w:r>
      <w:r w:rsidRPr="001526E7">
        <w:rPr>
          <w:rFonts w:ascii="Calibri" w:eastAsia="Times New Roman" w:hAnsi="Calibri" w:cs="Calibri"/>
          <w:color w:val="000000"/>
          <w:kern w:val="0"/>
          <w14:ligatures w14:val="none"/>
        </w:rPr>
        <w:t>. Register and pay before walking away from curbside spots.</w:t>
      </w:r>
    </w:p>
    <w:p w14:paraId="3057E5DE" w14:textId="77777777" w:rsidR="001526E7" w:rsidRPr="001526E7" w:rsidRDefault="001526E7" w:rsidP="001526E7">
      <w:pPr>
        <w:numPr>
          <w:ilvl w:val="0"/>
          <w:numId w:val="4"/>
        </w:numPr>
        <w:shd w:val="clear" w:color="auto" w:fill="FFFFFF"/>
        <w:rPr>
          <w:rFonts w:ascii="Calibri" w:eastAsia="Times New Roman" w:hAnsi="Calibri" w:cs="Calibri"/>
          <w:color w:val="000000"/>
          <w:kern w:val="0"/>
          <w:sz w:val="22"/>
          <w:szCs w:val="22"/>
          <w14:ligatures w14:val="none"/>
        </w:rPr>
      </w:pPr>
      <w:r w:rsidRPr="001526E7">
        <w:rPr>
          <w:rFonts w:ascii="Calibri" w:eastAsia="Times New Roman" w:hAnsi="Calibri" w:cs="Calibri"/>
          <w:color w:val="000000"/>
          <w:kern w:val="0"/>
          <w14:ligatures w14:val="none"/>
        </w:rPr>
        <w:t>Oversize vehicle parking is very limited. Oversize vehicles may be required to park off-site.</w:t>
      </w:r>
    </w:p>
    <w:p w14:paraId="2591A4FB" w14:textId="756BE780" w:rsidR="001526E7" w:rsidRDefault="001526E7" w:rsidP="001526E7">
      <w:pPr>
        <w:shd w:val="clear" w:color="auto" w:fill="FFFFFF"/>
        <w:jc w:val="center"/>
        <w:rPr>
          <w:rFonts w:ascii="Calibri" w:eastAsia="Times New Roman" w:hAnsi="Calibri" w:cs="Calibri"/>
          <w:color w:val="000000"/>
          <w:kern w:val="0"/>
          <w:sz w:val="22"/>
          <w:szCs w:val="22"/>
          <w14:ligatures w14:val="none"/>
        </w:rPr>
      </w:pPr>
      <w:r w:rsidRPr="001526E7">
        <w:rPr>
          <w:rFonts w:ascii="Calibri" w:eastAsia="Times New Roman" w:hAnsi="Calibri" w:cs="Calibri"/>
          <w:noProof/>
          <w:color w:val="000000"/>
          <w:kern w:val="0"/>
          <w:sz w:val="22"/>
          <w:szCs w:val="22"/>
          <w14:ligatures w14:val="none"/>
        </w:rPr>
        <w:drawing>
          <wp:inline distT="0" distB="0" distL="0" distR="0" wp14:anchorId="479CFE21" wp14:editId="367E4FB6">
            <wp:extent cx="5967544" cy="2431774"/>
            <wp:effectExtent l="0" t="0" r="1905" b="0"/>
            <wp:docPr id="14668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5687" name=""/>
                    <pic:cNvPicPr/>
                  </pic:nvPicPr>
                  <pic:blipFill>
                    <a:blip r:embed="rId15"/>
                    <a:stretch>
                      <a:fillRect/>
                    </a:stretch>
                  </pic:blipFill>
                  <pic:spPr>
                    <a:xfrm>
                      <a:off x="0" y="0"/>
                      <a:ext cx="6080879" cy="2477958"/>
                    </a:xfrm>
                    <a:prstGeom prst="rect">
                      <a:avLst/>
                    </a:prstGeom>
                  </pic:spPr>
                </pic:pic>
              </a:graphicData>
            </a:graphic>
          </wp:inline>
        </w:drawing>
      </w:r>
    </w:p>
    <w:p w14:paraId="32217B12" w14:textId="77777777" w:rsidR="001526E7" w:rsidRDefault="001526E7" w:rsidP="001526E7">
      <w:pPr>
        <w:shd w:val="clear" w:color="auto" w:fill="FFFFFF"/>
        <w:jc w:val="center"/>
        <w:rPr>
          <w:rFonts w:ascii="Calibri" w:eastAsia="Times New Roman" w:hAnsi="Calibri" w:cs="Calibri"/>
          <w:color w:val="000000"/>
          <w:kern w:val="0"/>
          <w:sz w:val="22"/>
          <w:szCs w:val="22"/>
          <w14:ligatures w14:val="none"/>
        </w:rPr>
      </w:pPr>
    </w:p>
    <w:p w14:paraId="17514D89" w14:textId="6ED0DF47" w:rsidR="001526E7" w:rsidRPr="001526E7" w:rsidRDefault="001526E7" w:rsidP="001526E7">
      <w:pPr>
        <w:shd w:val="clear" w:color="auto" w:fill="FFFFFF"/>
        <w:rPr>
          <w:rFonts w:ascii="Calibri" w:eastAsia="Times New Roman" w:hAnsi="Calibri" w:cs="Calibri"/>
          <w:color w:val="000000"/>
          <w:kern w:val="0"/>
          <w:sz w:val="22"/>
          <w:szCs w:val="22"/>
          <w14:ligatures w14:val="none"/>
        </w:rPr>
      </w:pPr>
      <w:r>
        <w:rPr>
          <w:rFonts w:ascii="Calibri" w:eastAsia="Times New Roman" w:hAnsi="Calibri" w:cs="Calibri"/>
          <w:noProof/>
          <w:color w:val="000000"/>
          <w:kern w:val="0"/>
          <w:sz w:val="22"/>
          <w:szCs w:val="22"/>
        </w:rPr>
        <w:lastRenderedPageBreak/>
        <w:drawing>
          <wp:inline distT="0" distB="0" distL="0" distR="0" wp14:anchorId="2DDC418F" wp14:editId="4EF589BC">
            <wp:extent cx="3008243" cy="4512365"/>
            <wp:effectExtent l="0" t="0" r="1905" b="0"/>
            <wp:docPr id="1543845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45219" name="Picture 1543845219"/>
                    <pic:cNvPicPr/>
                  </pic:nvPicPr>
                  <pic:blipFill>
                    <a:blip r:embed="rId16">
                      <a:extLst>
                        <a:ext uri="{28A0092B-C50C-407E-A947-70E740481C1C}">
                          <a14:useLocalDpi xmlns:a14="http://schemas.microsoft.com/office/drawing/2010/main" val="0"/>
                        </a:ext>
                      </a:extLst>
                    </a:blip>
                    <a:stretch>
                      <a:fillRect/>
                    </a:stretch>
                  </pic:blipFill>
                  <pic:spPr>
                    <a:xfrm>
                      <a:off x="0" y="0"/>
                      <a:ext cx="3048163" cy="4572245"/>
                    </a:xfrm>
                    <a:prstGeom prst="rect">
                      <a:avLst/>
                    </a:prstGeom>
                  </pic:spPr>
                </pic:pic>
              </a:graphicData>
            </a:graphic>
          </wp:inline>
        </w:drawing>
      </w:r>
      <w:r w:rsidRPr="001526E7">
        <w:rPr>
          <w:noProof/>
        </w:rPr>
        <w:t xml:space="preserve"> </w:t>
      </w:r>
      <w:r w:rsidRPr="001526E7">
        <w:rPr>
          <w:rFonts w:ascii="Calibri" w:eastAsia="Times New Roman" w:hAnsi="Calibri" w:cs="Calibri"/>
          <w:noProof/>
          <w:color w:val="000000"/>
          <w:kern w:val="0"/>
          <w:sz w:val="22"/>
          <w:szCs w:val="22"/>
          <w14:ligatures w14:val="none"/>
        </w:rPr>
        <w:drawing>
          <wp:inline distT="0" distB="0" distL="0" distR="0" wp14:anchorId="38D98B07" wp14:editId="075C0452">
            <wp:extent cx="3115483" cy="3717235"/>
            <wp:effectExtent l="0" t="0" r="0" b="4445"/>
            <wp:docPr id="1690618377" name="Picture 1" descr="A qr code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18377" name="Picture 1" descr="A qr code on a blue background&#10;&#10;Description automatically generated"/>
                    <pic:cNvPicPr/>
                  </pic:nvPicPr>
                  <pic:blipFill>
                    <a:blip r:embed="rId17"/>
                    <a:stretch>
                      <a:fillRect/>
                    </a:stretch>
                  </pic:blipFill>
                  <pic:spPr>
                    <a:xfrm>
                      <a:off x="0" y="0"/>
                      <a:ext cx="3237775" cy="3863148"/>
                    </a:xfrm>
                    <a:prstGeom prst="rect">
                      <a:avLst/>
                    </a:prstGeom>
                  </pic:spPr>
                </pic:pic>
              </a:graphicData>
            </a:graphic>
          </wp:inline>
        </w:drawing>
      </w:r>
    </w:p>
    <w:p w14:paraId="65D7ACBA" w14:textId="65470621" w:rsidR="001526E7" w:rsidRDefault="001526E7" w:rsidP="001526E7">
      <w:pPr>
        <w:ind w:left="1440" w:hanging="1440"/>
        <w:rPr>
          <w:noProof/>
        </w:rPr>
      </w:pPr>
      <w:r>
        <w:rPr>
          <w:noProof/>
        </w:rPr>
        <w:drawing>
          <wp:inline distT="0" distB="0" distL="0" distR="0" wp14:anchorId="33141326" wp14:editId="2310C31D">
            <wp:extent cx="2935357" cy="4403037"/>
            <wp:effectExtent l="0" t="0" r="0" b="4445"/>
            <wp:docPr id="1603817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7834" name="Picture 1603817834"/>
                    <pic:cNvPicPr/>
                  </pic:nvPicPr>
                  <pic:blipFill>
                    <a:blip r:embed="rId18">
                      <a:extLst>
                        <a:ext uri="{28A0092B-C50C-407E-A947-70E740481C1C}">
                          <a14:useLocalDpi xmlns:a14="http://schemas.microsoft.com/office/drawing/2010/main" val="0"/>
                        </a:ext>
                      </a:extLst>
                    </a:blip>
                    <a:stretch>
                      <a:fillRect/>
                    </a:stretch>
                  </pic:blipFill>
                  <pic:spPr>
                    <a:xfrm>
                      <a:off x="0" y="0"/>
                      <a:ext cx="3024357" cy="4536537"/>
                    </a:xfrm>
                    <a:prstGeom prst="rect">
                      <a:avLst/>
                    </a:prstGeom>
                  </pic:spPr>
                </pic:pic>
              </a:graphicData>
            </a:graphic>
          </wp:inline>
        </w:drawing>
      </w:r>
      <w:r w:rsidRPr="001526E7">
        <w:rPr>
          <w:noProof/>
        </w:rPr>
        <w:t xml:space="preserve"> </w:t>
      </w:r>
      <w:r w:rsidRPr="001526E7">
        <w:rPr>
          <w:noProof/>
        </w:rPr>
        <w:drawing>
          <wp:inline distT="0" distB="0" distL="0" distR="0" wp14:anchorId="1618EEA7" wp14:editId="4298EE9B">
            <wp:extent cx="2994991" cy="3575686"/>
            <wp:effectExtent l="0" t="0" r="2540" b="5715"/>
            <wp:docPr id="1898507559" name="Picture 1" descr="A qr code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07559" name="Picture 1" descr="A qr code on a blue background&#10;&#10;Description automatically generated"/>
                    <pic:cNvPicPr/>
                  </pic:nvPicPr>
                  <pic:blipFill>
                    <a:blip r:embed="rId19"/>
                    <a:stretch>
                      <a:fillRect/>
                    </a:stretch>
                  </pic:blipFill>
                  <pic:spPr>
                    <a:xfrm>
                      <a:off x="0" y="0"/>
                      <a:ext cx="3060622" cy="3654042"/>
                    </a:xfrm>
                    <a:prstGeom prst="rect">
                      <a:avLst/>
                    </a:prstGeom>
                  </pic:spPr>
                </pic:pic>
              </a:graphicData>
            </a:graphic>
          </wp:inline>
        </w:drawing>
      </w:r>
    </w:p>
    <w:p w14:paraId="15FD04D5" w14:textId="7B033A69" w:rsidR="001526E7" w:rsidRDefault="001526E7" w:rsidP="001526E7">
      <w:pPr>
        <w:ind w:left="1440" w:hanging="1440"/>
      </w:pPr>
      <w:r w:rsidRPr="001526E7">
        <w:rPr>
          <w:noProof/>
        </w:rPr>
        <w:lastRenderedPageBreak/>
        <w:drawing>
          <wp:inline distT="0" distB="0" distL="0" distR="0" wp14:anchorId="45E4B8C4" wp14:editId="72912352">
            <wp:extent cx="6144895" cy="9144000"/>
            <wp:effectExtent l="0" t="0" r="1905" b="0"/>
            <wp:docPr id="35335076" name="Picture 1" descr="A screenshot of a parking r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5076" name="Picture 1" descr="A screenshot of a parking rates&#10;&#10;Description automatically generated"/>
                    <pic:cNvPicPr/>
                  </pic:nvPicPr>
                  <pic:blipFill>
                    <a:blip r:embed="rId20"/>
                    <a:stretch>
                      <a:fillRect/>
                    </a:stretch>
                  </pic:blipFill>
                  <pic:spPr>
                    <a:xfrm>
                      <a:off x="0" y="0"/>
                      <a:ext cx="6144895" cy="9144000"/>
                    </a:xfrm>
                    <a:prstGeom prst="rect">
                      <a:avLst/>
                    </a:prstGeom>
                  </pic:spPr>
                </pic:pic>
              </a:graphicData>
            </a:graphic>
          </wp:inline>
        </w:drawing>
      </w:r>
    </w:p>
    <w:p w14:paraId="3C82CDEA" w14:textId="7D933B09" w:rsidR="0095761B" w:rsidRPr="0095761B" w:rsidRDefault="0095761B" w:rsidP="0095761B">
      <w:pPr>
        <w:ind w:left="1440" w:hanging="1440"/>
        <w:jc w:val="center"/>
        <w:rPr>
          <w:b/>
          <w:bCs/>
          <w:sz w:val="32"/>
          <w:szCs w:val="32"/>
        </w:rPr>
      </w:pPr>
      <w:r w:rsidRPr="0095761B">
        <w:rPr>
          <w:b/>
          <w:bCs/>
          <w:sz w:val="32"/>
          <w:szCs w:val="32"/>
        </w:rPr>
        <w:lastRenderedPageBreak/>
        <w:t>Hotel Information and Room Blocks</w:t>
      </w:r>
    </w:p>
    <w:p w14:paraId="7EC30BF4" w14:textId="77777777" w:rsidR="0095761B" w:rsidRDefault="0095761B" w:rsidP="0095761B">
      <w:pPr>
        <w:ind w:left="1440" w:hanging="1440"/>
        <w:jc w:val="center"/>
        <w:rPr>
          <w:sz w:val="32"/>
          <w:szCs w:val="32"/>
        </w:rPr>
      </w:pPr>
    </w:p>
    <w:p w14:paraId="11B48FF2" w14:textId="63616B13" w:rsidR="0095761B" w:rsidRDefault="0095761B" w:rsidP="0095761B">
      <w:pPr>
        <w:ind w:left="1440"/>
        <w:rPr>
          <w:sz w:val="32"/>
          <w:szCs w:val="32"/>
        </w:rPr>
      </w:pPr>
      <w:r>
        <w:rPr>
          <w:sz w:val="32"/>
          <w:szCs w:val="32"/>
        </w:rPr>
        <w:t xml:space="preserve">Palmetto Region negotiated with the city of Rock Hill and the local hotels to create blocks of rooms at the contracted lowest rates during the weekends of our events.   To obtain these rates, you must use the links below.  </w:t>
      </w:r>
    </w:p>
    <w:p w14:paraId="25BE6C9F" w14:textId="77777777" w:rsidR="0095761B" w:rsidRDefault="0095761B" w:rsidP="0095761B">
      <w:pPr>
        <w:ind w:left="1440"/>
        <w:rPr>
          <w:sz w:val="32"/>
          <w:szCs w:val="32"/>
        </w:rPr>
      </w:pPr>
    </w:p>
    <w:p w14:paraId="7D8026EE" w14:textId="77777777"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222222"/>
          <w:kern w:val="0"/>
          <w:sz w:val="23"/>
          <w:szCs w:val="23"/>
          <w:shd w:val="clear" w:color="auto" w:fill="FFFFFF"/>
          <w14:ligatures w14:val="none"/>
        </w:rPr>
        <w:t> </w:t>
      </w:r>
    </w:p>
    <w:p w14:paraId="38626230" w14:textId="21427CDC"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000000"/>
          <w:kern w:val="0"/>
          <w:sz w:val="23"/>
          <w:szCs w:val="23"/>
          <w:shd w:val="clear" w:color="auto" w:fill="FFFFFF"/>
          <w14:ligatures w14:val="none"/>
        </w:rPr>
        <w:t>Southern Classic Club</w:t>
      </w:r>
      <w:r>
        <w:rPr>
          <w:rFonts w:ascii="Open Sans" w:eastAsia="Times New Roman" w:hAnsi="Open Sans" w:cs="Open Sans"/>
          <w:color w:val="000000"/>
          <w:kern w:val="0"/>
          <w:sz w:val="23"/>
          <w:szCs w:val="23"/>
          <w:shd w:val="clear" w:color="auto" w:fill="FFFFFF"/>
          <w14:ligatures w14:val="none"/>
        </w:rPr>
        <w:t xml:space="preserve"> Jan 13-14</w:t>
      </w:r>
    </w:p>
    <w:p w14:paraId="315D8A4E" w14:textId="77777777" w:rsidR="0095761B" w:rsidRPr="0095761B" w:rsidRDefault="00000000" w:rsidP="0095761B">
      <w:pPr>
        <w:shd w:val="clear" w:color="auto" w:fill="FFFFFF"/>
        <w:rPr>
          <w:rFonts w:ascii="Arial" w:eastAsia="Times New Roman" w:hAnsi="Arial" w:cs="Arial"/>
          <w:color w:val="222222"/>
          <w:kern w:val="0"/>
          <w14:ligatures w14:val="none"/>
        </w:rPr>
      </w:pPr>
      <w:hyperlink r:id="rId21" w:tgtFrame="_blank" w:history="1">
        <w:r w:rsidR="0095761B" w:rsidRPr="0095761B">
          <w:rPr>
            <w:rFonts w:ascii="Open Sans" w:eastAsia="Times New Roman" w:hAnsi="Open Sans" w:cs="Open Sans"/>
            <w:color w:val="337AB7"/>
            <w:kern w:val="0"/>
            <w:sz w:val="23"/>
            <w:szCs w:val="23"/>
            <w:u w:val="single"/>
            <w:shd w:val="clear" w:color="auto" w:fill="FFFFFF"/>
            <w14:ligatures w14:val="none"/>
          </w:rPr>
          <w:t>https://groups.reservetravel.com/group.aspx?id=68713</w:t>
        </w:r>
      </w:hyperlink>
    </w:p>
    <w:p w14:paraId="6C8F9505" w14:textId="77777777"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222222"/>
          <w:kern w:val="0"/>
          <w:sz w:val="23"/>
          <w:szCs w:val="23"/>
          <w:shd w:val="clear" w:color="auto" w:fill="FFFFFF"/>
          <w14:ligatures w14:val="none"/>
        </w:rPr>
        <w:t> </w:t>
      </w:r>
    </w:p>
    <w:p w14:paraId="5B54D3FB" w14:textId="766FCD6A"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000000"/>
          <w:kern w:val="0"/>
          <w:sz w:val="23"/>
          <w:szCs w:val="23"/>
          <w:shd w:val="clear" w:color="auto" w:fill="FFFFFF"/>
          <w14:ligatures w14:val="none"/>
        </w:rPr>
        <w:t>Southern Classic Power</w:t>
      </w:r>
      <w:r>
        <w:rPr>
          <w:rFonts w:ascii="Open Sans" w:eastAsia="Times New Roman" w:hAnsi="Open Sans" w:cs="Open Sans"/>
          <w:color w:val="000000"/>
          <w:kern w:val="0"/>
          <w:sz w:val="23"/>
          <w:szCs w:val="23"/>
          <w:shd w:val="clear" w:color="auto" w:fill="FFFFFF"/>
          <w14:ligatures w14:val="none"/>
        </w:rPr>
        <w:t xml:space="preserve"> Jan 20-21</w:t>
      </w:r>
    </w:p>
    <w:p w14:paraId="60552510" w14:textId="77777777" w:rsidR="0095761B" w:rsidRPr="0095761B" w:rsidRDefault="00000000" w:rsidP="0095761B">
      <w:pPr>
        <w:shd w:val="clear" w:color="auto" w:fill="FFFFFF"/>
        <w:rPr>
          <w:rFonts w:ascii="Arial" w:eastAsia="Times New Roman" w:hAnsi="Arial" w:cs="Arial"/>
          <w:color w:val="222222"/>
          <w:kern w:val="0"/>
          <w14:ligatures w14:val="none"/>
        </w:rPr>
      </w:pPr>
      <w:hyperlink r:id="rId22" w:tgtFrame="_blank" w:history="1">
        <w:r w:rsidR="0095761B" w:rsidRPr="0095761B">
          <w:rPr>
            <w:rFonts w:ascii="Open Sans" w:eastAsia="Times New Roman" w:hAnsi="Open Sans" w:cs="Open Sans"/>
            <w:color w:val="337AB7"/>
            <w:kern w:val="0"/>
            <w:sz w:val="23"/>
            <w:szCs w:val="23"/>
            <w:u w:val="single"/>
            <w:shd w:val="clear" w:color="auto" w:fill="FFFFFF"/>
            <w14:ligatures w14:val="none"/>
          </w:rPr>
          <w:t>https://groups.reservetravel.com/group.aspx?id=68714</w:t>
        </w:r>
      </w:hyperlink>
    </w:p>
    <w:p w14:paraId="3D7BD1B2" w14:textId="77777777"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222222"/>
          <w:kern w:val="0"/>
          <w:sz w:val="23"/>
          <w:szCs w:val="23"/>
          <w:shd w:val="clear" w:color="auto" w:fill="FFFFFF"/>
          <w14:ligatures w14:val="none"/>
        </w:rPr>
        <w:t> </w:t>
      </w:r>
    </w:p>
    <w:p w14:paraId="52286F4E" w14:textId="62FD6CEB"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Arial" w:eastAsia="Times New Roman" w:hAnsi="Arial" w:cs="Arial"/>
          <w:color w:val="000000"/>
          <w:kern w:val="0"/>
          <w:sz w:val="28"/>
          <w:szCs w:val="28"/>
          <w:shd w:val="clear" w:color="auto" w:fill="FFFFFF"/>
          <w14:ligatures w14:val="none"/>
        </w:rPr>
        <w:t>RUMBLE at the Rock</w:t>
      </w:r>
      <w:r>
        <w:rPr>
          <w:rFonts w:ascii="Arial" w:eastAsia="Times New Roman" w:hAnsi="Arial" w:cs="Arial"/>
          <w:color w:val="000000"/>
          <w:kern w:val="0"/>
          <w:sz w:val="28"/>
          <w:szCs w:val="28"/>
          <w:shd w:val="clear" w:color="auto" w:fill="FFFFFF"/>
          <w14:ligatures w14:val="none"/>
        </w:rPr>
        <w:t xml:space="preserve"> Feb 3-4</w:t>
      </w:r>
    </w:p>
    <w:p w14:paraId="7442F4C6" w14:textId="77777777" w:rsidR="0095761B" w:rsidRPr="0095761B" w:rsidRDefault="00000000" w:rsidP="0095761B">
      <w:pPr>
        <w:shd w:val="clear" w:color="auto" w:fill="FFFFFF"/>
        <w:rPr>
          <w:rFonts w:ascii="Arial" w:eastAsia="Times New Roman" w:hAnsi="Arial" w:cs="Arial"/>
          <w:color w:val="222222"/>
          <w:kern w:val="0"/>
          <w14:ligatures w14:val="none"/>
        </w:rPr>
      </w:pPr>
      <w:hyperlink r:id="rId23" w:tgtFrame="_blank" w:history="1">
        <w:r w:rsidR="0095761B" w:rsidRPr="0095761B">
          <w:rPr>
            <w:rFonts w:ascii="Open Sans" w:eastAsia="Times New Roman" w:hAnsi="Open Sans" w:cs="Open Sans"/>
            <w:color w:val="337AB7"/>
            <w:kern w:val="0"/>
            <w:sz w:val="23"/>
            <w:szCs w:val="23"/>
            <w:u w:val="single"/>
            <w:shd w:val="clear" w:color="auto" w:fill="FFFFFF"/>
            <w14:ligatures w14:val="none"/>
          </w:rPr>
          <w:t>https://groups.reservetravel.com/group.aspx?id=71362</w:t>
        </w:r>
      </w:hyperlink>
    </w:p>
    <w:p w14:paraId="47B55048" w14:textId="77777777"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222222"/>
          <w:kern w:val="0"/>
          <w:sz w:val="23"/>
          <w:szCs w:val="23"/>
          <w:shd w:val="clear" w:color="auto" w:fill="FFFFFF"/>
          <w14:ligatures w14:val="none"/>
        </w:rPr>
        <w:t> </w:t>
      </w:r>
    </w:p>
    <w:p w14:paraId="11D5B9D8" w14:textId="19159E12"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000000"/>
          <w:kern w:val="0"/>
          <w:sz w:val="23"/>
          <w:szCs w:val="23"/>
          <w:shd w:val="clear" w:color="auto" w:fill="FFFFFF"/>
          <w14:ligatures w14:val="none"/>
        </w:rPr>
        <w:t>Winter Heat</w:t>
      </w:r>
      <w:r>
        <w:rPr>
          <w:rFonts w:ascii="Open Sans" w:eastAsia="Times New Roman" w:hAnsi="Open Sans" w:cs="Open Sans"/>
          <w:color w:val="000000"/>
          <w:kern w:val="0"/>
          <w:sz w:val="23"/>
          <w:szCs w:val="23"/>
          <w:shd w:val="clear" w:color="auto" w:fill="FFFFFF"/>
          <w14:ligatures w14:val="none"/>
        </w:rPr>
        <w:t xml:space="preserve"> Mar 2-3</w:t>
      </w:r>
    </w:p>
    <w:p w14:paraId="4F474538" w14:textId="77777777" w:rsidR="0095761B" w:rsidRPr="0095761B" w:rsidRDefault="00000000" w:rsidP="0095761B">
      <w:pPr>
        <w:shd w:val="clear" w:color="auto" w:fill="FFFFFF"/>
        <w:rPr>
          <w:rFonts w:ascii="Arial" w:eastAsia="Times New Roman" w:hAnsi="Arial" w:cs="Arial"/>
          <w:color w:val="222222"/>
          <w:kern w:val="0"/>
          <w14:ligatures w14:val="none"/>
        </w:rPr>
      </w:pPr>
      <w:hyperlink r:id="rId24" w:tgtFrame="_blank" w:history="1">
        <w:r w:rsidR="0095761B" w:rsidRPr="0095761B">
          <w:rPr>
            <w:rFonts w:ascii="Open Sans" w:eastAsia="Times New Roman" w:hAnsi="Open Sans" w:cs="Open Sans"/>
            <w:color w:val="337AB7"/>
            <w:kern w:val="0"/>
            <w:sz w:val="23"/>
            <w:szCs w:val="23"/>
            <w:u w:val="single"/>
            <w:shd w:val="clear" w:color="auto" w:fill="FFFFFF"/>
            <w14:ligatures w14:val="none"/>
          </w:rPr>
          <w:t>https://groups.reservetravel.com/group.aspx?id=68715</w:t>
        </w:r>
      </w:hyperlink>
    </w:p>
    <w:p w14:paraId="7C37668F" w14:textId="77777777"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222222"/>
          <w:kern w:val="0"/>
          <w:sz w:val="23"/>
          <w:szCs w:val="23"/>
          <w:shd w:val="clear" w:color="auto" w:fill="FFFFFF"/>
          <w14:ligatures w14:val="none"/>
        </w:rPr>
        <w:t> </w:t>
      </w:r>
    </w:p>
    <w:p w14:paraId="74666765" w14:textId="58E7E63F"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000000"/>
          <w:kern w:val="0"/>
          <w:sz w:val="23"/>
          <w:szCs w:val="23"/>
          <w:shd w:val="clear" w:color="auto" w:fill="FFFFFF"/>
          <w14:ligatures w14:val="none"/>
        </w:rPr>
        <w:t xml:space="preserve">PVA Championships Week </w:t>
      </w:r>
      <w:proofErr w:type="gramStart"/>
      <w:r w:rsidRPr="0095761B">
        <w:rPr>
          <w:rFonts w:ascii="Open Sans" w:eastAsia="Times New Roman" w:hAnsi="Open Sans" w:cs="Open Sans"/>
          <w:color w:val="000000"/>
          <w:kern w:val="0"/>
          <w:sz w:val="23"/>
          <w:szCs w:val="23"/>
          <w:shd w:val="clear" w:color="auto" w:fill="FFFFFF"/>
          <w14:ligatures w14:val="none"/>
        </w:rPr>
        <w:t>1</w:t>
      </w:r>
      <w:r>
        <w:rPr>
          <w:rFonts w:ascii="Open Sans" w:eastAsia="Times New Roman" w:hAnsi="Open Sans" w:cs="Open Sans"/>
          <w:color w:val="000000"/>
          <w:kern w:val="0"/>
          <w:sz w:val="23"/>
          <w:szCs w:val="23"/>
          <w:shd w:val="clear" w:color="auto" w:fill="FFFFFF"/>
          <w14:ligatures w14:val="none"/>
        </w:rPr>
        <w:t xml:space="preserve">  Mar</w:t>
      </w:r>
      <w:proofErr w:type="gramEnd"/>
      <w:r>
        <w:rPr>
          <w:rFonts w:ascii="Open Sans" w:eastAsia="Times New Roman" w:hAnsi="Open Sans" w:cs="Open Sans"/>
          <w:color w:val="000000"/>
          <w:kern w:val="0"/>
          <w:sz w:val="23"/>
          <w:szCs w:val="23"/>
          <w:shd w:val="clear" w:color="auto" w:fill="FFFFFF"/>
          <w14:ligatures w14:val="none"/>
        </w:rPr>
        <w:t xml:space="preserve"> 22-24</w:t>
      </w:r>
    </w:p>
    <w:p w14:paraId="179979AA" w14:textId="77777777" w:rsidR="0095761B" w:rsidRPr="0095761B" w:rsidRDefault="00000000" w:rsidP="0095761B">
      <w:pPr>
        <w:shd w:val="clear" w:color="auto" w:fill="FFFFFF"/>
        <w:rPr>
          <w:rFonts w:ascii="Arial" w:eastAsia="Times New Roman" w:hAnsi="Arial" w:cs="Arial"/>
          <w:color w:val="222222"/>
          <w:kern w:val="0"/>
          <w14:ligatures w14:val="none"/>
        </w:rPr>
      </w:pPr>
      <w:hyperlink r:id="rId25" w:tgtFrame="_blank" w:history="1">
        <w:r w:rsidR="0095761B" w:rsidRPr="0095761B">
          <w:rPr>
            <w:rFonts w:ascii="Open Sans" w:eastAsia="Times New Roman" w:hAnsi="Open Sans" w:cs="Open Sans"/>
            <w:color w:val="337AB7"/>
            <w:kern w:val="0"/>
            <w:sz w:val="23"/>
            <w:szCs w:val="23"/>
            <w:u w:val="single"/>
            <w:shd w:val="clear" w:color="auto" w:fill="FFFFFF"/>
            <w14:ligatures w14:val="none"/>
          </w:rPr>
          <w:t>https://groups.reservetravel.com/group.aspx?id=68724</w:t>
        </w:r>
      </w:hyperlink>
    </w:p>
    <w:p w14:paraId="75DD3EDA" w14:textId="77777777"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222222"/>
          <w:kern w:val="0"/>
          <w:sz w:val="23"/>
          <w:szCs w:val="23"/>
          <w:shd w:val="clear" w:color="auto" w:fill="FFFFFF"/>
          <w14:ligatures w14:val="none"/>
        </w:rPr>
        <w:t> </w:t>
      </w:r>
    </w:p>
    <w:p w14:paraId="43C13811" w14:textId="4CFC6A76" w:rsidR="0095761B" w:rsidRPr="0095761B" w:rsidRDefault="0095761B" w:rsidP="0095761B">
      <w:pPr>
        <w:shd w:val="clear" w:color="auto" w:fill="FFFFFF"/>
        <w:rPr>
          <w:rFonts w:ascii="Arial" w:eastAsia="Times New Roman" w:hAnsi="Arial" w:cs="Arial"/>
          <w:color w:val="222222"/>
          <w:kern w:val="0"/>
          <w14:ligatures w14:val="none"/>
        </w:rPr>
      </w:pPr>
      <w:r w:rsidRPr="0095761B">
        <w:rPr>
          <w:rFonts w:ascii="Open Sans" w:eastAsia="Times New Roman" w:hAnsi="Open Sans" w:cs="Open Sans"/>
          <w:color w:val="000000"/>
          <w:kern w:val="0"/>
          <w:sz w:val="23"/>
          <w:szCs w:val="23"/>
          <w:shd w:val="clear" w:color="auto" w:fill="FFFFFF"/>
          <w14:ligatures w14:val="none"/>
        </w:rPr>
        <w:t>PVA Championships Week 2</w:t>
      </w:r>
      <w:r>
        <w:rPr>
          <w:rFonts w:ascii="Open Sans" w:eastAsia="Times New Roman" w:hAnsi="Open Sans" w:cs="Open Sans"/>
          <w:color w:val="000000"/>
          <w:kern w:val="0"/>
          <w:sz w:val="23"/>
          <w:szCs w:val="23"/>
          <w:shd w:val="clear" w:color="auto" w:fill="FFFFFF"/>
          <w14:ligatures w14:val="none"/>
        </w:rPr>
        <w:t xml:space="preserve"> Mar 29-30</w:t>
      </w:r>
    </w:p>
    <w:p w14:paraId="6690BC37" w14:textId="77777777" w:rsidR="0095761B" w:rsidRPr="0095761B" w:rsidRDefault="00000000" w:rsidP="0095761B">
      <w:pPr>
        <w:shd w:val="clear" w:color="auto" w:fill="FFFFFF"/>
        <w:rPr>
          <w:rFonts w:ascii="Arial" w:eastAsia="Times New Roman" w:hAnsi="Arial" w:cs="Arial"/>
          <w:color w:val="222222"/>
          <w:kern w:val="0"/>
          <w14:ligatures w14:val="none"/>
        </w:rPr>
      </w:pPr>
      <w:hyperlink r:id="rId26" w:tgtFrame="_blank" w:history="1">
        <w:r w:rsidR="0095761B" w:rsidRPr="0095761B">
          <w:rPr>
            <w:rFonts w:ascii="Open Sans" w:eastAsia="Times New Roman" w:hAnsi="Open Sans" w:cs="Open Sans"/>
            <w:color w:val="337AB7"/>
            <w:kern w:val="0"/>
            <w:sz w:val="23"/>
            <w:szCs w:val="23"/>
            <w:u w:val="single"/>
            <w:shd w:val="clear" w:color="auto" w:fill="FFFFFF"/>
            <w14:ligatures w14:val="none"/>
          </w:rPr>
          <w:t>https://groups.reservetravel.com/group.aspx?id=68725</w:t>
        </w:r>
      </w:hyperlink>
    </w:p>
    <w:p w14:paraId="323A5F06" w14:textId="77777777" w:rsidR="0095761B" w:rsidRPr="0095761B" w:rsidRDefault="0095761B" w:rsidP="0095761B">
      <w:pPr>
        <w:ind w:left="1440"/>
        <w:rPr>
          <w:sz w:val="32"/>
          <w:szCs w:val="32"/>
        </w:rPr>
      </w:pPr>
    </w:p>
    <w:sectPr w:rsidR="0095761B" w:rsidRPr="0095761B" w:rsidSect="00490467">
      <w:footerReference w:type="even"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7A607" w14:textId="77777777" w:rsidR="00685764" w:rsidRDefault="00685764" w:rsidP="00490467">
      <w:r>
        <w:separator/>
      </w:r>
    </w:p>
  </w:endnote>
  <w:endnote w:type="continuationSeparator" w:id="0">
    <w:p w14:paraId="7FF07D1F" w14:textId="77777777" w:rsidR="00685764" w:rsidRDefault="00685764" w:rsidP="00490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B0604020202020204"/>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1677682"/>
      <w:docPartObj>
        <w:docPartGallery w:val="Page Numbers (Bottom of Page)"/>
        <w:docPartUnique/>
      </w:docPartObj>
    </w:sdtPr>
    <w:sdtContent>
      <w:p w14:paraId="7A39AE08" w14:textId="676BF836" w:rsidR="00490467" w:rsidRDefault="00490467" w:rsidP="007D19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ECF32D" w14:textId="77777777" w:rsidR="00490467" w:rsidRDefault="004904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2860264"/>
      <w:docPartObj>
        <w:docPartGallery w:val="Page Numbers (Bottom of Page)"/>
        <w:docPartUnique/>
      </w:docPartObj>
    </w:sdtPr>
    <w:sdtContent>
      <w:p w14:paraId="7495CC06" w14:textId="14AA8DAE" w:rsidR="00490467" w:rsidRDefault="00490467" w:rsidP="007D19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03B078" w14:textId="77777777" w:rsidR="00490467" w:rsidRDefault="00490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5EDD2" w14:textId="77777777" w:rsidR="00685764" w:rsidRDefault="00685764" w:rsidP="00490467">
      <w:r>
        <w:separator/>
      </w:r>
    </w:p>
  </w:footnote>
  <w:footnote w:type="continuationSeparator" w:id="0">
    <w:p w14:paraId="1B9B9019" w14:textId="77777777" w:rsidR="00685764" w:rsidRDefault="00685764" w:rsidP="00490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45783"/>
    <w:multiLevelType w:val="multilevel"/>
    <w:tmpl w:val="2826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1F749E"/>
    <w:multiLevelType w:val="multilevel"/>
    <w:tmpl w:val="5F14E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6A7A0E"/>
    <w:multiLevelType w:val="multilevel"/>
    <w:tmpl w:val="6424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07CD5"/>
    <w:multiLevelType w:val="multilevel"/>
    <w:tmpl w:val="AAEE1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61543158">
    <w:abstractNumId w:val="3"/>
  </w:num>
  <w:num w:numId="2" w16cid:durableId="1724982664">
    <w:abstractNumId w:val="1"/>
  </w:num>
  <w:num w:numId="3" w16cid:durableId="54010819">
    <w:abstractNumId w:val="0"/>
  </w:num>
  <w:num w:numId="4" w16cid:durableId="1805847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67"/>
    <w:rsid w:val="001526E7"/>
    <w:rsid w:val="0043192D"/>
    <w:rsid w:val="00490467"/>
    <w:rsid w:val="006061D0"/>
    <w:rsid w:val="00685764"/>
    <w:rsid w:val="0093133A"/>
    <w:rsid w:val="00947480"/>
    <w:rsid w:val="0095761B"/>
    <w:rsid w:val="00BC0DD5"/>
    <w:rsid w:val="00D52817"/>
    <w:rsid w:val="00D920E7"/>
    <w:rsid w:val="00ED572E"/>
    <w:rsid w:val="00FD5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1E0801"/>
  <w15:chartTrackingRefBased/>
  <w15:docId w15:val="{8EA06AF6-0456-9045-AE25-353A7EFD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C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0467"/>
    <w:pPr>
      <w:tabs>
        <w:tab w:val="center" w:pos="4680"/>
        <w:tab w:val="right" w:pos="9360"/>
      </w:tabs>
    </w:pPr>
  </w:style>
  <w:style w:type="character" w:customStyle="1" w:styleId="FooterChar">
    <w:name w:val="Footer Char"/>
    <w:basedOn w:val="DefaultParagraphFont"/>
    <w:link w:val="Footer"/>
    <w:uiPriority w:val="99"/>
    <w:rsid w:val="00490467"/>
  </w:style>
  <w:style w:type="character" w:styleId="PageNumber">
    <w:name w:val="page number"/>
    <w:basedOn w:val="DefaultParagraphFont"/>
    <w:uiPriority w:val="99"/>
    <w:semiHidden/>
    <w:unhideWhenUsed/>
    <w:rsid w:val="00490467"/>
  </w:style>
  <w:style w:type="character" w:styleId="Hyperlink">
    <w:name w:val="Hyperlink"/>
    <w:basedOn w:val="DefaultParagraphFont"/>
    <w:uiPriority w:val="99"/>
    <w:unhideWhenUsed/>
    <w:rsid w:val="001526E7"/>
    <w:rPr>
      <w:color w:val="0000FF"/>
      <w:u w:val="single"/>
    </w:rPr>
  </w:style>
  <w:style w:type="character" w:styleId="UnresolvedMention">
    <w:name w:val="Unresolved Mention"/>
    <w:basedOn w:val="DefaultParagraphFont"/>
    <w:uiPriority w:val="99"/>
    <w:semiHidden/>
    <w:unhideWhenUsed/>
    <w:rsid w:val="001526E7"/>
    <w:rPr>
      <w:color w:val="605E5C"/>
      <w:shd w:val="clear" w:color="auto" w:fill="E1DFDD"/>
    </w:rPr>
  </w:style>
  <w:style w:type="character" w:customStyle="1" w:styleId="il">
    <w:name w:val="il"/>
    <w:basedOn w:val="DefaultParagraphFont"/>
    <w:rsid w:val="001526E7"/>
  </w:style>
  <w:style w:type="paragraph" w:customStyle="1" w:styleId="m-2848035319731002084msolistparagraph">
    <w:name w:val="m_-2848035319731002084msolistparagraph"/>
    <w:basedOn w:val="Normal"/>
    <w:rsid w:val="001526E7"/>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9474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5223">
      <w:bodyDiv w:val="1"/>
      <w:marLeft w:val="0"/>
      <w:marRight w:val="0"/>
      <w:marTop w:val="0"/>
      <w:marBottom w:val="0"/>
      <w:divBdr>
        <w:top w:val="none" w:sz="0" w:space="0" w:color="auto"/>
        <w:left w:val="none" w:sz="0" w:space="0" w:color="auto"/>
        <w:bottom w:val="none" w:sz="0" w:space="0" w:color="auto"/>
        <w:right w:val="none" w:sz="0" w:space="0" w:color="auto"/>
      </w:divBdr>
    </w:div>
    <w:div w:id="67269203">
      <w:bodyDiv w:val="1"/>
      <w:marLeft w:val="0"/>
      <w:marRight w:val="0"/>
      <w:marTop w:val="0"/>
      <w:marBottom w:val="0"/>
      <w:divBdr>
        <w:top w:val="none" w:sz="0" w:space="0" w:color="auto"/>
        <w:left w:val="none" w:sz="0" w:space="0" w:color="auto"/>
        <w:bottom w:val="none" w:sz="0" w:space="0" w:color="auto"/>
        <w:right w:val="none" w:sz="0" w:space="0" w:color="auto"/>
      </w:divBdr>
    </w:div>
    <w:div w:id="351299566">
      <w:bodyDiv w:val="1"/>
      <w:marLeft w:val="0"/>
      <w:marRight w:val="0"/>
      <w:marTop w:val="0"/>
      <w:marBottom w:val="0"/>
      <w:divBdr>
        <w:top w:val="none" w:sz="0" w:space="0" w:color="auto"/>
        <w:left w:val="none" w:sz="0" w:space="0" w:color="auto"/>
        <w:bottom w:val="none" w:sz="0" w:space="0" w:color="auto"/>
        <w:right w:val="none" w:sz="0" w:space="0" w:color="auto"/>
      </w:divBdr>
    </w:div>
    <w:div w:id="164596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werhousefoodhall.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groups.reservetravel.com/group.aspx?id=68725" TargetMode="External"/><Relationship Id="rId3" Type="http://schemas.openxmlformats.org/officeDocument/2006/relationships/settings" Target="settings.xml"/><Relationship Id="rId21" Type="http://schemas.openxmlformats.org/officeDocument/2006/relationships/hyperlink" Target="https://groups.reservetravel.com/group.aspx?id=68713"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groups.reservetravel.com/group.aspx?id=68724"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tyofrockhill.com/visitors/attractions/restaurants" TargetMode="External"/><Relationship Id="rId24" Type="http://schemas.openxmlformats.org/officeDocument/2006/relationships/hyperlink" Target="https://groups.reservetravel.com/group.aspx?id=68715"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groups.reservetravel.com/group.aspx?id=71362" TargetMode="External"/><Relationship Id="rId28" Type="http://schemas.openxmlformats.org/officeDocument/2006/relationships/footer" Target="footer2.xml"/><Relationship Id="rId10" Type="http://schemas.openxmlformats.org/officeDocument/2006/relationships/hyperlink" Target="mailto:EMAIL%E2%80%94leasing@powerhouserockhil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everbowl.com/acai-bowl-locations/rock-hill" TargetMode="External"/><Relationship Id="rId14" Type="http://schemas.openxmlformats.org/officeDocument/2006/relationships/image" Target="media/image4.png"/><Relationship Id="rId22" Type="http://schemas.openxmlformats.org/officeDocument/2006/relationships/hyperlink" Target="https://groups.reservetravel.com/group.aspx?id=68714"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8</Pages>
  <Words>918</Words>
  <Characters>5235</Characters>
  <Application>Microsoft Office Word</Application>
  <DocSecurity>0</DocSecurity>
  <Lines>43</Lines>
  <Paragraphs>12</Paragraphs>
  <ScaleCrop>false</ScaleCrop>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Peden</dc:creator>
  <cp:keywords/>
  <dc:description/>
  <cp:lastModifiedBy>Jimmy Peden</cp:lastModifiedBy>
  <cp:revision>4</cp:revision>
  <dcterms:created xsi:type="dcterms:W3CDTF">2023-12-11T12:39:00Z</dcterms:created>
  <dcterms:modified xsi:type="dcterms:W3CDTF">2023-12-17T15:06:00Z</dcterms:modified>
</cp:coreProperties>
</file>