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4A947E3" w14:textId="2802BDD0" w:rsidR="00851BEE" w:rsidRDefault="00AA0432">
      <w:pPr>
        <w:pStyle w:val="BodyText"/>
        <w:ind w:left="298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5115AEAF" wp14:editId="1C093353">
                <wp:simplePos x="0" y="0"/>
                <wp:positionH relativeFrom="page">
                  <wp:posOffset>461645</wp:posOffset>
                </wp:positionH>
                <wp:positionV relativeFrom="page">
                  <wp:posOffset>5321300</wp:posOffset>
                </wp:positionV>
                <wp:extent cx="0" cy="184150"/>
                <wp:effectExtent l="13970" t="6350" r="5080" b="952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4A658" id="Line 9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5pt,419pt" to="36.35pt,4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K9pGwIAAEE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" strokeweight=".72pt">
                <w10:wrap anchorx="page" anchory="page"/>
              </v:line>
            </w:pict>
          </mc:Fallback>
        </mc:AlternateContent>
      </w:r>
      <w:r w:rsidR="004A57F6">
        <w:rPr>
          <w:rFonts w:ascii="Times New Roman"/>
          <w:noProof/>
          <w:sz w:val="20"/>
        </w:rPr>
        <w:drawing>
          <wp:inline distT="0" distB="0" distL="0" distR="0" wp14:anchorId="47DB3FBF" wp14:editId="412969DD">
            <wp:extent cx="2247900" cy="2247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775C0" w14:textId="77777777" w:rsidR="00851BEE" w:rsidRDefault="00851BEE">
      <w:pPr>
        <w:pStyle w:val="BodyText"/>
        <w:rPr>
          <w:rFonts w:ascii="Times New Roman"/>
          <w:sz w:val="20"/>
        </w:rPr>
      </w:pPr>
    </w:p>
    <w:p w14:paraId="03AD3FFD" w14:textId="77777777" w:rsidR="00851BEE" w:rsidRDefault="00851BEE">
      <w:pPr>
        <w:pStyle w:val="BodyText"/>
        <w:spacing w:before="3"/>
        <w:rPr>
          <w:rFonts w:ascii="Times New Roman"/>
          <w:sz w:val="28"/>
        </w:rPr>
      </w:pPr>
    </w:p>
    <w:p w14:paraId="287C7C7E" w14:textId="77777777" w:rsidR="00851BEE" w:rsidRDefault="004A57F6">
      <w:pPr>
        <w:pStyle w:val="Heading2"/>
        <w:spacing w:before="101"/>
        <w:ind w:left="2486" w:right="2444" w:firstLine="495"/>
      </w:pPr>
      <w:r>
        <w:t>Woodbury Area Hockey Club Monthly Meeting of Board of Directors</w:t>
      </w:r>
    </w:p>
    <w:p w14:paraId="4AC0AE5C" w14:textId="5AC10DD4" w:rsidR="00851BEE" w:rsidRDefault="00CF5DAA">
      <w:pPr>
        <w:spacing w:before="1"/>
        <w:ind w:left="3211" w:right="3169" w:firstLine="46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August 19, 2019</w:t>
      </w:r>
      <w:r w:rsidR="004A57F6">
        <w:rPr>
          <w:rFonts w:ascii="Cambria" w:hAnsi="Cambria"/>
          <w:sz w:val="28"/>
        </w:rPr>
        <w:t xml:space="preserve"> HSC </w:t>
      </w:r>
      <w:r>
        <w:rPr>
          <w:rFonts w:ascii="Cambria" w:hAnsi="Cambria"/>
          <w:sz w:val="28"/>
        </w:rPr>
        <w:t>Multipurpose</w:t>
      </w:r>
      <w:r w:rsidR="004A57F6">
        <w:rPr>
          <w:rFonts w:ascii="Cambria" w:hAnsi="Cambria"/>
          <w:sz w:val="28"/>
        </w:rPr>
        <w:t xml:space="preserve"> Room</w:t>
      </w:r>
    </w:p>
    <w:p w14:paraId="5CEDEF4A" w14:textId="77777777" w:rsidR="00851BEE" w:rsidRDefault="00851BEE">
      <w:pPr>
        <w:pStyle w:val="BodyText"/>
        <w:rPr>
          <w:rFonts w:ascii="Cambria"/>
          <w:sz w:val="20"/>
        </w:rPr>
      </w:pPr>
    </w:p>
    <w:p w14:paraId="2F01CAFE" w14:textId="77777777" w:rsidR="00851BEE" w:rsidRDefault="004A57F6">
      <w:pPr>
        <w:spacing w:before="216"/>
        <w:ind w:left="100"/>
        <w:rPr>
          <w:b/>
          <w:sz w:val="28"/>
        </w:rPr>
      </w:pPr>
      <w:r>
        <w:rPr>
          <w:b/>
          <w:sz w:val="28"/>
          <w:u w:val="single"/>
        </w:rPr>
        <w:t>Roll Call</w:t>
      </w:r>
    </w:p>
    <w:p w14:paraId="72D53555" w14:textId="77777777" w:rsidR="00851BEE" w:rsidRDefault="00851BEE">
      <w:pPr>
        <w:pStyle w:val="BodyText"/>
        <w:spacing w:before="7"/>
        <w:rPr>
          <w:b/>
          <w:sz w:val="10"/>
        </w:rPr>
      </w:pPr>
    </w:p>
    <w:p w14:paraId="786BED85" w14:textId="77777777" w:rsidR="00851BEE" w:rsidRDefault="004A57F6">
      <w:pPr>
        <w:pStyle w:val="BodyText"/>
        <w:spacing w:before="56"/>
        <w:ind w:left="100"/>
      </w:pPr>
      <w:r>
        <w:t>Meeting called to order at 8:15 p.m.</w:t>
      </w:r>
    </w:p>
    <w:p w14:paraId="651BE257" w14:textId="11CF58CE" w:rsidR="00851BEE" w:rsidRDefault="004A57F6" w:rsidP="00F76138">
      <w:pPr>
        <w:spacing w:before="183"/>
        <w:ind w:left="100"/>
      </w:pPr>
      <w:r>
        <w:rPr>
          <w:b/>
        </w:rPr>
        <w:t xml:space="preserve">Board Members in </w:t>
      </w:r>
      <w:r w:rsidR="00F71DFF">
        <w:rPr>
          <w:b/>
        </w:rPr>
        <w:t>Attendance:</w:t>
      </w:r>
      <w:r>
        <w:t xml:space="preserve"> </w:t>
      </w:r>
      <w:r w:rsidR="00F76138">
        <w:t>Dan Weinmeyer</w:t>
      </w:r>
      <w:r w:rsidR="00F76138" w:rsidRPr="00F76138">
        <w:t xml:space="preserve">, </w:t>
      </w:r>
      <w:r w:rsidR="00F71DFF">
        <w:t xml:space="preserve">Dan Kraft, </w:t>
      </w:r>
      <w:r w:rsidRPr="00F76138">
        <w:t>Matt Shillings,</w:t>
      </w:r>
      <w:r>
        <w:t xml:space="preserve"> </w:t>
      </w:r>
      <w:r w:rsidR="00F76138">
        <w:t xml:space="preserve">Tom </w:t>
      </w:r>
      <w:proofErr w:type="spellStart"/>
      <w:r w:rsidR="00F76138">
        <w:t>Och</w:t>
      </w:r>
      <w:proofErr w:type="spellEnd"/>
      <w:r>
        <w:t xml:space="preserve">, </w:t>
      </w:r>
      <w:r w:rsidR="00F76138">
        <w:t xml:space="preserve">Scott </w:t>
      </w:r>
      <w:proofErr w:type="spellStart"/>
      <w:r w:rsidR="00F76138">
        <w:t>Syzbatka</w:t>
      </w:r>
      <w:proofErr w:type="spellEnd"/>
      <w:r>
        <w:t>, Nick</w:t>
      </w:r>
      <w:r w:rsidR="00F76138">
        <w:t xml:space="preserve"> </w:t>
      </w:r>
      <w:proofErr w:type="spellStart"/>
      <w:r>
        <w:t>Nyhus</w:t>
      </w:r>
      <w:proofErr w:type="spellEnd"/>
      <w:r>
        <w:t xml:space="preserve">, Bill </w:t>
      </w:r>
      <w:proofErr w:type="spellStart"/>
      <w:r>
        <w:t>Kulesa</w:t>
      </w:r>
      <w:proofErr w:type="spellEnd"/>
      <w:r>
        <w:t xml:space="preserve">, </w:t>
      </w:r>
      <w:r w:rsidR="00F76138">
        <w:t>Tim O’Connor</w:t>
      </w:r>
      <w:r w:rsidR="003D7876">
        <w:t>, Brandy Kane</w:t>
      </w:r>
      <w:r w:rsidR="00F76138">
        <w:t xml:space="preserve"> &amp; Ron </w:t>
      </w:r>
      <w:proofErr w:type="spellStart"/>
      <w:r w:rsidR="00F76138">
        <w:t>Tarlton</w:t>
      </w:r>
      <w:proofErr w:type="spellEnd"/>
    </w:p>
    <w:p w14:paraId="79C710D9" w14:textId="3201F9FA" w:rsidR="00851BEE" w:rsidRDefault="004A57F6">
      <w:pPr>
        <w:spacing w:before="180"/>
        <w:ind w:left="100"/>
      </w:pPr>
      <w:r>
        <w:rPr>
          <w:b/>
        </w:rPr>
        <w:t xml:space="preserve">Board Members Absent: </w:t>
      </w:r>
      <w:r w:rsidR="00F71DFF" w:rsidRPr="00F71DFF">
        <w:t>Ryan Warner</w:t>
      </w:r>
    </w:p>
    <w:p w14:paraId="3F79D724" w14:textId="28A0F2D3" w:rsidR="00851BEE" w:rsidRDefault="004A57F6" w:rsidP="00F76138">
      <w:pPr>
        <w:pStyle w:val="BodyText"/>
        <w:spacing w:before="180" w:line="259" w:lineRule="auto"/>
        <w:ind w:left="100" w:right="568"/>
      </w:pPr>
      <w:r>
        <w:rPr>
          <w:b/>
        </w:rPr>
        <w:t xml:space="preserve">Other </w:t>
      </w:r>
      <w:r w:rsidR="00F71DFF">
        <w:rPr>
          <w:b/>
        </w:rPr>
        <w:t>Attendees:</w:t>
      </w:r>
      <w:r>
        <w:t xml:space="preserve"> Amy </w:t>
      </w:r>
      <w:proofErr w:type="spellStart"/>
      <w:r>
        <w:t>Vasterling</w:t>
      </w:r>
      <w:proofErr w:type="spellEnd"/>
      <w:r>
        <w:t>-WAHC Charitable Gambling Manager, Lonie Nelson- WAHC Administrator</w:t>
      </w:r>
      <w:r w:rsidR="00F71DFF">
        <w:t>, Reid Nelson – Goalie Director, &amp; Dan Hammersley – Equipment Director</w:t>
      </w:r>
    </w:p>
    <w:p w14:paraId="403F4337" w14:textId="77777777" w:rsidR="00851BEE" w:rsidRDefault="00851BEE">
      <w:pPr>
        <w:pStyle w:val="BodyText"/>
      </w:pPr>
    </w:p>
    <w:p w14:paraId="73BB5BBF" w14:textId="77777777" w:rsidR="00851BEE" w:rsidRDefault="00851BEE">
      <w:pPr>
        <w:pStyle w:val="BodyText"/>
      </w:pPr>
    </w:p>
    <w:p w14:paraId="75BB96E9" w14:textId="77777777" w:rsidR="00851BEE" w:rsidRDefault="00851BEE">
      <w:pPr>
        <w:pStyle w:val="BodyText"/>
      </w:pPr>
    </w:p>
    <w:p w14:paraId="38995178" w14:textId="77777777" w:rsidR="00851BEE" w:rsidRDefault="004A57F6">
      <w:pPr>
        <w:pStyle w:val="Heading1"/>
        <w:spacing w:before="174"/>
        <w:rPr>
          <w:u w:val="none"/>
        </w:rPr>
      </w:pPr>
      <w:r>
        <w:t>Approval of Board Minutes</w:t>
      </w:r>
    </w:p>
    <w:p w14:paraId="6CD746ED" w14:textId="77777777" w:rsidR="00851BEE" w:rsidRDefault="00851BEE">
      <w:pPr>
        <w:pStyle w:val="BodyText"/>
        <w:spacing w:before="8"/>
        <w:rPr>
          <w:b/>
          <w:sz w:val="10"/>
        </w:rPr>
      </w:pPr>
    </w:p>
    <w:p w14:paraId="19C8E63D" w14:textId="14DEBE9F" w:rsidR="00851BEE" w:rsidRDefault="00F71DFF">
      <w:pPr>
        <w:pStyle w:val="BodyText"/>
        <w:spacing w:before="56"/>
        <w:ind w:left="100"/>
      </w:pPr>
      <w:r>
        <w:t>July</w:t>
      </w:r>
      <w:r w:rsidR="00D823FF">
        <w:t xml:space="preserve"> 2019 minutes reviewed and approved without changes. </w:t>
      </w:r>
    </w:p>
    <w:p w14:paraId="4B357A9E" w14:textId="77777777" w:rsidR="00851BEE" w:rsidRDefault="00851BEE">
      <w:pPr>
        <w:sectPr w:rsidR="00851BEE">
          <w:footerReference w:type="default" r:id="rId8"/>
          <w:type w:val="continuous"/>
          <w:pgSz w:w="12240" w:h="15840"/>
          <w:pgMar w:top="1440" w:right="1360" w:bottom="1280" w:left="1340" w:header="720" w:footer="1088" w:gutter="0"/>
          <w:pgNumType w:start="1"/>
          <w:cols w:space="720"/>
        </w:sectPr>
      </w:pPr>
    </w:p>
    <w:p w14:paraId="5DADCBAD" w14:textId="20326CDE" w:rsidR="00851BEE" w:rsidRDefault="00AA0432">
      <w:pPr>
        <w:pStyle w:val="Heading1"/>
        <w:spacing w:before="20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072" behindDoc="0" locked="0" layoutInCell="1" allowOverlap="1" wp14:anchorId="6CCF1734" wp14:editId="7A22B2CD">
                <wp:simplePos x="0" y="0"/>
                <wp:positionH relativeFrom="page">
                  <wp:posOffset>461645</wp:posOffset>
                </wp:positionH>
                <wp:positionV relativeFrom="page">
                  <wp:posOffset>1434465</wp:posOffset>
                </wp:positionV>
                <wp:extent cx="0" cy="286385"/>
                <wp:effectExtent l="13970" t="5715" r="5080" b="1270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EF6C2" id="Line 8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5pt,112.95pt" to="36.35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5FBA1083" wp14:editId="4F95A091">
                <wp:simplePos x="0" y="0"/>
                <wp:positionH relativeFrom="page">
                  <wp:posOffset>461645</wp:posOffset>
                </wp:positionH>
                <wp:positionV relativeFrom="page">
                  <wp:posOffset>2190115</wp:posOffset>
                </wp:positionV>
                <wp:extent cx="0" cy="939165"/>
                <wp:effectExtent l="13970" t="8890" r="5080" b="1397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16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C2CEB" id="Line 7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5pt,172.45pt" to="36.35pt,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" strokeweight=".72pt">
                <w10:wrap anchorx="page" anchory="page"/>
              </v:line>
            </w:pict>
          </mc:Fallback>
        </mc:AlternateContent>
      </w:r>
      <w:r w:rsidR="004A57F6">
        <w:t>Charitable Gambling Report</w:t>
      </w:r>
    </w:p>
    <w:p w14:paraId="6F6B823D" w14:textId="77777777" w:rsidR="00851BEE" w:rsidRDefault="00851BEE">
      <w:pPr>
        <w:pStyle w:val="BodyText"/>
        <w:spacing w:before="7"/>
        <w:rPr>
          <w:b/>
          <w:sz w:val="10"/>
        </w:rPr>
      </w:pPr>
    </w:p>
    <w:p w14:paraId="0A704890" w14:textId="6388C647" w:rsidR="00851BEE" w:rsidRPr="00ED5930" w:rsidRDefault="004A57F6">
      <w:pPr>
        <w:spacing w:before="57" w:line="259" w:lineRule="auto"/>
        <w:ind w:left="100" w:right="380"/>
        <w:rPr>
          <w:bCs/>
        </w:rPr>
      </w:pPr>
      <w:r w:rsidRPr="00ED5930">
        <w:rPr>
          <w:bCs/>
        </w:rPr>
        <w:t xml:space="preserve">Amy </w:t>
      </w:r>
      <w:proofErr w:type="spellStart"/>
      <w:r w:rsidRPr="00ED5930">
        <w:rPr>
          <w:bCs/>
        </w:rPr>
        <w:t>Vasterling</w:t>
      </w:r>
      <w:proofErr w:type="spellEnd"/>
      <w:r w:rsidRPr="00ED5930">
        <w:rPr>
          <w:bCs/>
        </w:rPr>
        <w:t xml:space="preserve">-WAHC Charitable Gambling Manager presented the </w:t>
      </w:r>
      <w:r w:rsidRPr="00ED5930">
        <w:rPr>
          <w:bCs/>
          <w:i/>
        </w:rPr>
        <w:t xml:space="preserve">Gambling Report Review for the Period Ending </w:t>
      </w:r>
      <w:r w:rsidR="00F71DFF">
        <w:rPr>
          <w:bCs/>
          <w:i/>
        </w:rPr>
        <w:t>June 30,</w:t>
      </w:r>
      <w:r w:rsidRPr="00ED5930">
        <w:rPr>
          <w:bCs/>
          <w:i/>
        </w:rPr>
        <w:t xml:space="preserve"> 2019</w:t>
      </w:r>
      <w:r w:rsidRPr="00ED5930">
        <w:rPr>
          <w:bCs/>
          <w:strike/>
          <w:color w:val="B5082D"/>
        </w:rPr>
        <w:t xml:space="preserve">. </w:t>
      </w:r>
    </w:p>
    <w:p w14:paraId="109C6D18" w14:textId="77777777" w:rsidR="00851BEE" w:rsidRPr="00ED5930" w:rsidRDefault="00851BEE">
      <w:pPr>
        <w:pStyle w:val="BodyText"/>
        <w:spacing w:before="7"/>
        <w:rPr>
          <w:bCs/>
          <w:sz w:val="8"/>
        </w:rPr>
      </w:pPr>
    </w:p>
    <w:p w14:paraId="5C11EEB6" w14:textId="08024190" w:rsidR="00851BEE" w:rsidRPr="00ED5930" w:rsidRDefault="00D823FF">
      <w:pPr>
        <w:pStyle w:val="Heading4"/>
        <w:spacing w:before="56" w:line="256" w:lineRule="auto"/>
        <w:rPr>
          <w:b w:val="0"/>
        </w:rPr>
      </w:pPr>
      <w:r w:rsidRPr="00ED5930">
        <w:rPr>
          <w:b w:val="0"/>
        </w:rPr>
        <w:t>Dan Weinmeyer</w:t>
      </w:r>
      <w:r w:rsidR="004A57F6" w:rsidRPr="00ED5930">
        <w:rPr>
          <w:b w:val="0"/>
        </w:rPr>
        <w:t xml:space="preserve"> motioned to approve actual </w:t>
      </w:r>
      <w:r w:rsidR="00B2619A">
        <w:rPr>
          <w:b w:val="0"/>
        </w:rPr>
        <w:t>July</w:t>
      </w:r>
      <w:r w:rsidR="004A57F6" w:rsidRPr="00ED5930">
        <w:rPr>
          <w:b w:val="0"/>
        </w:rPr>
        <w:t>, 2019 expenses of $</w:t>
      </w:r>
      <w:r w:rsidR="00B2619A">
        <w:rPr>
          <w:b w:val="0"/>
        </w:rPr>
        <w:t>26,596.61</w:t>
      </w:r>
      <w:r w:rsidR="004A57F6" w:rsidRPr="00ED5930">
        <w:rPr>
          <w:b w:val="0"/>
        </w:rPr>
        <w:t xml:space="preserve">. </w:t>
      </w:r>
      <w:r w:rsidR="00F71DFF">
        <w:rPr>
          <w:b w:val="0"/>
        </w:rPr>
        <w:t xml:space="preserve">Dan </w:t>
      </w:r>
      <w:proofErr w:type="spellStart"/>
      <w:r w:rsidR="00F71DFF">
        <w:rPr>
          <w:b w:val="0"/>
        </w:rPr>
        <w:t>Kraftr</w:t>
      </w:r>
      <w:proofErr w:type="spellEnd"/>
      <w:r w:rsidR="004A57F6" w:rsidRPr="00ED5930">
        <w:rPr>
          <w:b w:val="0"/>
        </w:rPr>
        <w:t xml:space="preserve"> </w:t>
      </w:r>
      <w:proofErr w:type="gramStart"/>
      <w:r w:rsidR="004A57F6" w:rsidRPr="00ED5930">
        <w:rPr>
          <w:b w:val="0"/>
        </w:rPr>
        <w:t>seconded,</w:t>
      </w:r>
      <w:proofErr w:type="gramEnd"/>
      <w:r w:rsidR="004A57F6" w:rsidRPr="00ED5930">
        <w:rPr>
          <w:b w:val="0"/>
        </w:rPr>
        <w:t xml:space="preserve"> motion approved.</w:t>
      </w:r>
    </w:p>
    <w:p w14:paraId="36FF906A" w14:textId="38B85F4C" w:rsidR="00851BEE" w:rsidRPr="00ED5930" w:rsidRDefault="00D823FF">
      <w:pPr>
        <w:spacing w:before="165"/>
        <w:ind w:left="100"/>
        <w:rPr>
          <w:bCs/>
          <w:i/>
        </w:rPr>
      </w:pPr>
      <w:r w:rsidRPr="00ED5930">
        <w:rPr>
          <w:bCs/>
          <w:i/>
        </w:rPr>
        <w:t>Dan Weinmeyer</w:t>
      </w:r>
      <w:r w:rsidR="004A57F6" w:rsidRPr="00ED5930">
        <w:rPr>
          <w:bCs/>
          <w:i/>
        </w:rPr>
        <w:t xml:space="preserve"> motioned to approve</w:t>
      </w:r>
      <w:r w:rsidR="004A57F6" w:rsidRPr="00ED5930">
        <w:rPr>
          <w:bCs/>
          <w:i/>
          <w:u w:val="single" w:color="B5082D"/>
        </w:rPr>
        <w:t xml:space="preserve"> estimated</w:t>
      </w:r>
      <w:r w:rsidR="004A57F6" w:rsidRPr="00ED5930">
        <w:rPr>
          <w:bCs/>
          <w:i/>
        </w:rPr>
        <w:t xml:space="preserve"> allowable </w:t>
      </w:r>
      <w:r w:rsidR="004A57F6" w:rsidRPr="00ED5930">
        <w:rPr>
          <w:bCs/>
          <w:i/>
          <w:u w:val="single" w:color="B5082D"/>
        </w:rPr>
        <w:t xml:space="preserve">expenses for </w:t>
      </w:r>
      <w:r w:rsidR="00B2619A">
        <w:rPr>
          <w:bCs/>
          <w:i/>
        </w:rPr>
        <w:t>September</w:t>
      </w:r>
      <w:r w:rsidR="00F71DFF">
        <w:rPr>
          <w:bCs/>
          <w:i/>
        </w:rPr>
        <w:t>,</w:t>
      </w:r>
      <w:r w:rsidR="004A57F6" w:rsidRPr="00ED5930">
        <w:rPr>
          <w:bCs/>
          <w:i/>
        </w:rPr>
        <w:t xml:space="preserve"> 2019 of</w:t>
      </w:r>
    </w:p>
    <w:p w14:paraId="0553F340" w14:textId="37095153" w:rsidR="00851BEE" w:rsidRPr="00ED5930" w:rsidRDefault="00AA0432">
      <w:pPr>
        <w:spacing w:before="19" w:line="259" w:lineRule="auto"/>
        <w:ind w:left="100" w:right="260"/>
        <w:rPr>
          <w:bCs/>
          <w:i/>
        </w:rPr>
      </w:pPr>
      <w:r w:rsidRPr="00ED5930">
        <w:rPr>
          <w:bCs/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anchorId="00185DB7" wp14:editId="512978CD">
                <wp:simplePos x="0" y="0"/>
                <wp:positionH relativeFrom="page">
                  <wp:posOffset>4769485</wp:posOffset>
                </wp:positionH>
                <wp:positionV relativeFrom="paragraph">
                  <wp:posOffset>160020</wp:posOffset>
                </wp:positionV>
                <wp:extent cx="31750" cy="8890"/>
                <wp:effectExtent l="0" t="4445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F63FE" id="Rectangle 6" o:spid="_x0000_s1026" style="position:absolute;margin-left:375.55pt;margin-top:12.6pt;width:2.5pt;height:.7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" fillcolor="#b5082d" stroked="f">
                <w10:wrap anchorx="page"/>
              </v:rect>
            </w:pict>
          </mc:Fallback>
        </mc:AlternateContent>
      </w:r>
      <w:r w:rsidR="004A57F6" w:rsidRPr="00ED5930">
        <w:rPr>
          <w:bCs/>
          <w:i/>
        </w:rPr>
        <w:t>$</w:t>
      </w:r>
      <w:r w:rsidR="00B2619A">
        <w:rPr>
          <w:bCs/>
          <w:i/>
        </w:rPr>
        <w:t>23,744.25</w:t>
      </w:r>
      <w:r w:rsidR="00F71DFF">
        <w:rPr>
          <w:bCs/>
          <w:i/>
        </w:rPr>
        <w:t>,</w:t>
      </w:r>
      <w:r w:rsidR="00F71DFF" w:rsidRPr="00ED5930">
        <w:rPr>
          <w:bCs/>
          <w:i/>
        </w:rPr>
        <w:t xml:space="preserve"> Tom</w:t>
      </w:r>
      <w:r w:rsidR="00D823FF" w:rsidRPr="00ED5930">
        <w:rPr>
          <w:bCs/>
          <w:i/>
        </w:rPr>
        <w:t xml:space="preserve"> </w:t>
      </w:r>
      <w:proofErr w:type="spellStart"/>
      <w:r w:rsidR="00D823FF" w:rsidRPr="00ED5930">
        <w:rPr>
          <w:bCs/>
          <w:i/>
        </w:rPr>
        <w:t>Och</w:t>
      </w:r>
      <w:proofErr w:type="spellEnd"/>
      <w:r w:rsidR="00D823FF" w:rsidRPr="00ED5930">
        <w:rPr>
          <w:bCs/>
          <w:i/>
        </w:rPr>
        <w:t xml:space="preserve"> seconded, motion approved. </w:t>
      </w:r>
      <w:r w:rsidR="004A57F6" w:rsidRPr="00ED5930">
        <w:rPr>
          <w:bCs/>
          <w:i/>
        </w:rPr>
        <w:t xml:space="preserve"> </w:t>
      </w:r>
    </w:p>
    <w:p w14:paraId="00A78F55" w14:textId="77777777" w:rsidR="00851BEE" w:rsidRPr="00ED5930" w:rsidRDefault="00851BEE">
      <w:pPr>
        <w:pStyle w:val="BodyText"/>
        <w:spacing w:before="9"/>
        <w:rPr>
          <w:bCs/>
          <w:i/>
          <w:sz w:val="8"/>
        </w:rPr>
      </w:pPr>
    </w:p>
    <w:p w14:paraId="37326262" w14:textId="1E705FF4" w:rsidR="00851BEE" w:rsidRPr="00ED5930" w:rsidRDefault="004A57F6">
      <w:pPr>
        <w:pStyle w:val="BodyText"/>
        <w:spacing w:before="56"/>
        <w:ind w:left="100"/>
        <w:rPr>
          <w:bCs/>
        </w:rPr>
      </w:pPr>
      <w:r w:rsidRPr="00ED5930">
        <w:rPr>
          <w:bCs/>
          <w:u w:val="single" w:color="B5082D"/>
        </w:rPr>
        <w:t xml:space="preserve">Checking account balance at </w:t>
      </w:r>
      <w:r w:rsidR="00B2619A">
        <w:rPr>
          <w:bCs/>
        </w:rPr>
        <w:t>July</w:t>
      </w:r>
      <w:r w:rsidRPr="00ED5930">
        <w:rPr>
          <w:bCs/>
        </w:rPr>
        <w:t xml:space="preserve"> </w:t>
      </w:r>
      <w:r w:rsidR="00F71DFF">
        <w:rPr>
          <w:bCs/>
        </w:rPr>
        <w:t>3</w:t>
      </w:r>
      <w:r w:rsidR="00B2619A">
        <w:rPr>
          <w:bCs/>
        </w:rPr>
        <w:t>1</w:t>
      </w:r>
      <w:r w:rsidRPr="00ED5930">
        <w:rPr>
          <w:bCs/>
        </w:rPr>
        <w:t>, 2019</w:t>
      </w:r>
      <w:r w:rsidRPr="00ED5930">
        <w:rPr>
          <w:bCs/>
          <w:u w:val="single" w:color="B5082D"/>
        </w:rPr>
        <w:t xml:space="preserve"> is</w:t>
      </w:r>
      <w:r w:rsidRPr="00ED5930">
        <w:rPr>
          <w:bCs/>
        </w:rPr>
        <w:t xml:space="preserve"> $</w:t>
      </w:r>
      <w:r w:rsidR="00B2619A">
        <w:rPr>
          <w:bCs/>
        </w:rPr>
        <w:t>17,501.49</w:t>
      </w:r>
    </w:p>
    <w:p w14:paraId="22F50D6A" w14:textId="77777777" w:rsidR="00851BEE" w:rsidRDefault="00851BEE">
      <w:pPr>
        <w:pStyle w:val="BodyText"/>
        <w:rPr>
          <w:sz w:val="20"/>
        </w:rPr>
      </w:pPr>
    </w:p>
    <w:p w14:paraId="2E106936" w14:textId="77777777" w:rsidR="00851BEE" w:rsidRDefault="00851BEE">
      <w:pPr>
        <w:pStyle w:val="BodyText"/>
        <w:rPr>
          <w:sz w:val="20"/>
        </w:rPr>
      </w:pPr>
    </w:p>
    <w:p w14:paraId="32172A91" w14:textId="77777777" w:rsidR="00851BEE" w:rsidRDefault="004A57F6">
      <w:pPr>
        <w:spacing w:before="153"/>
        <w:ind w:left="100"/>
        <w:rPr>
          <w:b/>
          <w:sz w:val="28"/>
        </w:rPr>
      </w:pPr>
      <w:r>
        <w:rPr>
          <w:b/>
          <w:sz w:val="28"/>
          <w:u w:val="single"/>
        </w:rPr>
        <w:t>Financial Review</w:t>
      </w:r>
    </w:p>
    <w:p w14:paraId="3DC8D517" w14:textId="77777777" w:rsidR="00851BEE" w:rsidRDefault="00851BEE">
      <w:pPr>
        <w:pStyle w:val="BodyText"/>
        <w:spacing w:before="8"/>
        <w:rPr>
          <w:b/>
          <w:sz w:val="10"/>
        </w:rPr>
      </w:pPr>
    </w:p>
    <w:p w14:paraId="5CA3BA15" w14:textId="65685B34" w:rsidR="00851BEE" w:rsidRDefault="004A57F6">
      <w:pPr>
        <w:pStyle w:val="BodyText"/>
        <w:spacing w:before="56" w:line="259" w:lineRule="auto"/>
        <w:ind w:left="100" w:right="149"/>
      </w:pPr>
      <w:r>
        <w:t xml:space="preserve">Budget to Actuals through </w:t>
      </w:r>
      <w:r w:rsidR="00B2619A">
        <w:t>7/31/</w:t>
      </w:r>
      <w:r w:rsidR="00154BD5">
        <w:t>2019</w:t>
      </w:r>
      <w:r>
        <w:t xml:space="preserve"> were </w:t>
      </w:r>
      <w:r w:rsidR="00B2619A">
        <w:t>reviewed.  Net income is at $245,024.10</w:t>
      </w:r>
      <w:r w:rsidR="00154BD5">
        <w:t xml:space="preserve">.  </w:t>
      </w:r>
    </w:p>
    <w:p w14:paraId="10269298" w14:textId="226218E0" w:rsidR="00851BEE" w:rsidRDefault="00B2619A">
      <w:pPr>
        <w:pStyle w:val="BodyText"/>
        <w:spacing w:before="159" w:line="259" w:lineRule="auto"/>
        <w:ind w:left="100" w:right="247"/>
      </w:pPr>
      <w:r>
        <w:t>Cash, Money Market and COD as of</w:t>
      </w:r>
      <w:r w:rsidR="004A57F6">
        <w:rPr>
          <w:color w:val="B5082D"/>
          <w:u w:val="single" w:color="B5082D"/>
        </w:rPr>
        <w:t xml:space="preserve"> </w:t>
      </w:r>
      <w:r>
        <w:t>July 31, 2019</w:t>
      </w:r>
      <w:r w:rsidR="004A57F6">
        <w:t xml:space="preserve"> </w:t>
      </w:r>
      <w:r w:rsidR="004A57F6" w:rsidRPr="00B2619A">
        <w:t xml:space="preserve">include </w:t>
      </w:r>
      <w:r w:rsidR="004A57F6">
        <w:t>$</w:t>
      </w:r>
      <w:r>
        <w:t>344,738.38</w:t>
      </w:r>
      <w:r w:rsidR="004A57F6">
        <w:t xml:space="preserve"> cash</w:t>
      </w:r>
      <w:r>
        <w:t xml:space="preserve">, $341,125.00 MM </w:t>
      </w:r>
      <w:r w:rsidR="004A57F6">
        <w:t>and a $57,</w:t>
      </w:r>
      <w:r w:rsidR="00154BD5">
        <w:t>42</w:t>
      </w:r>
      <w:r>
        <w:t>8.75</w:t>
      </w:r>
      <w:r w:rsidR="004A57F6">
        <w:t xml:space="preserve"> Certificate of Deposit (collateral for cash-secured line of credit).</w:t>
      </w:r>
    </w:p>
    <w:p w14:paraId="399FD537" w14:textId="47C2C34C" w:rsidR="00154BD5" w:rsidRPr="00154BD5" w:rsidRDefault="00B2619A">
      <w:pPr>
        <w:pStyle w:val="BodyText"/>
        <w:spacing w:before="159" w:line="259" w:lineRule="auto"/>
        <w:ind w:left="100" w:right="247"/>
      </w:pPr>
      <w:r>
        <w:t xml:space="preserve">Bill </w:t>
      </w:r>
      <w:proofErr w:type="spellStart"/>
      <w:r>
        <w:t>Kulesa</w:t>
      </w:r>
      <w:proofErr w:type="spellEnd"/>
      <w:r w:rsidR="00154BD5">
        <w:t xml:space="preserve"> motioned to</w:t>
      </w:r>
      <w:r>
        <w:t xml:space="preserve"> Actual, P/L for May 2109 – July 2019.</w:t>
      </w:r>
      <w:r w:rsidR="00154BD5">
        <w:t xml:space="preserve">  </w:t>
      </w:r>
      <w:r>
        <w:t>Dan Weinmeyer</w:t>
      </w:r>
      <w:r w:rsidR="00154BD5">
        <w:t xml:space="preserve"> </w:t>
      </w:r>
      <w:r>
        <w:t>seconded;</w:t>
      </w:r>
      <w:r w:rsidR="00154BD5">
        <w:t xml:space="preserve"> motion approved. </w:t>
      </w:r>
    </w:p>
    <w:p w14:paraId="32D29854" w14:textId="77777777" w:rsidR="00851BEE" w:rsidRDefault="00851BEE">
      <w:pPr>
        <w:pStyle w:val="BodyText"/>
      </w:pPr>
    </w:p>
    <w:p w14:paraId="542A9074" w14:textId="77777777" w:rsidR="00851BEE" w:rsidRDefault="00851BEE">
      <w:pPr>
        <w:pStyle w:val="BodyText"/>
        <w:spacing w:before="4"/>
        <w:rPr>
          <w:sz w:val="21"/>
        </w:rPr>
      </w:pPr>
    </w:p>
    <w:p w14:paraId="6B2B9919" w14:textId="059FF363" w:rsidR="00AA0432" w:rsidRDefault="004A57F6">
      <w:pPr>
        <w:pStyle w:val="Heading1"/>
      </w:pPr>
      <w:r>
        <w:t>New Business</w:t>
      </w:r>
    </w:p>
    <w:p w14:paraId="05268914" w14:textId="3265836E" w:rsidR="00AA0432" w:rsidRDefault="00AA0432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412669B8" w14:textId="77777777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Tom </w:t>
      </w:r>
      <w:proofErr w:type="spellStart"/>
      <w:r>
        <w:rPr>
          <w:b w:val="0"/>
          <w:bCs w:val="0"/>
          <w:sz w:val="22"/>
          <w:szCs w:val="22"/>
          <w:u w:val="none"/>
        </w:rPr>
        <w:t>Och</w:t>
      </w:r>
      <w:proofErr w:type="spellEnd"/>
      <w:r>
        <w:rPr>
          <w:b w:val="0"/>
          <w:bCs w:val="0"/>
          <w:sz w:val="22"/>
          <w:szCs w:val="22"/>
          <w:u w:val="none"/>
        </w:rPr>
        <w:t xml:space="preserve"> will review proposed Ice Contract with Lonie.  </w:t>
      </w:r>
    </w:p>
    <w:p w14:paraId="50E52B42" w14:textId="77777777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7B6FF184" w14:textId="09C89C53" w:rsidR="00AA0432" w:rsidRDefault="005E4D59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D8 Meeting is forthcoming but not scheduled.  Bill will be attending for Ryan.  </w:t>
      </w:r>
    </w:p>
    <w:p w14:paraId="7021DA91" w14:textId="5DCAD247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48F1D352" w14:textId="17ADE7BD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Tryout group will be formed to match competition skillsets.  Lonie will send out an email soliciting information on requested player positions to assist in the team selections.  </w:t>
      </w:r>
    </w:p>
    <w:p w14:paraId="7528FCB5" w14:textId="4073A237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2F22F890" w14:textId="6448D981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Into to Hockey is scheduled to kick-off on 9/7 with 60 skaters registered.  Matt is speaking with prospective coaching candidates.  </w:t>
      </w:r>
    </w:p>
    <w:p w14:paraId="59CD2113" w14:textId="2D7AAF5E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56A67E57" w14:textId="794C28D1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The WAHC will be losing our ice scheduler after this season.  Job description will be written and sent out to the board for feedback. </w:t>
      </w:r>
    </w:p>
    <w:p w14:paraId="79C6C931" w14:textId="5A2152F6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4B789270" w14:textId="075610F6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The board will review the proposed contract from Ramsey County for ice</w:t>
      </w:r>
    </w:p>
    <w:p w14:paraId="0BD571EE" w14:textId="168072A8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58BB5D8A" w14:textId="269F1BED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Nick is waiting to confirm the girls </w:t>
      </w:r>
      <w:proofErr w:type="spellStart"/>
      <w:r>
        <w:rPr>
          <w:b w:val="0"/>
          <w:bCs w:val="0"/>
          <w:sz w:val="22"/>
          <w:szCs w:val="22"/>
          <w:u w:val="none"/>
        </w:rPr>
        <w:t>tournements</w:t>
      </w:r>
      <w:proofErr w:type="spellEnd"/>
      <w:r>
        <w:rPr>
          <w:b w:val="0"/>
          <w:bCs w:val="0"/>
          <w:sz w:val="22"/>
          <w:szCs w:val="22"/>
          <w:u w:val="none"/>
        </w:rPr>
        <w:t xml:space="preserve"> for the upcoming season.  (5) Arenas will be utilized.  Nick will be attending the MN Hockey Meeting in September and will report back. </w:t>
      </w:r>
    </w:p>
    <w:p w14:paraId="40FF224C" w14:textId="16D3973A" w:rsidR="005E4D59" w:rsidRDefault="005E4D59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4E5D48D6" w14:textId="1A794726" w:rsidR="005E4D59" w:rsidRDefault="003D7876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Dan Kraft updated the board on the coaches that are locked-in for the upcoming season.  Dan continues to work with team genius on a solution to better upload and manage our dynamic, tryout data.  Dan continues to recruit for tryout evaluators.  Reid Nelson will assist.  </w:t>
      </w:r>
    </w:p>
    <w:p w14:paraId="2C2A1B0F" w14:textId="665CD7BA" w:rsidR="00AA0432" w:rsidRDefault="00AA0432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7B927BD8" w14:textId="5A8E95C6" w:rsidR="003D7876" w:rsidRDefault="003D7876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lastRenderedPageBreak/>
        <w:t xml:space="preserve">Reid Nelson announced the association will be hosting a goalie equipment event on 8/27.  Moving forward, goalies are expected to provide their own mask and stick.  Reid will work on a program that will provide more financial assistance for the goalies on our program with all of the additional costs associated with playing this position.  </w:t>
      </w:r>
    </w:p>
    <w:p w14:paraId="2B14BCF3" w14:textId="55A17EF5" w:rsidR="003D7876" w:rsidRDefault="003D7876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29F8E77F" w14:textId="77777777" w:rsidR="003D7876" w:rsidRDefault="003D7876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Brandy is currently engaged with multiple Woodbury businesses on potential sponsorships.  She is putting together some incentives for early engagement.  </w:t>
      </w:r>
    </w:p>
    <w:p w14:paraId="40E90735" w14:textId="77777777" w:rsidR="003D7876" w:rsidRDefault="003D7876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2F905E30" w14:textId="0BFD0FA3" w:rsidR="003D7876" w:rsidRDefault="003D7876">
      <w:pPr>
        <w:pStyle w:val="Heading1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Tim updated the board that he has met with both Wes and Dustin</w:t>
      </w:r>
      <w:r w:rsidR="00DB6266">
        <w:rPr>
          <w:b w:val="0"/>
          <w:bCs w:val="0"/>
          <w:sz w:val="22"/>
          <w:szCs w:val="22"/>
          <w:u w:val="none"/>
        </w:rPr>
        <w:t xml:space="preserve"> and both are committed to our program for the upcoming season. </w:t>
      </w:r>
      <w:r>
        <w:rPr>
          <w:b w:val="0"/>
          <w:bCs w:val="0"/>
          <w:sz w:val="22"/>
          <w:szCs w:val="22"/>
          <w:u w:val="none"/>
        </w:rPr>
        <w:t xml:space="preserve"> </w:t>
      </w:r>
    </w:p>
    <w:p w14:paraId="272DA83C" w14:textId="77777777" w:rsidR="003D7876" w:rsidRDefault="003D7876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7B499B57" w14:textId="317C97E9" w:rsidR="00ED5930" w:rsidRDefault="00ED5930" w:rsidP="00AA0432">
      <w:pPr>
        <w:pStyle w:val="Heading1"/>
        <w:ind w:left="0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Board is reminded to review the blue book for any recommended changes. </w:t>
      </w:r>
    </w:p>
    <w:p w14:paraId="13DC88A2" w14:textId="0E72712B" w:rsidR="00ED5930" w:rsidRDefault="00ED5930" w:rsidP="00AA0432">
      <w:pPr>
        <w:pStyle w:val="Heading1"/>
        <w:ind w:left="0"/>
        <w:rPr>
          <w:b w:val="0"/>
          <w:bCs w:val="0"/>
          <w:sz w:val="22"/>
          <w:szCs w:val="22"/>
          <w:u w:val="none"/>
        </w:rPr>
      </w:pPr>
    </w:p>
    <w:p w14:paraId="35EE16B2" w14:textId="77777777" w:rsidR="00AA0432" w:rsidRPr="00AA0432" w:rsidRDefault="00AA0432" w:rsidP="00AA0432">
      <w:pPr>
        <w:pStyle w:val="Heading1"/>
        <w:ind w:left="0"/>
        <w:rPr>
          <w:b w:val="0"/>
          <w:bCs w:val="0"/>
          <w:sz w:val="22"/>
          <w:szCs w:val="22"/>
          <w:u w:val="none"/>
        </w:rPr>
      </w:pPr>
    </w:p>
    <w:p w14:paraId="6FFC0083" w14:textId="77777777" w:rsidR="00851BEE" w:rsidRDefault="00851BEE">
      <w:pPr>
        <w:pStyle w:val="BodyText"/>
        <w:spacing w:before="7"/>
        <w:rPr>
          <w:b/>
          <w:sz w:val="10"/>
        </w:rPr>
      </w:pPr>
    </w:p>
    <w:p w14:paraId="24538FB9" w14:textId="77777777" w:rsidR="00851BEE" w:rsidRDefault="00851BEE">
      <w:pPr>
        <w:spacing w:line="256" w:lineRule="auto"/>
        <w:jc w:val="both"/>
      </w:pPr>
    </w:p>
    <w:p w14:paraId="2E76CFFF" w14:textId="77777777" w:rsidR="00851BEE" w:rsidRDefault="004A57F6">
      <w:pPr>
        <w:pStyle w:val="Heading1"/>
        <w:spacing w:before="22"/>
        <w:rPr>
          <w:u w:val="none"/>
        </w:rPr>
      </w:pPr>
      <w:r>
        <w:t>Adjournment</w:t>
      </w:r>
    </w:p>
    <w:p w14:paraId="1F162CDA" w14:textId="77777777" w:rsidR="00851BEE" w:rsidRDefault="00851BEE">
      <w:pPr>
        <w:pStyle w:val="BodyText"/>
        <w:spacing w:before="1"/>
        <w:rPr>
          <w:b/>
          <w:sz w:val="21"/>
        </w:rPr>
      </w:pPr>
    </w:p>
    <w:p w14:paraId="30C3580D" w14:textId="01F16383" w:rsidR="00851BEE" w:rsidRDefault="004A57F6">
      <w:pPr>
        <w:pStyle w:val="BodyText"/>
        <w:spacing w:before="56"/>
        <w:ind w:left="100"/>
      </w:pPr>
      <w:r>
        <w:t>The meeting was adjourned at 10:</w:t>
      </w:r>
      <w:r w:rsidR="001F04A7">
        <w:t>20</w:t>
      </w:r>
      <w:r>
        <w:t xml:space="preserve"> p.m.</w:t>
      </w:r>
    </w:p>
    <w:sectPr w:rsidR="00851BEE">
      <w:pgSz w:w="12240" w:h="15840"/>
      <w:pgMar w:top="1420" w:right="1360" w:bottom="1280" w:left="1340" w:header="0" w:footer="10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63AC1" w14:textId="77777777" w:rsidR="00080787" w:rsidRDefault="00080787">
      <w:r>
        <w:separator/>
      </w:r>
    </w:p>
  </w:endnote>
  <w:endnote w:type="continuationSeparator" w:id="0">
    <w:p w14:paraId="38009F83" w14:textId="77777777" w:rsidR="00080787" w:rsidRDefault="000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EF042" w14:textId="42E5D3B8" w:rsidR="00851BEE" w:rsidRDefault="00AA04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0968" behindDoc="1" locked="0" layoutInCell="1" allowOverlap="1" wp14:anchorId="5FD71EB4" wp14:editId="5B7216E9">
              <wp:simplePos x="0" y="0"/>
              <wp:positionH relativeFrom="page">
                <wp:posOffset>917575</wp:posOffset>
              </wp:positionH>
              <wp:positionV relativeFrom="page">
                <wp:posOffset>9189720</wp:posOffset>
              </wp:positionV>
              <wp:extent cx="6398260" cy="320040"/>
              <wp:effectExtent l="3175" t="762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8260" cy="320040"/>
                        <a:chOff x="1445" y="14472"/>
                        <a:chExt cx="10076" cy="504"/>
                      </a:xfrm>
                    </wpg:grpSpPr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10800" y="14472"/>
                          <a:ext cx="720" cy="50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1470" y="14487"/>
                          <a:ext cx="9330" cy="0"/>
                        </a:xfrm>
                        <a:prstGeom prst="line">
                          <a:avLst/>
                        </a:prstGeom>
                        <a:noFill/>
                        <a:ln w="186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4" y="14652"/>
                          <a:ext cx="93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B12EA4" id="Group 3" o:spid="_x0000_s1026" style="position:absolute;margin-left:72.25pt;margin-top:723.6pt;width:503.8pt;height:25.2pt;z-index:-5512;mso-position-horizontal-relative:page;mso-position-vertical-relative:page" coordorigin="1445,14472" coordsize="10076,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">
              <v:rect id="Rectangle 6" o:spid="_x0000_s1027" style="position:absolute;left:10800;top:14472;width:72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<v:line id="Line 5" o:spid="_x0000_s1028" style="position:absolute;visibility:visible;mso-wrap-style:square" from="1470,14487" to="10800,1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" strokeweight=".51683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1444;top:14652;width:93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992" behindDoc="1" locked="0" layoutInCell="1" allowOverlap="1" wp14:anchorId="5AC1D793" wp14:editId="1EE93A6D">
              <wp:simplePos x="0" y="0"/>
              <wp:positionH relativeFrom="page">
                <wp:posOffset>7089775</wp:posOffset>
              </wp:positionH>
              <wp:positionV relativeFrom="page">
                <wp:posOffset>9277985</wp:posOffset>
              </wp:positionV>
              <wp:extent cx="141605" cy="203835"/>
              <wp:effectExtent l="3175" t="63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A10EA" w14:textId="77777777" w:rsidR="00851BEE" w:rsidRDefault="004A57F6">
                          <w:pPr>
                            <w:spacing w:line="306" w:lineRule="exact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1D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25pt;margin-top:730.55pt;width:11.15pt;height:16.0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+CrAIAAKg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" filled="f" stroked="f">
              <v:textbox inset="0,0,0,0">
                <w:txbxContent>
                  <w:p w14:paraId="6D1A10EA" w14:textId="77777777" w:rsidR="00851BEE" w:rsidRDefault="004A57F6">
                    <w:pPr>
                      <w:spacing w:line="306" w:lineRule="exact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016" behindDoc="1" locked="0" layoutInCell="1" allowOverlap="1" wp14:anchorId="597809BA" wp14:editId="719520DA">
              <wp:simplePos x="0" y="0"/>
              <wp:positionH relativeFrom="page">
                <wp:posOffset>3444240</wp:posOffset>
              </wp:positionH>
              <wp:positionV relativeFrom="page">
                <wp:posOffset>9320530</wp:posOffset>
              </wp:positionV>
              <wp:extent cx="3314700" cy="165735"/>
              <wp:effectExtent l="0" t="0" r="381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7FD62" w14:textId="5E388C7C" w:rsidR="00851BEE" w:rsidRDefault="004A57F6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Woodbury Area Hockey Club - Board Meeting – </w:t>
                          </w:r>
                          <w:r w:rsidR="00F76138">
                            <w:t>June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7809BA" id="Text Box 1" o:spid="_x0000_s1027" type="#_x0000_t202" style="position:absolute;margin-left:271.2pt;margin-top:733.9pt;width:261pt;height:13.0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1pwrwIAALA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" filled="f" stroked="f">
              <v:textbox inset="0,0,0,0">
                <w:txbxContent>
                  <w:p w14:paraId="7357FD62" w14:textId="5E388C7C" w:rsidR="00851BEE" w:rsidRDefault="004A57F6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Woodbury Area Hockey Club - Board Meeting – </w:t>
                    </w:r>
                    <w:r w:rsidR="00F76138">
                      <w:t>June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DB353" w14:textId="77777777" w:rsidR="00080787" w:rsidRDefault="00080787">
      <w:r>
        <w:separator/>
      </w:r>
    </w:p>
  </w:footnote>
  <w:footnote w:type="continuationSeparator" w:id="0">
    <w:p w14:paraId="752ADD15" w14:textId="77777777" w:rsidR="00080787" w:rsidRDefault="0008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20F5A"/>
    <w:multiLevelType w:val="hybridMultilevel"/>
    <w:tmpl w:val="237EE26C"/>
    <w:lvl w:ilvl="0" w:tplc="DA941BB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541AF7F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en-US"/>
      </w:rPr>
    </w:lvl>
    <w:lvl w:ilvl="2" w:tplc="8E76A774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7EE249BC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4" w:tplc="0C4620BA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en-US"/>
      </w:rPr>
    </w:lvl>
    <w:lvl w:ilvl="5" w:tplc="FAF2C9BA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en-US"/>
      </w:rPr>
    </w:lvl>
    <w:lvl w:ilvl="6" w:tplc="8E76DC38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en-US"/>
      </w:rPr>
    </w:lvl>
    <w:lvl w:ilvl="7" w:tplc="E262846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en-US"/>
      </w:rPr>
    </w:lvl>
    <w:lvl w:ilvl="8" w:tplc="3BC6A316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EE"/>
    <w:rsid w:val="00080787"/>
    <w:rsid w:val="00154BD5"/>
    <w:rsid w:val="001F04A7"/>
    <w:rsid w:val="00261318"/>
    <w:rsid w:val="003D7876"/>
    <w:rsid w:val="004A57F6"/>
    <w:rsid w:val="00552782"/>
    <w:rsid w:val="005A4BA2"/>
    <w:rsid w:val="005E4D59"/>
    <w:rsid w:val="00737DA8"/>
    <w:rsid w:val="007A790B"/>
    <w:rsid w:val="00851BEE"/>
    <w:rsid w:val="009D09BD"/>
    <w:rsid w:val="00AA0432"/>
    <w:rsid w:val="00B2619A"/>
    <w:rsid w:val="00CF5DAA"/>
    <w:rsid w:val="00D823FF"/>
    <w:rsid w:val="00DB6266"/>
    <w:rsid w:val="00ED5930"/>
    <w:rsid w:val="00F71DFF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456E06"/>
  <w15:docId w15:val="{810D3B4D-8124-457A-8F89-6CC55CE3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0"/>
      <w:outlineLvl w:val="1"/>
    </w:pPr>
    <w:rPr>
      <w:rFonts w:ascii="Cambria" w:eastAsia="Cambria" w:hAnsi="Cambria" w:cs="Cambria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9"/>
      <w:ind w:left="100"/>
      <w:outlineLvl w:val="3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6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13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76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13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Struve, Mark</dc:creator>
  <cp:lastModifiedBy>Lonie Nelson</cp:lastModifiedBy>
  <cp:revision>2</cp:revision>
  <dcterms:created xsi:type="dcterms:W3CDTF">2019-11-19T01:31:00Z</dcterms:created>
  <dcterms:modified xsi:type="dcterms:W3CDTF">2019-11-19T01:31:00Z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2019-04-24T00:00:00Z</vt:filetime>
  </property>
</Properties>
</file>