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B72A" w14:textId="77777777" w:rsidR="00BB3772" w:rsidRDefault="00BB3772" w:rsidP="00340C5D">
      <w:pPr>
        <w:pStyle w:val="Body1"/>
        <w:ind w:left="720" w:hanging="720"/>
        <w:jc w:val="center"/>
        <w:rPr>
          <w:rFonts w:hAnsi="Arial Unicode MS"/>
          <w:b/>
        </w:rPr>
      </w:pPr>
    </w:p>
    <w:p w14:paraId="6480ACD5" w14:textId="77777777" w:rsidR="00340C5D" w:rsidRDefault="00340C5D" w:rsidP="00340C5D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37735AC5" w14:textId="175D2BAC" w:rsidR="00340C5D" w:rsidRDefault="00651DBD" w:rsidP="00340C5D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February 17</w:t>
      </w:r>
      <w:r w:rsidR="00340C5D">
        <w:rPr>
          <w:rFonts w:hAnsi="Arial Unicode MS"/>
          <w:b/>
        </w:rPr>
        <w:t>, 2021 @ 7 PM</w:t>
      </w:r>
    </w:p>
    <w:p w14:paraId="5F6E06EA" w14:textId="77777777" w:rsidR="00340C5D" w:rsidRDefault="00340C5D" w:rsidP="00340C5D">
      <w:pPr>
        <w:pStyle w:val="Body1"/>
        <w:ind w:left="720" w:hanging="720"/>
        <w:jc w:val="center"/>
        <w:rPr>
          <w:rFonts w:hAnsi="Arial Unicode MS"/>
          <w:b/>
        </w:rPr>
      </w:pPr>
    </w:p>
    <w:p w14:paraId="1B0C2690" w14:textId="77777777" w:rsidR="00BB3772" w:rsidRDefault="00BB3772" w:rsidP="00BB3772">
      <w:pPr>
        <w:pStyle w:val="Body1"/>
        <w:rPr>
          <w:rFonts w:hAnsi="Arial Unicode MS"/>
        </w:rPr>
      </w:pPr>
      <w:r>
        <w:rPr>
          <w:rFonts w:hAnsi="Arial Unicode MS"/>
          <w:b/>
        </w:rPr>
        <w:t>In Attendance:</w:t>
      </w:r>
      <w:r>
        <w:rPr>
          <w:rFonts w:hAnsi="Arial Unicode MS"/>
          <w:b/>
        </w:rPr>
        <w:tab/>
      </w:r>
      <w:r>
        <w:rPr>
          <w:rFonts w:hAnsi="Arial Unicode MS"/>
        </w:rPr>
        <w:t>John DeCaro</w:t>
      </w:r>
      <w:r>
        <w:rPr>
          <w:rFonts w:hAnsi="Arial Unicode MS"/>
        </w:rPr>
        <w:tab/>
      </w:r>
      <w:r>
        <w:rPr>
          <w:rFonts w:hAnsi="Arial Unicode MS"/>
        </w:rPr>
        <w:tab/>
        <w:t>Joey Merrick</w:t>
      </w:r>
      <w:r>
        <w:rPr>
          <w:rFonts w:hAnsi="Arial Unicode MS"/>
        </w:rPr>
        <w:tab/>
      </w:r>
      <w:r>
        <w:rPr>
          <w:rFonts w:hAnsi="Arial Unicode MS"/>
        </w:rPr>
        <w:tab/>
        <w:t>Abby O</w:t>
      </w:r>
      <w:r>
        <w:rPr>
          <w:rFonts w:hAnsi="Arial Unicode MS"/>
        </w:rPr>
        <w:t>’</w:t>
      </w:r>
      <w:r>
        <w:rPr>
          <w:rFonts w:hAnsi="Arial Unicode MS"/>
        </w:rPr>
        <w:t xml:space="preserve">Neill </w:t>
      </w:r>
    </w:p>
    <w:p w14:paraId="6C61137D" w14:textId="77777777" w:rsidR="00651DBD" w:rsidRDefault="00BB3772" w:rsidP="00E537E2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 xml:space="preserve">Dave Bell </w:t>
      </w:r>
      <w:r>
        <w:rPr>
          <w:rFonts w:hAnsi="Arial Unicode MS"/>
        </w:rPr>
        <w:tab/>
      </w:r>
      <w:r>
        <w:rPr>
          <w:rFonts w:hAnsi="Arial Unicode MS"/>
        </w:rPr>
        <w:tab/>
        <w:t>Amanda Bell</w:t>
      </w:r>
      <w:r>
        <w:rPr>
          <w:rFonts w:hAnsi="Arial Unicode MS"/>
        </w:rPr>
        <w:tab/>
      </w:r>
      <w:r>
        <w:rPr>
          <w:rFonts w:hAnsi="Arial Unicode MS"/>
        </w:rPr>
        <w:tab/>
        <w:t>Melissa Casey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 w:rsidR="00E537E2">
        <w:rPr>
          <w:rFonts w:hAnsi="Arial Unicode MS"/>
        </w:rPr>
        <w:tab/>
      </w:r>
      <w:r w:rsidR="00E537E2">
        <w:rPr>
          <w:rFonts w:hAnsi="Arial Unicode MS"/>
        </w:rPr>
        <w:tab/>
      </w:r>
      <w:r>
        <w:rPr>
          <w:rFonts w:hAnsi="Arial Unicode MS"/>
        </w:rPr>
        <w:t xml:space="preserve">Karl Greninger </w:t>
      </w:r>
      <w:r w:rsidR="00E537E2">
        <w:rPr>
          <w:rFonts w:hAnsi="Arial Unicode MS"/>
        </w:rPr>
        <w:tab/>
      </w:r>
      <w:r>
        <w:rPr>
          <w:rFonts w:hAnsi="Arial Unicode MS"/>
        </w:rPr>
        <w:t>Moe Niederer</w:t>
      </w:r>
      <w:r>
        <w:rPr>
          <w:rFonts w:hAnsi="Arial Unicode MS"/>
        </w:rPr>
        <w:tab/>
      </w:r>
      <w:r>
        <w:rPr>
          <w:rFonts w:hAnsi="Arial Unicode MS"/>
        </w:rPr>
        <w:tab/>
        <w:t>Heather Calcaterra</w:t>
      </w:r>
    </w:p>
    <w:p w14:paraId="3C3016D6" w14:textId="18F49215" w:rsidR="00BB3772" w:rsidRDefault="00651DBD" w:rsidP="00E537E2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Matt Kirby</w:t>
      </w:r>
      <w:r>
        <w:rPr>
          <w:rFonts w:hAnsi="Arial Unicode MS"/>
        </w:rPr>
        <w:tab/>
      </w:r>
      <w:r>
        <w:rPr>
          <w:rFonts w:hAnsi="Arial Unicode MS"/>
        </w:rPr>
        <w:tab/>
        <w:t>Nic Dutton</w:t>
      </w:r>
      <w:r>
        <w:rPr>
          <w:rFonts w:hAnsi="Arial Unicode MS"/>
        </w:rPr>
        <w:tab/>
      </w:r>
      <w:r>
        <w:rPr>
          <w:rFonts w:hAnsi="Arial Unicode MS"/>
        </w:rPr>
        <w:tab/>
        <w:t>Travis Martin</w:t>
      </w:r>
      <w:r w:rsidR="00BB3772">
        <w:rPr>
          <w:rFonts w:hAnsi="Arial Unicode MS"/>
        </w:rPr>
        <w:tab/>
      </w:r>
      <w:r w:rsidR="00BB3772">
        <w:rPr>
          <w:rFonts w:hAnsi="Arial Unicode MS"/>
        </w:rPr>
        <w:tab/>
      </w:r>
    </w:p>
    <w:p w14:paraId="1BE8F63F" w14:textId="77777777" w:rsidR="00E537E2" w:rsidRDefault="00E537E2" w:rsidP="00340C5D">
      <w:pPr>
        <w:pStyle w:val="Body1"/>
        <w:spacing w:line="360" w:lineRule="auto"/>
        <w:ind w:left="720" w:hanging="720"/>
        <w:rPr>
          <w:rFonts w:hAnsi="Arial Unicode MS"/>
          <w:b/>
        </w:rPr>
      </w:pPr>
    </w:p>
    <w:p w14:paraId="533B94F2" w14:textId="77777777" w:rsidR="00340C5D" w:rsidRDefault="00340C5D" w:rsidP="00340C5D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 xml:space="preserve">Call to Order: </w:t>
      </w:r>
      <w:r w:rsidRPr="002A04F2">
        <w:rPr>
          <w:rFonts w:hAnsi="Arial Unicode MS"/>
        </w:rPr>
        <w:t>7:03pm</w:t>
      </w:r>
    </w:p>
    <w:p w14:paraId="2FCDDB63" w14:textId="77777777" w:rsidR="00340C5D" w:rsidRDefault="00340C5D" w:rsidP="00340C5D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E537E2">
        <w:rPr>
          <w:rFonts w:hAnsi="Arial Unicode MS"/>
        </w:rPr>
        <w:t>Zoom</w:t>
      </w:r>
    </w:p>
    <w:p w14:paraId="076625C8" w14:textId="77777777" w:rsidR="00340C5D" w:rsidRDefault="00340C5D" w:rsidP="00340C5D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74C421B3" w14:textId="77777777" w:rsidR="00340C5D" w:rsidRDefault="00E537E2" w:rsidP="00340C5D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>No guests</w:t>
      </w:r>
    </w:p>
    <w:p w14:paraId="234DCB23" w14:textId="77777777" w:rsidR="00E537E2" w:rsidRPr="00E537E2" w:rsidRDefault="00E537E2" w:rsidP="00340C5D">
      <w:pPr>
        <w:pStyle w:val="Body1"/>
        <w:spacing w:line="360" w:lineRule="auto"/>
        <w:rPr>
          <w:rFonts w:hAnsi="Arial Unicode MS"/>
        </w:rPr>
      </w:pPr>
    </w:p>
    <w:p w14:paraId="7A76C1F9" w14:textId="131D443D" w:rsidR="00340C5D" w:rsidRPr="00497B1D" w:rsidRDefault="00340C5D" w:rsidP="00340C5D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  <w:r w:rsidR="00E537E2" w:rsidRPr="00E537E2">
        <w:rPr>
          <w:rFonts w:hAnsi="Arial Unicode MS"/>
        </w:rPr>
        <w:t xml:space="preserve">motion to </w:t>
      </w:r>
      <w:r w:rsidR="00651DBD">
        <w:rPr>
          <w:rFonts w:hAnsi="Arial Unicode MS"/>
        </w:rPr>
        <w:t xml:space="preserve">Excuse (at that time absent) </w:t>
      </w:r>
      <w:r w:rsidR="00E537E2" w:rsidRPr="00E537E2">
        <w:rPr>
          <w:rFonts w:hAnsi="Arial Unicode MS"/>
        </w:rPr>
        <w:t>Excuse</w:t>
      </w:r>
      <w:r w:rsidR="00E537E2">
        <w:rPr>
          <w:rFonts w:hAnsi="Arial Unicode MS"/>
          <w:b/>
        </w:rPr>
        <w:t xml:space="preserve"> </w:t>
      </w:r>
      <w:r w:rsidR="00651DBD">
        <w:rPr>
          <w:rFonts w:hAnsi="Arial Unicode MS"/>
        </w:rPr>
        <w:t xml:space="preserve">Dave, Abby, and Matt, </w:t>
      </w:r>
      <w:r w:rsidR="00497B1D" w:rsidRPr="00497B1D">
        <w:rPr>
          <w:rFonts w:hAnsi="Arial Unicode MS"/>
        </w:rPr>
        <w:t>John/Karl</w:t>
      </w:r>
      <w:r w:rsidR="00E537E2">
        <w:rPr>
          <w:rFonts w:hAnsi="Arial Unicode MS"/>
        </w:rPr>
        <w:t>, motion carried</w:t>
      </w:r>
    </w:p>
    <w:p w14:paraId="38FC5981" w14:textId="26523769" w:rsidR="00340C5D" w:rsidRPr="00497B1D" w:rsidRDefault="00340C5D" w:rsidP="00340C5D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 w:rsidR="00651DBD">
        <w:rPr>
          <w:rFonts w:hAnsi="Arial Unicode MS"/>
          <w:b/>
        </w:rPr>
        <w:t>of the Agenda February 17</w:t>
      </w:r>
      <w:r>
        <w:rPr>
          <w:rFonts w:hAnsi="Arial Unicode MS"/>
          <w:b/>
        </w:rPr>
        <w:t xml:space="preserve">, 2021: </w:t>
      </w:r>
      <w:r w:rsidR="00E537E2" w:rsidRPr="00E537E2">
        <w:rPr>
          <w:rFonts w:hAnsi="Arial Unicode MS"/>
        </w:rPr>
        <w:t xml:space="preserve">Motion made to approve Agenda, </w:t>
      </w:r>
      <w:r w:rsidR="00651DBD">
        <w:rPr>
          <w:rFonts w:hAnsi="Arial Unicode MS"/>
        </w:rPr>
        <w:t>John</w:t>
      </w:r>
      <w:r w:rsidR="00497B1D" w:rsidRPr="00497B1D">
        <w:rPr>
          <w:rFonts w:hAnsi="Arial Unicode MS"/>
        </w:rPr>
        <w:t>/Karl</w:t>
      </w:r>
      <w:r w:rsidR="00E537E2">
        <w:rPr>
          <w:rFonts w:hAnsi="Arial Unicode MS"/>
        </w:rPr>
        <w:t>, motion carried</w:t>
      </w:r>
    </w:p>
    <w:p w14:paraId="44028101" w14:textId="020F256D" w:rsidR="00340C5D" w:rsidRDefault="00340C5D" w:rsidP="00340C5D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651DBD">
        <w:rPr>
          <w:rFonts w:hAnsi="Arial Unicode MS"/>
          <w:b/>
        </w:rPr>
        <w:t>January 21, 2021</w:t>
      </w:r>
      <w:r w:rsidR="00651DBD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Minutes:</w:t>
      </w:r>
      <w:r w:rsidRPr="008E68CB">
        <w:rPr>
          <w:rFonts w:hAnsi="Arial Unicode MS"/>
          <w:b/>
        </w:rPr>
        <w:t xml:space="preserve"> </w:t>
      </w:r>
      <w:r w:rsidR="00E537E2">
        <w:rPr>
          <w:rFonts w:hAnsi="Arial Unicode MS"/>
        </w:rPr>
        <w:t xml:space="preserve">Motion made to approve Minutes, </w:t>
      </w:r>
      <w:r w:rsidR="00651DBD">
        <w:rPr>
          <w:rFonts w:hAnsi="Arial Unicode MS"/>
        </w:rPr>
        <w:t>John/Nic</w:t>
      </w:r>
      <w:r w:rsidR="00E537E2">
        <w:rPr>
          <w:rFonts w:hAnsi="Arial Unicode MS"/>
        </w:rPr>
        <w:t>, motion carried</w:t>
      </w:r>
    </w:p>
    <w:p w14:paraId="2F1BE6B8" w14:textId="6A92AC8E" w:rsidR="00340C5D" w:rsidRPr="00340C5D" w:rsidRDefault="00340C5D" w:rsidP="00340C5D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 xml:space="preserve">s Report: </w:t>
      </w:r>
      <w:r w:rsidR="00651DBD">
        <w:rPr>
          <w:rFonts w:hAnsi="Arial Unicode MS"/>
        </w:rPr>
        <w:t>all registration income 196K, balance in general fund 254K but a lot of ice to pay for, profit/loss margin super close, tournament ice was a wash, motion made to approve budge, Karl/Abby, motion carried</w:t>
      </w:r>
      <w:r w:rsidR="00497B1D">
        <w:rPr>
          <w:rFonts w:hAnsi="Arial Unicode MS"/>
        </w:rPr>
        <w:t xml:space="preserve"> </w:t>
      </w:r>
    </w:p>
    <w:p w14:paraId="5C6EF523" w14:textId="77777777" w:rsidR="00340C5D" w:rsidRDefault="00340C5D" w:rsidP="00340C5D">
      <w:pPr>
        <w:pStyle w:val="Body1"/>
        <w:spacing w:line="360" w:lineRule="auto"/>
        <w:rPr>
          <w:rFonts w:hAnsi="Arial Unicode MS"/>
          <w:b/>
        </w:rPr>
      </w:pPr>
    </w:p>
    <w:p w14:paraId="51B0435F" w14:textId="77777777" w:rsidR="00420AA0" w:rsidRDefault="00420AA0" w:rsidP="00340C5D">
      <w:pPr>
        <w:pStyle w:val="Body1"/>
        <w:spacing w:line="360" w:lineRule="auto"/>
        <w:rPr>
          <w:rFonts w:hAnsi="Arial Unicode MS"/>
          <w:b/>
        </w:rPr>
      </w:pPr>
    </w:p>
    <w:p w14:paraId="27BF26D1" w14:textId="77777777" w:rsidR="00340C5D" w:rsidRDefault="00340C5D" w:rsidP="00340C5D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6B40F75D" w14:textId="77777777" w:rsidR="00340C5D" w:rsidRDefault="00340C5D" w:rsidP="00340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65EAA04" w14:textId="77777777" w:rsidR="00340C5D" w:rsidRPr="00775C5D" w:rsidRDefault="00340C5D" w:rsidP="00340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68AD1F69" w14:textId="426409BC" w:rsidR="00340C5D" w:rsidRPr="00177D62" w:rsidRDefault="00340C5D" w:rsidP="00340C5D">
      <w:pPr>
        <w:pStyle w:val="Body1"/>
        <w:numPr>
          <w:ilvl w:val="0"/>
          <w:numId w:val="1"/>
        </w:numPr>
      </w:pPr>
      <w:r>
        <w:rPr>
          <w:rFonts w:hAnsi="Arial Unicode MS"/>
        </w:rPr>
        <w:t xml:space="preserve">House Update(AB) </w:t>
      </w:r>
      <w:r w:rsidR="00497B1D">
        <w:rPr>
          <w:rFonts w:hAnsi="Arial Unicode MS"/>
        </w:rPr>
        <w:t>–</w:t>
      </w:r>
      <w:r w:rsidR="00497B1D">
        <w:rPr>
          <w:rFonts w:hAnsi="Arial Unicode MS"/>
        </w:rPr>
        <w:t xml:space="preserve"> no </w:t>
      </w:r>
      <w:r w:rsidR="00651DBD">
        <w:rPr>
          <w:rFonts w:hAnsi="Arial Unicode MS"/>
        </w:rPr>
        <w:t>update</w:t>
      </w:r>
    </w:p>
    <w:p w14:paraId="549AF5AE" w14:textId="77777777" w:rsidR="00177D62" w:rsidRPr="00443330" w:rsidRDefault="00177D62" w:rsidP="00177D62">
      <w:pPr>
        <w:pStyle w:val="Body1"/>
        <w:ind w:left="720"/>
      </w:pPr>
    </w:p>
    <w:p w14:paraId="57CFFBB0" w14:textId="0BF0B4FF" w:rsidR="00340C5D" w:rsidRPr="00177D62" w:rsidRDefault="00340C5D" w:rsidP="00177D62">
      <w:pPr>
        <w:pStyle w:val="Body1"/>
        <w:numPr>
          <w:ilvl w:val="0"/>
          <w:numId w:val="1"/>
        </w:numPr>
      </w:pPr>
      <w:r>
        <w:rPr>
          <w:rFonts w:hAnsi="Arial Unicode MS"/>
        </w:rPr>
        <w:t xml:space="preserve">Comp Update(KG) </w:t>
      </w:r>
      <w:r w:rsidR="00177D62">
        <w:rPr>
          <w:rFonts w:hAnsi="Arial Unicode MS"/>
        </w:rPr>
        <w:t>–</w:t>
      </w:r>
      <w:r w:rsidR="00177D62">
        <w:rPr>
          <w:rFonts w:hAnsi="Arial Unicode MS"/>
        </w:rPr>
        <w:t xml:space="preserve"> </w:t>
      </w:r>
      <w:r w:rsidR="00651DBD">
        <w:rPr>
          <w:rFonts w:hAnsi="Arial Unicode MS"/>
        </w:rPr>
        <w:t>10U major still without state location (updated to Valley), Team AK Tier I coaching position open</w:t>
      </w:r>
    </w:p>
    <w:p w14:paraId="0D98562F" w14:textId="77777777" w:rsidR="00177D62" w:rsidRPr="00443330" w:rsidRDefault="00177D62" w:rsidP="00A37F28">
      <w:pPr>
        <w:pStyle w:val="Body1"/>
      </w:pPr>
    </w:p>
    <w:p w14:paraId="282F0EC2" w14:textId="0960A73A" w:rsidR="00340C5D" w:rsidRDefault="00340C5D" w:rsidP="00340C5D">
      <w:pPr>
        <w:pStyle w:val="Body1"/>
        <w:numPr>
          <w:ilvl w:val="0"/>
          <w:numId w:val="1"/>
        </w:numPr>
      </w:pPr>
      <w:r>
        <w:lastRenderedPageBreak/>
        <w:t xml:space="preserve">Tournament Committee report (MN) – </w:t>
      </w:r>
      <w:r w:rsidR="00651DBD">
        <w:t>Mac Attack cancelled and no longer hosting state, hosting a muni-only outdoor tournament at Ravenwood for 8U - COVID Classic</w:t>
      </w:r>
    </w:p>
    <w:p w14:paraId="3055FF78" w14:textId="77777777" w:rsidR="007E602B" w:rsidRDefault="007E602B" w:rsidP="007E602B">
      <w:pPr>
        <w:pStyle w:val="Body1"/>
        <w:ind w:left="720"/>
      </w:pPr>
    </w:p>
    <w:p w14:paraId="6E367402" w14:textId="16A766BC" w:rsidR="00340C5D" w:rsidRDefault="00340C5D" w:rsidP="00340C5D">
      <w:pPr>
        <w:pStyle w:val="Body1"/>
        <w:numPr>
          <w:ilvl w:val="0"/>
          <w:numId w:val="1"/>
        </w:numPr>
      </w:pPr>
      <w:r>
        <w:t xml:space="preserve">Girls Update (ND) – </w:t>
      </w:r>
      <w:r w:rsidR="00651DBD">
        <w:t>jerseys still outstanding, Wes donated free practice jersey; selects will be virtual; Girls State TBD; game requirement changed 11/7 game count; end of season tourneys not likely (updated Ponytail is happening); considering summer clinic for girls like past summers</w:t>
      </w:r>
    </w:p>
    <w:p w14:paraId="3A0D73A1" w14:textId="77777777" w:rsidR="00D830A5" w:rsidRDefault="00D830A5" w:rsidP="00D830A5">
      <w:pPr>
        <w:pStyle w:val="Body1"/>
      </w:pPr>
    </w:p>
    <w:p w14:paraId="3119A78E" w14:textId="26815588" w:rsidR="00340C5D" w:rsidRDefault="00340C5D" w:rsidP="00340C5D">
      <w:pPr>
        <w:pStyle w:val="Body1"/>
        <w:numPr>
          <w:ilvl w:val="0"/>
          <w:numId w:val="1"/>
        </w:numPr>
      </w:pPr>
      <w:r>
        <w:t>Lock for MHA Room (JM) –</w:t>
      </w:r>
      <w:r w:rsidR="00D830A5">
        <w:t xml:space="preserve"> </w:t>
      </w:r>
      <w:r w:rsidR="00651DBD">
        <w:t>combo lock installed at our cost, combo for coaches, board, managers only</w:t>
      </w:r>
    </w:p>
    <w:p w14:paraId="1DFEE253" w14:textId="77777777" w:rsidR="006669CB" w:rsidRDefault="006669CB" w:rsidP="006669CB">
      <w:pPr>
        <w:pStyle w:val="Body1"/>
      </w:pPr>
    </w:p>
    <w:p w14:paraId="6C4E96DF" w14:textId="3924BFDB" w:rsidR="006669CB" w:rsidRDefault="006669CB" w:rsidP="00340C5D">
      <w:pPr>
        <w:pStyle w:val="Body1"/>
        <w:numPr>
          <w:ilvl w:val="0"/>
          <w:numId w:val="1"/>
        </w:numPr>
      </w:pPr>
      <w:r>
        <w:t>CVID (JM) – testing 2 times a week with rapid in place of PCR, free and at rinks; games inside muni allowable; CDC requires 10 days if test positive, close contact is 10 days without a test or 8 days with a negative test if tested day 6 or 7; case count 3 parents/2 players; refs uninterested in testing to ref; important to remember we are under USA and ASHA and to be compliant with their guidelines</w:t>
      </w:r>
    </w:p>
    <w:p w14:paraId="403DB1AD" w14:textId="77777777" w:rsidR="00D830A5" w:rsidRDefault="00D830A5" w:rsidP="00D830A5">
      <w:pPr>
        <w:pStyle w:val="Body1"/>
      </w:pPr>
    </w:p>
    <w:p w14:paraId="4467DC7D" w14:textId="77777777" w:rsidR="00340C5D" w:rsidRDefault="00340C5D" w:rsidP="00340C5D">
      <w:pPr>
        <w:pStyle w:val="Body1"/>
        <w:ind w:left="720"/>
      </w:pPr>
    </w:p>
    <w:p w14:paraId="5F828957" w14:textId="77777777" w:rsidR="00340C5D" w:rsidRDefault="00340C5D" w:rsidP="00340C5D">
      <w:pPr>
        <w:pStyle w:val="Body1"/>
      </w:pPr>
    </w:p>
    <w:p w14:paraId="2DDBB7F5" w14:textId="77777777" w:rsidR="00340C5D" w:rsidRPr="003E213E" w:rsidRDefault="00340C5D" w:rsidP="00340C5D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129CFFD8" w14:textId="127CA12B" w:rsidR="00340C5D" w:rsidRDefault="006669CB" w:rsidP="00340C5D">
      <w:pPr>
        <w:pStyle w:val="Body1"/>
        <w:numPr>
          <w:ilvl w:val="0"/>
          <w:numId w:val="2"/>
        </w:numPr>
      </w:pPr>
      <w:r>
        <w:t xml:space="preserve">FB AK Hockey page (AO) – as a board/association we are not participating publicly; Joey attending meetings, meeting with reps, voicing concerns; as </w:t>
      </w:r>
      <w:r w:rsidR="002D2B60">
        <w:t xml:space="preserve">an </w:t>
      </w:r>
      <w:bookmarkStart w:id="0" w:name="_GoBack"/>
      <w:bookmarkEnd w:id="0"/>
      <w:r>
        <w:t>association we follow the rules; as an individual we can attend and voice concerns; messaging needs to be that we will follow the EO’s thought we want them changed to allow gameplay without testing</w:t>
      </w:r>
    </w:p>
    <w:p w14:paraId="0B8B5CDE" w14:textId="0E0A968A" w:rsidR="006669CB" w:rsidRDefault="006669CB" w:rsidP="00340C5D">
      <w:pPr>
        <w:pStyle w:val="Body1"/>
        <w:numPr>
          <w:ilvl w:val="0"/>
          <w:numId w:val="2"/>
        </w:numPr>
      </w:pPr>
      <w:r>
        <w:t xml:space="preserve">Sponsorship housekeeping (JD)- has the list and a timeline from </w:t>
      </w:r>
      <w:r w:rsidR="007256E6">
        <w:t>predecessor</w:t>
      </w:r>
    </w:p>
    <w:p w14:paraId="646A971D" w14:textId="4C3B1AB6" w:rsidR="006669CB" w:rsidRDefault="006669CB" w:rsidP="00340C5D">
      <w:pPr>
        <w:pStyle w:val="Body1"/>
        <w:numPr>
          <w:ilvl w:val="0"/>
          <w:numId w:val="2"/>
        </w:numPr>
      </w:pPr>
      <w:r>
        <w:t>Crossbar (MC/HC) – met with Eric from Crossbar to get another set of eyes on switching plat</w:t>
      </w:r>
      <w:r w:rsidR="002D2B60">
        <w:t>f</w:t>
      </w:r>
      <w:r>
        <w:t>orms, enthusiastic YES from Melissa, we can start working on website and page until we want to make it live, rolling by July; waiving fees for 3 years; no charge for setup fee; 3% per player at registration, fee will be passed on to player</w:t>
      </w:r>
    </w:p>
    <w:p w14:paraId="6D57DFC9" w14:textId="2D33A446" w:rsidR="006669CB" w:rsidRDefault="006669CB" w:rsidP="00340C5D">
      <w:pPr>
        <w:pStyle w:val="Body1"/>
        <w:numPr>
          <w:ilvl w:val="0"/>
          <w:numId w:val="2"/>
        </w:numPr>
      </w:pPr>
      <w:r>
        <w:t xml:space="preserve">Elections (HC) – not an </w:t>
      </w:r>
      <w:r w:rsidR="007256E6">
        <w:t>election</w:t>
      </w:r>
      <w:r>
        <w:t xml:space="preserve"> year; those interested in stepping down needs to formalize decision with a resignation letter to the board at March’s meeting; May elect replacement</w:t>
      </w:r>
    </w:p>
    <w:p w14:paraId="0DC48B64" w14:textId="1D1870FD" w:rsidR="006669CB" w:rsidRDefault="006669CB" w:rsidP="006669CB">
      <w:pPr>
        <w:pStyle w:val="Body1"/>
        <w:numPr>
          <w:ilvl w:val="0"/>
          <w:numId w:val="2"/>
        </w:numPr>
      </w:pPr>
      <w:r>
        <w:t>Handbook (MC) – 2021-2022 is a handbook year</w:t>
      </w:r>
    </w:p>
    <w:p w14:paraId="2C0FB446" w14:textId="77777777" w:rsidR="00340C5D" w:rsidRDefault="00340C5D" w:rsidP="00340C5D">
      <w:pPr>
        <w:pStyle w:val="Body1"/>
        <w:ind w:left="720"/>
      </w:pPr>
    </w:p>
    <w:p w14:paraId="6EDE8B14" w14:textId="77777777" w:rsidR="00340C5D" w:rsidRDefault="00340C5D" w:rsidP="006669CB">
      <w:pPr>
        <w:pStyle w:val="Body1"/>
      </w:pPr>
    </w:p>
    <w:p w14:paraId="6A8A612B" w14:textId="77777777" w:rsidR="00340C5D" w:rsidRDefault="00340C5D" w:rsidP="00340C5D">
      <w:pPr>
        <w:pStyle w:val="Body1"/>
        <w:ind w:left="360"/>
      </w:pPr>
    </w:p>
    <w:p w14:paraId="59BEA5D5" w14:textId="170DEF28" w:rsidR="00340C5D" w:rsidRDefault="00340C5D" w:rsidP="00340C5D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6669CB">
        <w:t>ang Hockey Association: March 17, 2021 at 6</w:t>
      </w:r>
      <w:r>
        <w:t>PM</w:t>
      </w:r>
    </w:p>
    <w:p w14:paraId="01ECB5D9" w14:textId="77777777" w:rsidR="00340C5D" w:rsidRPr="004552B2" w:rsidRDefault="00340C5D" w:rsidP="00340C5D">
      <w:pPr>
        <w:pStyle w:val="Body1"/>
        <w:ind w:left="720"/>
      </w:pPr>
    </w:p>
    <w:p w14:paraId="7108F4A9" w14:textId="77777777" w:rsidR="00340C5D" w:rsidRDefault="00340C5D" w:rsidP="00340C5D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>:</w:t>
      </w:r>
      <w:r>
        <w:rPr>
          <w:b/>
        </w:rPr>
        <w:tab/>
      </w:r>
    </w:p>
    <w:p w14:paraId="7F9EE563" w14:textId="77777777" w:rsidR="00340C5D" w:rsidRDefault="00340C5D" w:rsidP="00340C5D">
      <w:pPr>
        <w:pStyle w:val="Body1"/>
        <w:ind w:left="720" w:hanging="720"/>
      </w:pPr>
    </w:p>
    <w:p w14:paraId="0DD310C3" w14:textId="77777777" w:rsidR="00340C5D" w:rsidRPr="004552B2" w:rsidRDefault="00340C5D" w:rsidP="00340C5D">
      <w:pPr>
        <w:pStyle w:val="Body1"/>
        <w:ind w:left="720" w:hanging="720"/>
        <w:rPr>
          <w:b/>
          <w:sz w:val="16"/>
          <w:szCs w:val="16"/>
        </w:rPr>
      </w:pPr>
    </w:p>
    <w:p w14:paraId="7536BDD0" w14:textId="2FF5E574" w:rsidR="00340C5D" w:rsidRDefault="00340C5D" w:rsidP="00340C5D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  <w:r w:rsidR="00880BC5">
        <w:rPr>
          <w:b/>
        </w:rPr>
        <w:t xml:space="preserve"> </w:t>
      </w:r>
      <w:r w:rsidR="006669CB">
        <w:t>8:18pm motion to adjourn, Karl/Abby</w:t>
      </w:r>
      <w:r w:rsidR="00A801FB">
        <w:t>, motion carried</w:t>
      </w:r>
    </w:p>
    <w:p w14:paraId="501CBE83" w14:textId="77777777" w:rsidR="00340C5D" w:rsidRPr="001C61BF" w:rsidRDefault="00340C5D" w:rsidP="00340C5D">
      <w:pPr>
        <w:pStyle w:val="Body1"/>
        <w:ind w:left="720" w:hanging="720"/>
      </w:pPr>
    </w:p>
    <w:p w14:paraId="79C57B6E" w14:textId="77777777" w:rsidR="00340C5D" w:rsidRPr="004552B2" w:rsidRDefault="00340C5D" w:rsidP="00340C5D">
      <w:pPr>
        <w:pStyle w:val="Body1"/>
        <w:ind w:left="720" w:hanging="720"/>
        <w:rPr>
          <w:sz w:val="16"/>
          <w:szCs w:val="16"/>
        </w:rPr>
      </w:pPr>
    </w:p>
    <w:p w14:paraId="281D34FB" w14:textId="77777777" w:rsidR="00340C5D" w:rsidRDefault="00340C5D" w:rsidP="00340C5D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40C5D" w14:paraId="00AFC1C5" w14:textId="77777777" w:rsidTr="00E452B9">
        <w:tc>
          <w:tcPr>
            <w:tcW w:w="4860" w:type="dxa"/>
          </w:tcPr>
          <w:p w14:paraId="03864B24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51FD6245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Moe Niederer (MN)</w:t>
            </w:r>
          </w:p>
        </w:tc>
      </w:tr>
      <w:tr w:rsidR="00340C5D" w14:paraId="3AFB4502" w14:textId="77777777" w:rsidTr="00E452B9">
        <w:tc>
          <w:tcPr>
            <w:tcW w:w="4860" w:type="dxa"/>
          </w:tcPr>
          <w:p w14:paraId="71A947BA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0631AE60" w14:textId="77777777" w:rsidR="00340C5D" w:rsidRPr="00CA1E52" w:rsidRDefault="00340C5D" w:rsidP="00E452B9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340C5D" w14:paraId="33B3557D" w14:textId="77777777" w:rsidTr="00E452B9">
        <w:tc>
          <w:tcPr>
            <w:tcW w:w="4860" w:type="dxa"/>
          </w:tcPr>
          <w:p w14:paraId="5493370A" w14:textId="77777777" w:rsidR="00340C5D" w:rsidRPr="004F733B" w:rsidRDefault="00340C5D" w:rsidP="00E452B9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color w:val="auto"/>
                <w:szCs w:val="24"/>
              </w:rPr>
              <w:t>Amanda Bell (AB)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2EB36841" w14:textId="77777777" w:rsidR="00340C5D" w:rsidRPr="004F733B" w:rsidRDefault="00340C5D" w:rsidP="00E452B9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340C5D" w14:paraId="61370DE6" w14:textId="77777777" w:rsidTr="00E452B9">
        <w:tc>
          <w:tcPr>
            <w:tcW w:w="4860" w:type="dxa"/>
          </w:tcPr>
          <w:p w14:paraId="01E36804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t>Volunteer Coordinator – Abby O’Neill (AO)</w:t>
            </w:r>
          </w:p>
        </w:tc>
        <w:tc>
          <w:tcPr>
            <w:tcW w:w="5400" w:type="dxa"/>
          </w:tcPr>
          <w:p w14:paraId="0C1A1F7F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t>Public Relations –  John DeCaro (JD)</w:t>
            </w:r>
          </w:p>
        </w:tc>
      </w:tr>
      <w:tr w:rsidR="00340C5D" w14:paraId="3C08E147" w14:textId="77777777" w:rsidTr="00E452B9">
        <w:tc>
          <w:tcPr>
            <w:tcW w:w="4860" w:type="dxa"/>
          </w:tcPr>
          <w:p w14:paraId="181D1B52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2FADDD20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t>Girls’ Coordinator – Nic Dutton (ND)</w:t>
            </w:r>
          </w:p>
        </w:tc>
      </w:tr>
      <w:tr w:rsidR="00340C5D" w14:paraId="5844B83C" w14:textId="77777777" w:rsidTr="00E452B9">
        <w:tc>
          <w:tcPr>
            <w:tcW w:w="4860" w:type="dxa"/>
          </w:tcPr>
          <w:p w14:paraId="3BB733AA" w14:textId="77777777" w:rsidR="00340C5D" w:rsidRDefault="00340C5D" w:rsidP="00E452B9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7E45D68C" w14:textId="77777777" w:rsidR="00340C5D" w:rsidRPr="004F733B" w:rsidRDefault="00340C5D" w:rsidP="00E452B9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5F5CCDE8" w14:textId="77777777" w:rsidR="00340C5D" w:rsidRDefault="00340C5D" w:rsidP="00340C5D">
      <w:pPr>
        <w:pStyle w:val="Body1"/>
        <w:rPr>
          <w:b/>
        </w:rPr>
      </w:pPr>
    </w:p>
    <w:p w14:paraId="06541DA5" w14:textId="77777777" w:rsidR="00340C5D" w:rsidRDefault="00340C5D" w:rsidP="00340C5D">
      <w:pPr>
        <w:pStyle w:val="Body1"/>
        <w:rPr>
          <w:b/>
        </w:rPr>
      </w:pPr>
    </w:p>
    <w:p w14:paraId="6401E6AE" w14:textId="77777777" w:rsidR="00340C5D" w:rsidRDefault="00340C5D" w:rsidP="00340C5D">
      <w:pPr>
        <w:pStyle w:val="Body1"/>
        <w:rPr>
          <w:b/>
        </w:rPr>
      </w:pPr>
    </w:p>
    <w:p w14:paraId="37FB93B4" w14:textId="77777777" w:rsidR="00340C5D" w:rsidRDefault="00340C5D" w:rsidP="00340C5D">
      <w:pPr>
        <w:pStyle w:val="Body1"/>
        <w:rPr>
          <w:b/>
        </w:rPr>
      </w:pPr>
    </w:p>
    <w:p w14:paraId="495E28D9" w14:textId="77777777" w:rsidR="00340C5D" w:rsidRDefault="00340C5D" w:rsidP="00340C5D">
      <w:pPr>
        <w:pStyle w:val="Body1"/>
        <w:rPr>
          <w:b/>
        </w:rPr>
      </w:pPr>
    </w:p>
    <w:p w14:paraId="3C51D91C" w14:textId="77777777" w:rsidR="00340C5D" w:rsidRDefault="00340C5D" w:rsidP="00340C5D">
      <w:pPr>
        <w:pStyle w:val="Body1"/>
        <w:rPr>
          <w:b/>
        </w:rPr>
      </w:pPr>
    </w:p>
    <w:p w14:paraId="2B02DD91" w14:textId="77777777" w:rsidR="00340C5D" w:rsidRDefault="00340C5D" w:rsidP="00340C5D">
      <w:pPr>
        <w:pStyle w:val="Body1"/>
        <w:rPr>
          <w:b/>
        </w:rPr>
      </w:pPr>
    </w:p>
    <w:p w14:paraId="27FAC7B6" w14:textId="77777777" w:rsidR="00340C5D" w:rsidRDefault="00340C5D" w:rsidP="00340C5D">
      <w:pPr>
        <w:pStyle w:val="Body1"/>
        <w:rPr>
          <w:b/>
        </w:rPr>
      </w:pPr>
    </w:p>
    <w:p w14:paraId="5ACC6842" w14:textId="77777777" w:rsidR="00340C5D" w:rsidRDefault="00340C5D" w:rsidP="00340C5D">
      <w:pPr>
        <w:pStyle w:val="Body1"/>
        <w:rPr>
          <w:b/>
        </w:rPr>
      </w:pPr>
    </w:p>
    <w:p w14:paraId="6EC88F54" w14:textId="77777777" w:rsidR="00340C5D" w:rsidRDefault="00340C5D" w:rsidP="00340C5D">
      <w:pPr>
        <w:pStyle w:val="Body1"/>
        <w:rPr>
          <w:b/>
        </w:rPr>
      </w:pPr>
    </w:p>
    <w:p w14:paraId="1F2F842D" w14:textId="77777777" w:rsidR="00340C5D" w:rsidRDefault="00340C5D" w:rsidP="00340C5D">
      <w:pPr>
        <w:pStyle w:val="Body1"/>
        <w:rPr>
          <w:b/>
        </w:rPr>
      </w:pPr>
    </w:p>
    <w:p w14:paraId="7CEE7328" w14:textId="77777777" w:rsidR="00340C5D" w:rsidRDefault="00340C5D" w:rsidP="00340C5D">
      <w:pPr>
        <w:pStyle w:val="Body1"/>
        <w:rPr>
          <w:b/>
        </w:rPr>
      </w:pPr>
    </w:p>
    <w:p w14:paraId="62C4CA4D" w14:textId="77777777" w:rsidR="00340C5D" w:rsidRDefault="00340C5D" w:rsidP="00340C5D">
      <w:pPr>
        <w:pStyle w:val="Body1"/>
        <w:rPr>
          <w:b/>
        </w:rPr>
      </w:pPr>
    </w:p>
    <w:p w14:paraId="3291E715" w14:textId="77777777" w:rsidR="00340C5D" w:rsidRDefault="00340C5D" w:rsidP="00340C5D">
      <w:pPr>
        <w:pStyle w:val="Body1"/>
        <w:rPr>
          <w:b/>
        </w:rPr>
      </w:pPr>
    </w:p>
    <w:p w14:paraId="225AD4D1" w14:textId="77777777" w:rsidR="00340C5D" w:rsidRDefault="00340C5D" w:rsidP="00340C5D">
      <w:pPr>
        <w:pStyle w:val="Body1"/>
        <w:rPr>
          <w:b/>
        </w:rPr>
      </w:pPr>
    </w:p>
    <w:p w14:paraId="11A314A5" w14:textId="77777777" w:rsidR="00340C5D" w:rsidRDefault="00340C5D" w:rsidP="00340C5D">
      <w:pPr>
        <w:pStyle w:val="Body1"/>
        <w:rPr>
          <w:b/>
        </w:rPr>
      </w:pPr>
    </w:p>
    <w:p w14:paraId="385BB2B1" w14:textId="77777777" w:rsidR="00340C5D" w:rsidRDefault="00340C5D" w:rsidP="00340C5D">
      <w:pPr>
        <w:pStyle w:val="Body1"/>
        <w:rPr>
          <w:b/>
        </w:rPr>
      </w:pPr>
    </w:p>
    <w:p w14:paraId="30E30558" w14:textId="77777777" w:rsidR="00340C5D" w:rsidRPr="00DF7B24" w:rsidRDefault="00340C5D" w:rsidP="00340C5D">
      <w:pPr>
        <w:pStyle w:val="Body1"/>
      </w:pPr>
    </w:p>
    <w:p w14:paraId="1050E108" w14:textId="77777777" w:rsidR="00340C5D" w:rsidRPr="00DF7B24" w:rsidRDefault="00340C5D" w:rsidP="00340C5D">
      <w:pPr>
        <w:pStyle w:val="Body1"/>
        <w:ind w:left="720" w:hanging="720"/>
        <w:jc w:val="center"/>
      </w:pPr>
    </w:p>
    <w:p w14:paraId="09D59E24" w14:textId="77777777" w:rsidR="001303DC" w:rsidRDefault="001303DC"/>
    <w:sectPr w:rsidR="001303DC" w:rsidSect="008A4E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531E" w14:textId="77777777" w:rsidR="007E489A" w:rsidRDefault="007E489A">
      <w:r>
        <w:separator/>
      </w:r>
    </w:p>
  </w:endnote>
  <w:endnote w:type="continuationSeparator" w:id="0">
    <w:p w14:paraId="1778B415" w14:textId="77777777" w:rsidR="007E489A" w:rsidRDefault="007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EC7A" w14:textId="77F60F0D" w:rsidR="00E91B7C" w:rsidRDefault="007256E6" w:rsidP="00E91B7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2021.2.17 Minutes</w:t>
    </w:r>
    <w:r w:rsidR="00420AA0">
      <w:rPr>
        <w:noProof/>
      </w:rPr>
      <w:t xml:space="preserve"> </w:t>
    </w:r>
  </w:p>
  <w:p w14:paraId="36A9081F" w14:textId="77777777" w:rsidR="00C26FF6" w:rsidRDefault="007E489A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E14E" w14:textId="68D7A216" w:rsidR="006E0D88" w:rsidRDefault="007256E6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 xml:space="preserve">2021.2.17 Minutes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9AFC" w14:textId="77777777" w:rsidR="007E489A" w:rsidRDefault="007E489A">
      <w:r>
        <w:separator/>
      </w:r>
    </w:p>
  </w:footnote>
  <w:footnote w:type="continuationSeparator" w:id="0">
    <w:p w14:paraId="34345017" w14:textId="77777777" w:rsidR="007E489A" w:rsidRDefault="007E4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7DBA" w14:textId="77777777" w:rsidR="00C26FF6" w:rsidRDefault="00420AA0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5B0438E3" w14:textId="77777777" w:rsidR="00C26FF6" w:rsidRDefault="00420AA0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4C074105" w14:textId="77777777" w:rsidR="006E0D88" w:rsidRDefault="007E489A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C2B5" w14:textId="77777777" w:rsidR="006E0D88" w:rsidRDefault="00420AA0">
    <w:pPr>
      <w:pStyle w:val="Header"/>
    </w:pPr>
    <w:r w:rsidRPr="00AD7BC2">
      <w:rPr>
        <w:noProof/>
      </w:rPr>
      <w:drawing>
        <wp:anchor distT="0" distB="0" distL="114300" distR="114300" simplePos="0" relativeHeight="251662336" behindDoc="1" locked="0" layoutInCell="1" allowOverlap="1" wp14:anchorId="76B33BF8" wp14:editId="5510A330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513948" wp14:editId="190F7EFD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61312" behindDoc="0" locked="0" layoutInCell="1" allowOverlap="1" wp14:anchorId="02875EE5" wp14:editId="1E502666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allowOverlap="1" wp14:anchorId="03DDDB2C" wp14:editId="712DCF5E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A75D8" w14:textId="77777777" w:rsidR="006E0D88" w:rsidRDefault="007E489A">
    <w:pPr>
      <w:pStyle w:val="Header"/>
    </w:pPr>
  </w:p>
  <w:p w14:paraId="66579C02" w14:textId="77777777" w:rsidR="006E0D88" w:rsidRDefault="007E489A">
    <w:pPr>
      <w:pStyle w:val="Header"/>
    </w:pPr>
  </w:p>
  <w:p w14:paraId="4A08EFF1" w14:textId="77777777" w:rsidR="006E0D88" w:rsidRDefault="007E489A">
    <w:pPr>
      <w:pStyle w:val="Header"/>
    </w:pPr>
  </w:p>
  <w:p w14:paraId="53E9BAA7" w14:textId="77777777" w:rsidR="006E0D88" w:rsidRDefault="007E489A">
    <w:pPr>
      <w:pStyle w:val="Header"/>
    </w:pPr>
  </w:p>
  <w:p w14:paraId="48AA8B28" w14:textId="77777777" w:rsidR="006E0D88" w:rsidRPr="00495E0B" w:rsidRDefault="007E489A" w:rsidP="006E0D88">
    <w:pPr>
      <w:pStyle w:val="Body1"/>
      <w:jc w:val="center"/>
      <w:rPr>
        <w:rFonts w:hAnsi="Arial Unicode MS"/>
        <w:b/>
        <w:sz w:val="16"/>
      </w:rPr>
    </w:pPr>
  </w:p>
  <w:p w14:paraId="51A96C59" w14:textId="77777777" w:rsidR="006E0D88" w:rsidRDefault="00420AA0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BAE84F8" w14:textId="77777777" w:rsidR="006E0D88" w:rsidRPr="00495E0B" w:rsidRDefault="00420AA0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30CC"/>
    <w:multiLevelType w:val="hybridMultilevel"/>
    <w:tmpl w:val="68365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D51F6"/>
    <w:multiLevelType w:val="hybridMultilevel"/>
    <w:tmpl w:val="32542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D"/>
    <w:rsid w:val="000803C9"/>
    <w:rsid w:val="00123662"/>
    <w:rsid w:val="001303DC"/>
    <w:rsid w:val="00177D62"/>
    <w:rsid w:val="00203CC4"/>
    <w:rsid w:val="002D2B60"/>
    <w:rsid w:val="00340C5D"/>
    <w:rsid w:val="0034573B"/>
    <w:rsid w:val="00356273"/>
    <w:rsid w:val="003B0E49"/>
    <w:rsid w:val="00420AA0"/>
    <w:rsid w:val="00497B1D"/>
    <w:rsid w:val="00531783"/>
    <w:rsid w:val="005E1D4F"/>
    <w:rsid w:val="005E5C61"/>
    <w:rsid w:val="00651DBD"/>
    <w:rsid w:val="006669CB"/>
    <w:rsid w:val="007256E6"/>
    <w:rsid w:val="007E489A"/>
    <w:rsid w:val="007E602B"/>
    <w:rsid w:val="008617BF"/>
    <w:rsid w:val="00880BC5"/>
    <w:rsid w:val="00A37F28"/>
    <w:rsid w:val="00A801FB"/>
    <w:rsid w:val="00AE3C7B"/>
    <w:rsid w:val="00B1761C"/>
    <w:rsid w:val="00BB3772"/>
    <w:rsid w:val="00C63598"/>
    <w:rsid w:val="00D830A5"/>
    <w:rsid w:val="00D95B2D"/>
    <w:rsid w:val="00DB1013"/>
    <w:rsid w:val="00E537E2"/>
    <w:rsid w:val="00E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F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C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40C5D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rsid w:val="0034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4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C5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340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/>
      <vt:lpstr>Board of Directors Meeting Agenda</vt:lpstr>
      <vt:lpstr>February 17, 2021 @ 7 PM</vt:lpstr>
      <vt:lpstr/>
      <vt:lpstr>In Attendance:	John DeCaro		Joey Merrick		Abby O’Neill </vt:lpstr>
      <vt:lpstr>Dave Bell 		Amanda Bell		Melissa Casey						Karl Greninger 	Moe Niederer		Hea</vt:lpstr>
      <vt:lpstr>Matt Kirby		Nic Dutton		Travis Martin		</vt:lpstr>
      <vt:lpstr/>
      <vt:lpstr>Meeting Call to Order: 7:03pm</vt:lpstr>
      <vt:lpstr>Meeting Location: Zoom</vt:lpstr>
      <vt:lpstr>Guest Concerns:  </vt:lpstr>
      <vt:lpstr>No guests</vt:lpstr>
      <vt:lpstr/>
      <vt:lpstr>Approval to excuse absent Board Members: motion to Excuse (at that time absent) </vt:lpstr>
      <vt:lpstr>Approval of the Agenda February 17, 2021: Motion made to approve Agenda, John/Ka</vt:lpstr>
      <vt:lpstr>Approval of the January 21, 2021 Minutes: Motion made to approve Minutes, John/N</vt:lpstr>
      <vt:lpstr>Approval of the Treasurer’s Report: all registration income 196K, balance in gen</vt:lpstr>
      <vt:lpstr/>
      <vt:lpstr/>
      <vt:lpstr>Items for Discussion:</vt:lpstr>
      <vt:lpstr/>
      <vt:lpstr>Old Business</vt:lpstr>
      <vt:lpstr>House Update(AB) – no update</vt:lpstr>
      <vt:lpstr/>
      <vt:lpstr>Comp Update(KG) – 10U major still without state location (updated to Valley), Te</vt:lpstr>
      <vt:lpstr/>
      <vt:lpstr>Tournament Committee report (MN) – Mac Attack cancelled and no longer hosting st</vt:lpstr>
      <vt:lpstr/>
      <vt:lpstr>Girls Update (ND) – jerseys still outstanding, Wes donated free practice jersey;</vt:lpstr>
      <vt:lpstr/>
      <vt:lpstr>Lock for MHA Room (JM) – combo lock installed at our cost, combo for coaches, bo</vt:lpstr>
      <vt:lpstr/>
      <vt:lpstr>CVID (JM) – testing 2 times a week with rapid in place of PCR, free and at rinks</vt:lpstr>
      <vt:lpstr/>
      <vt:lpstr/>
      <vt:lpstr/>
      <vt:lpstr>New Business</vt:lpstr>
      <vt:lpstr>FB AK Hockey page (AO) – as a board/association we are not participating publicl</vt:lpstr>
      <vt:lpstr>Sponsorship housekeeping (JD)- has the list and a timeline from predecessor</vt:lpstr>
      <vt:lpstr>Crossbar (MC/HC) – met with Eric from Crossbar to get another set of eyes on swi</vt:lpstr>
      <vt:lpstr>Elections (HC) – not an election year; those interested in stepping down needs t</vt:lpstr>
      <vt:lpstr>Handbook (MC) – 2021-2022 is a handbook year</vt:lpstr>
      <vt:lpstr/>
      <vt:lpstr/>
      <vt:lpstr/>
      <vt:lpstr>Next Meeting:  Mustang Hockey Association: March 17, 2021 at 6PM</vt:lpstr>
      <vt:lpstr/>
      <vt:lpstr>Executive Session:	</vt:lpstr>
      <vt:lpstr/>
      <vt:lpstr/>
      <vt:lpstr>Adjournment: 8:18pm motion to adjourn, Karl/Abby, motion carried</vt:lpstr>
      <vt:lpstr/>
      <vt:lpstr/>
      <vt:lpstr>Board Members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2021-03-16T03:18:00Z</dcterms:created>
  <dcterms:modified xsi:type="dcterms:W3CDTF">2021-03-16T03:39:00Z</dcterms:modified>
</cp:coreProperties>
</file>