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WRESTLING FOCUSES ON</w:t>
      </w:r>
      <w:r w:rsidDel="00000000" w:rsidR="00000000" w:rsidRPr="00000000">
        <w:rPr>
          <w:color w:val="000000"/>
          <w:rtl w:val="0"/>
        </w:rPr>
        <w:t xml:space="preserve">…Agility, Balance, Quickness, Flexibility, Coordination, Endurance, Explosiveness, Aggressiveness, Discipline, and Developing a Winning Attitude. Wrestling and football are complimentary sports!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-564934</wp:posOffset>
                </wp:positionH>
                <wp:positionV relativeFrom="paragraph">
                  <wp:posOffset>657147</wp:posOffset>
                </wp:positionV>
                <wp:extent cx="7159968" cy="2719457"/>
                <wp:effectExtent b="0" l="0" r="0" t="0"/>
                <wp:wrapNone/>
                <wp:docPr id="2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770779" y="2527849"/>
                          <a:ext cx="7150443" cy="2504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PROGRAMS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Franklin Wrestling Club offers different programs based on the wrestler’s age and experience level.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These programs are in addition to the school sponsored middle school and high school teams.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All club practices are held in the FCHS Wrestling Room. The club wrestling season is divided up into 3 sessions. All 3 sessions are included in the membership fee. Members are encouraged to participate in as many sessions as their schedule allows.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Middle School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COACH CORD DORSEY WILL PROVIDE MIDDLE SCHOOL SEASON CALENDAR AND SCHOOL RELATED INFORMATION WHEN IT BECOMES AVAILABLE-QUESTIONS PLEASE CONTACT VIA EMAIL: DORSEYC@FRANKLINSCHOOLS.ORG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FWC Membership: Fee: $185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Includes: All available sessions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(Oct-May)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$45 USAW athlete card (Oct- May), T-shirt, Practices, Friendship meets, Entry fees for Dual Team meets, 2  Elementary/Middle School camps (1 in Oct &amp; 1 in Feb).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REGISTRATION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Additional registration information and dates will be posted online as they become available. Check our website for updates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www.iswa.com/franklinwc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or follow us on Facebook, Instagram, and Twitter.  November 5th Franklin Community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HS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Door #21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-564934</wp:posOffset>
                </wp:positionH>
                <wp:positionV relativeFrom="paragraph">
                  <wp:posOffset>657147</wp:posOffset>
                </wp:positionV>
                <wp:extent cx="7159968" cy="2719457"/>
                <wp:effectExtent b="0" l="0" r="0" t="0"/>
                <wp:wrapNone/>
                <wp:docPr id="2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9968" cy="27194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3605213</wp:posOffset>
                </wp:positionV>
                <wp:extent cx="2254250" cy="2197420"/>
                <wp:effectExtent b="0" l="0" r="0" t="0"/>
                <wp:wrapNone/>
                <wp:docPr id="2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23638" y="2685226"/>
                          <a:ext cx="2244725" cy="2189548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K-8th Grade Club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DUALS/INDIVIDUAL Season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November until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FWC Beginner’s Open Nov 23rd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Franklin Folk Open - Dec 7th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ISWA Elementary State Duals - Jan 11th                                                            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ISWA Middle School State Duals Jan 26th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IHSWCA (Indiv) Middle School State Feb 8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superscript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(Prior Event Qualifiers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Required)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Franklin Freestyle/Greco Open April 18th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3605213</wp:posOffset>
                </wp:positionV>
                <wp:extent cx="2254250" cy="2197420"/>
                <wp:effectExtent b="0" l="0" r="0" t="0"/>
                <wp:wrapNone/>
                <wp:docPr id="2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0" cy="2197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3567113</wp:posOffset>
                </wp:positionV>
                <wp:extent cx="1863725" cy="2279988"/>
                <wp:effectExtent b="0" l="0" r="0" t="0"/>
                <wp:wrapNone/>
                <wp:docPr id="2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18900" y="2685526"/>
                          <a:ext cx="1854200" cy="2188948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u w:val="single"/>
                                <w:vertAlign w:val="baseline"/>
                              </w:rPr>
                              <w:t xml:space="preserve">Franklin Wrestling Club Camps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#1 Oct 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0&amp;21st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@CBIS 5th-6th after school  3-4 pm   (tentative)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#2 Oct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 &amp; 21st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@FCHS K-8th 6 -7:15 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#3 Third week in Feb dates (tentative) Times:   6– 7:15 pm  @FCHS K-12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3567113</wp:posOffset>
                </wp:positionV>
                <wp:extent cx="1863725" cy="2279988"/>
                <wp:effectExtent b="0" l="0" r="0" t="0"/>
                <wp:wrapNone/>
                <wp:docPr id="2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725" cy="22799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3752850</wp:posOffset>
                </wp:positionH>
                <wp:positionV relativeFrom="paragraph">
                  <wp:posOffset>3657600</wp:posOffset>
                </wp:positionV>
                <wp:extent cx="2859817" cy="2216922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20854" y="2676302"/>
                          <a:ext cx="2850292" cy="2207397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3 Sessions: Folkstyle/Freestyle/Greco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FOLKSTYLE Oct-Mar (State Finals Mar 6-8th)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FREESTYLE &amp; GRECO Mar 9th-May 4th (State Finals May 1-3rd)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All practices @ FCHS Door #21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Monday &amp; Wednesday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6:15-7:30pm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Starting in Feb RTC begins &amp; Club will move to Mon &amp; Thur &amp; Wed RTC  6-7:30 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3752850</wp:posOffset>
                </wp:positionH>
                <wp:positionV relativeFrom="paragraph">
                  <wp:posOffset>3657600</wp:posOffset>
                </wp:positionV>
                <wp:extent cx="2859817" cy="2216922"/>
                <wp:effectExtent b="0" l="0" r="0" t="0"/>
                <wp:wrapNone/>
                <wp:docPr id="2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9817" cy="22169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5886450</wp:posOffset>
                </wp:positionV>
                <wp:extent cx="3554713" cy="1264852"/>
                <wp:effectExtent b="0" l="0" r="0" t="0"/>
                <wp:wrapNone/>
                <wp:docPr id="21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574994" y="3153924"/>
                          <a:ext cx="3542013" cy="1252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www.ISWA.com/FranklinWC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Phone: (317) 371-2654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Facebook: Franklin Wrestling Club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Twitter: @FWCGrizCubs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Instagram: @FranklinWrestlingClub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Email: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FranklinWrestling317@gmail.com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Coach’s email: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tontej@franklinschools.org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5886450</wp:posOffset>
                </wp:positionV>
                <wp:extent cx="3554713" cy="1264852"/>
                <wp:effectExtent b="0" l="0" r="0" t="0"/>
                <wp:wrapNone/>
                <wp:docPr id="21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4713" cy="12648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6010275</wp:posOffset>
                </wp:positionV>
                <wp:extent cx="3019425" cy="1139406"/>
                <wp:effectExtent b="0" l="0" r="0" t="0"/>
                <wp:wrapNone/>
                <wp:docPr id="2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41050" y="3219827"/>
                          <a:ext cx="3009900" cy="1120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Head Coach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– Jim Tonte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Mike Morgan, Alex Cottey, Kyle Fellure, Cord Dorsey, Wyatt Strain, Mark Stevenson, Chad Woods, Ethan Nash, Jalen Haltom, Neal Lane,  Drew Baas, Travis Thomas, Jake Masengale, William Strain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Women’s Coach-Tina Tonte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6010275</wp:posOffset>
                </wp:positionV>
                <wp:extent cx="3019425" cy="1139406"/>
                <wp:effectExtent b="0" l="0" r="0" t="0"/>
                <wp:wrapNone/>
                <wp:docPr id="2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11394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mpac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95338" cy="832330"/>
          <wp:effectExtent b="0" l="0" r="0" t="0"/>
          <wp:docPr id="21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338" cy="8323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3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Boys: IHSAA Mid State Conference, Sectional &amp; Regional Champs &amp; 5</w:t>
    </w:r>
    <w:r w:rsidDel="00000000" w:rsidR="00000000" w:rsidRPr="00000000">
      <w:rPr>
        <w:sz w:val="22"/>
        <w:szCs w:val="22"/>
        <w:vertAlign w:val="superscript"/>
        <w:rtl w:val="0"/>
      </w:rPr>
      <w:t xml:space="preserve">th</w:t>
    </w:r>
    <w:r w:rsidDel="00000000" w:rsidR="00000000" w:rsidRPr="00000000">
      <w:rPr>
        <w:sz w:val="22"/>
        <w:szCs w:val="22"/>
        <w:rtl w:val="0"/>
      </w:rPr>
      <w:t xml:space="preserve"> in IHSWCA Team State Duals</w:t>
    </w:r>
  </w:p>
  <w:p w:rsidR="00000000" w:rsidDel="00000000" w:rsidP="00000000" w:rsidRDefault="00000000" w:rsidRPr="00000000" w14:paraId="00000004">
    <w:pPr>
      <w:jc w:val="center"/>
      <w:rPr/>
    </w:pPr>
    <w:r w:rsidDel="00000000" w:rsidR="00000000" w:rsidRPr="00000000">
      <w:rPr>
        <w:rtl w:val="0"/>
      </w:rPr>
      <w:t xml:space="preserve">Girls: IHSAA State placed 3</w:t>
    </w:r>
    <w:r w:rsidDel="00000000" w:rsidR="00000000" w:rsidRPr="00000000">
      <w:rPr>
        <w:vertAlign w:val="superscript"/>
        <w:rtl w:val="0"/>
      </w:rPr>
      <w:t xml:space="preserve">rd</w:t>
    </w:r>
    <w:r w:rsidDel="00000000" w:rsidR="00000000" w:rsidRPr="00000000">
      <w:rPr>
        <w:rtl w:val="0"/>
      </w:rPr>
      <w:t xml:space="preserve">, Mid State Conference Champs, &amp; 4</w:t>
    </w:r>
    <w:r w:rsidDel="00000000" w:rsidR="00000000" w:rsidRPr="00000000">
      <w:rPr>
        <w:vertAlign w:val="superscript"/>
        <w:rtl w:val="0"/>
      </w:rPr>
      <w:t xml:space="preserve">th</w:t>
    </w:r>
    <w:r w:rsidDel="00000000" w:rsidR="00000000" w:rsidRPr="00000000">
      <w:rPr>
        <w:rtl w:val="0"/>
      </w:rPr>
      <w:t xml:space="preserve"> at IHSGW Team State</w:t>
    </w:r>
  </w:p>
  <w:p w:rsidR="00000000" w:rsidDel="00000000" w:rsidP="00000000" w:rsidRDefault="00000000" w:rsidRPr="00000000" w14:paraId="00000005">
    <w:pPr>
      <w:jc w:val="center"/>
      <w:rPr/>
    </w:pPr>
    <w:r w:rsidDel="00000000" w:rsidR="00000000" w:rsidRPr="00000000">
      <w:rPr>
        <w:rtl w:val="0"/>
      </w:rPr>
      <w:t xml:space="preserve">Club: 2023, 2024 &amp; 2025 ISWA Greco State Team Champs </w:t>
    </w:r>
  </w:p>
  <w:p w:rsidR="00000000" w:rsidDel="00000000" w:rsidP="00000000" w:rsidRDefault="00000000" w:rsidRPr="00000000" w14:paraId="00000006">
    <w:pPr>
      <w:jc w:val="center"/>
      <w:rPr/>
    </w:pPr>
    <w:r w:rsidDel="00000000" w:rsidR="00000000" w:rsidRPr="00000000">
      <w:rPr>
        <w:rtl w:val="0"/>
      </w:rPr>
      <w:t xml:space="preserve">2024 ISWA 3rd Place Freestyle Team</w:t>
    </w:r>
  </w:p>
  <w:p w:rsidR="00000000" w:rsidDel="00000000" w:rsidP="00000000" w:rsidRDefault="00000000" w:rsidRPr="00000000" w14:paraId="00000007">
    <w:pPr>
      <w:jc w:val="center"/>
      <w:rPr>
        <w:rFonts w:ascii="Impact" w:cs="Impact" w:eastAsia="Impact" w:hAnsi="Impact"/>
        <w:u w:val="single"/>
      </w:rPr>
    </w:pPr>
    <w:r w:rsidDel="00000000" w:rsidR="00000000" w:rsidRPr="00000000">
      <w:rPr>
        <w:rFonts w:ascii="Impact" w:cs="Impact" w:eastAsia="Impact" w:hAnsi="Impact"/>
        <w:u w:val="single"/>
        <w:rtl w:val="0"/>
      </w:rPr>
      <w:t xml:space="preserve">FRANKLIN COMMUNITY </w:t>
    </w:r>
  </w:p>
  <w:p w:rsidR="00000000" w:rsidDel="00000000" w:rsidP="00000000" w:rsidRDefault="00000000" w:rsidRPr="00000000" w14:paraId="00000008">
    <w:pPr>
      <w:jc w:val="center"/>
      <w:rPr/>
    </w:pPr>
    <w:r w:rsidDel="00000000" w:rsidR="00000000" w:rsidRPr="00000000">
      <w:rPr>
        <w:rtl w:val="0"/>
      </w:rPr>
      <w:t xml:space="preserve">Building a Wrestling Culture!</w:t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84F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84F84"/>
  </w:style>
  <w:style w:type="paragraph" w:styleId="Footer">
    <w:name w:val="footer"/>
    <w:basedOn w:val="Normal"/>
    <w:link w:val="FooterChar"/>
    <w:uiPriority w:val="99"/>
    <w:unhideWhenUsed w:val="1"/>
    <w:rsid w:val="00784F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84F84"/>
  </w:style>
  <w:style w:type="paragraph" w:styleId="NormalWeb">
    <w:name w:val="Normal (Web)"/>
    <w:basedOn w:val="Normal"/>
    <w:uiPriority w:val="99"/>
    <w:unhideWhenUsed w:val="1"/>
    <w:rsid w:val="00672EA0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F37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37EC1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82C28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82C2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Q7CLd3lqDccVbM/4i2RmPWhZg==">CgMxLjA4AHIhMTB5UGsyX0ZKSzlVbk5sUzVnU3hhNmo5MHVRN3RsN1Rn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2025-08-19T12:20:00Z</dcterms:created>
  <dc:creator>Microsoft Office User</dc:creator>
</cp:coreProperties>
</file>