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SAYB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Coaching in Instructional League (IL)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Philosophy of Instructional League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The philosophy of this baseball program is for players to have fun playing baseball, develop good sportsmanship and learn baseball skills. 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Pre-season planning &amp; first practice – (see sample practice plan):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4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Put together a practice plan for the season.  What are your goals?  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4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Hold a parent meeting at the first practice 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4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Set expectations with parents and players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4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Communicate often with parents via email and/or in-person before games or at practices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4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Have a routine (for practices and games) – for example, begin each practice with team warm ups (form running) and use this time to communicate your practice plan 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4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Teach all players the skills of the game, regardless of skill level</w:t>
      </w:r>
    </w:p>
    <w:p w:rsidR="00000000" w:rsidDel="00000000" w:rsidP="00000000" w:rsidRDefault="00000000" w:rsidRPr="00000000" w14:paraId="00000011">
      <w:pPr>
        <w:widowControl w:val="1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Running practices – (see IL Fundamentals handout):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Always have a plan!  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Communicate your plan with your players</w:t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Recruit parents/assistant coaches to help at practice.  The smaller number of players in a group the more repetitions you can get in with each player (grounders, fly balls, hitting, etc.)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Teach the fundamentals of the game – see fundamentals handout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1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Keep drills between 7-8 minutes.  Do not let players stand around too long – they will get bored and lose their focus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1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Be creative, play games and make practice fun!  </w:t>
      </w:r>
    </w:p>
    <w:p w:rsidR="00000000" w:rsidDel="00000000" w:rsidP="00000000" w:rsidRDefault="00000000" w:rsidRPr="00000000" w14:paraId="00000019">
      <w:pPr>
        <w:widowControl w:val="1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Instructional League games – (see IL Game Day handout):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2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Arrive earlier than your players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2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Be prepared, have your lineup and player rotations set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2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Try to have a structure before the game – i.e. warm up drills</w:t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2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Be active and teach/coach baseball during the game</w:t>
      </w:r>
    </w:p>
    <w:p w:rsidR="00000000" w:rsidDel="00000000" w:rsidP="00000000" w:rsidRDefault="00000000" w:rsidRPr="00000000" w14:paraId="0000001F">
      <w:pPr>
        <w:widowControl w:val="1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*Remember to teach the skills of the game.  All players should learn how to grip a baseball, field ground balls, how to stand at the plate/grip and hold a bat and how to play the positions on the field.  Incorporate games into your practice plan to breakup drills.  </w:t>
      </w:r>
    </w:p>
    <w:p w:rsidR="00000000" w:rsidDel="00000000" w:rsidP="00000000" w:rsidRDefault="00000000" w:rsidRPr="00000000" w14:paraId="00000021">
      <w:pPr>
        <w:widowControl w:val="1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Fun games for practice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3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Bucket game – hitting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3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Bucket game – throwing, accuracy, power T, grip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3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Race to positions (from bench or backstop) – learning where to stand in the field on defense 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3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Contest to hustle to position within 15 seconds of leaving bench (hustle to position, run on field as a team)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3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Hula hoop game – throwing, accuracy, power T, grip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3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Relay race around the bases – base running, rounding bases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3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Run through 1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base – two teams race, race ends after high five to coach (run through 1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!)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3"/>
        </w:numPr>
        <w:ind w:left="360" w:hanging="36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Anything you can think of can be a fun game.  Instructional League players enjoy a fun game and can learn at the same time</w:t>
      </w:r>
    </w:p>
    <w:p w:rsidR="00000000" w:rsidDel="00000000" w:rsidP="00000000" w:rsidRDefault="00000000" w:rsidRPr="00000000" w14:paraId="0000002B">
      <w:pPr>
        <w:widowControl w:val="1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*Make having fun and learning the basic skills of the game a priority in Instructional League</w:t>
      </w:r>
    </w:p>
    <w:p w:rsidR="00000000" w:rsidDel="00000000" w:rsidP="00000000" w:rsidRDefault="00000000" w:rsidRPr="00000000" w14:paraId="0000002D">
      <w:pPr>
        <w:widowControl w:val="1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70" w:top="126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1"/>
      <w:jc w:val="center"/>
    </w:pPr>
    <w:rPr>
      <w:rFonts w:ascii="Arial" w:cs="Arial" w:eastAsia="Arial" w:hAnsi="Arial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1"/>
      <w:jc w:val="left"/>
    </w:pPr>
    <w:rPr>
      <w:rFonts w:ascii="Arial" w:cs="Arial" w:eastAsia="Arial" w:hAnsi="Arial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Arial"/>
      <w:w w:val="100"/>
      <w:kern w:val="2"/>
      <w:position w:val="-1"/>
      <w:szCs w:val="24"/>
      <w:effect w:val="none"/>
      <w:vertAlign w:val="baseline"/>
      <w:cs w:val="0"/>
      <w:em w:val="none"/>
      <w:lang w:bidi="ar-SA" w:eastAsia="ko-KR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widowControl w:val="1"/>
      <w:suppressAutoHyphens w:val="1"/>
      <w:wordWrap w:val="1"/>
      <w:autoSpaceDE w:val="1"/>
      <w:autoSpaceDN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w w:val="100"/>
      <w:kern w:val="0"/>
      <w:position w:val="-1"/>
      <w:sz w:val="32"/>
      <w:szCs w:val="24"/>
      <w:effect w:val="none"/>
      <w:vertAlign w:val="baseline"/>
      <w:cs w:val="0"/>
      <w:em w:val="none"/>
      <w:lang w:bidi="ar-SA" w:eastAsia="ko-KR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widowControl w:val="1"/>
      <w:suppressAutoHyphens w:val="1"/>
      <w:wordWrap w:val="1"/>
      <w:autoSpaceDE w:val="1"/>
      <w:autoSpaceDN w:val="1"/>
      <w:spacing w:line="1" w:lineRule="atLeast"/>
      <w:ind w:leftChars="-1" w:rightChars="0" w:firstLineChars="-1"/>
      <w:jc w:val="left"/>
      <w:textDirection w:val="btLr"/>
      <w:textAlignment w:val="top"/>
      <w:outlineLvl w:val="1"/>
    </w:pPr>
    <w:rPr>
      <w:rFonts w:ascii="Arial" w:cs="Arial" w:eastAsia="Times New Roman" w:hAnsi="Arial"/>
      <w:b w:val="1"/>
      <w:bCs w:val="1"/>
      <w:w w:val="100"/>
      <w:kern w:val="0"/>
      <w:position w:val="-1"/>
      <w:szCs w:val="24"/>
      <w:effect w:val="none"/>
      <w:vertAlign w:val="baseline"/>
      <w:cs w:val="0"/>
      <w:em w:val="none"/>
      <w:lang w:bidi="ar-SA" w:eastAsia="ko-KR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Arial" w:cs="Arial" w:eastAsia="Times New Roman" w:hAnsi="Arial"/>
      <w:w w:val="100"/>
      <w:position w:val="-1"/>
      <w:sz w:val="32"/>
      <w:szCs w:val="24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Arial" w:cs="Arial" w:eastAsia="Times New Roman" w:hAnsi="Arial"/>
      <w:b w:val="1"/>
      <w:bCs w:val="1"/>
      <w:w w:val="100"/>
      <w:position w:val="-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Fiq3l6wOo7zdQoTbXyIWroo2ew==">AMUW2mU/wtZoB09z41Nr3q8HXN/9CKDlOFF/NACE2kbBtKH4skUgT5nwUyIsctefL83y3QopSD+NMu+P5sVOQlvS3csvps+qm/kges/WWj5sBMQSydVRW9o=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2017-02-28T01:34:00Z</dcterms:created>
  <dc:creator>Lisa</dc:creator>
</cp:coreProperties>
</file>