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A29B2" w14:textId="77777777" w:rsidR="00F87252" w:rsidRPr="00F87252" w:rsidRDefault="00F87252">
      <w:pPr>
        <w:rPr>
          <w:rFonts w:ascii="Calibri Light" w:hAnsi="Calibri Light" w:cs="Calibri Light"/>
          <w:b/>
          <w:bCs/>
          <w:noProof/>
          <w:sz w:val="6"/>
          <w:szCs w:val="6"/>
        </w:rPr>
      </w:pPr>
    </w:p>
    <w:p w14:paraId="181BA352" w14:textId="7BB8A473" w:rsidR="009A2AA0" w:rsidRPr="00F87252" w:rsidRDefault="00096F37">
      <w:pPr>
        <w:rPr>
          <w:rFonts w:ascii="Calibri Light" w:hAnsi="Calibri Light" w:cs="Calibri Light"/>
          <w:b/>
          <w:bCs/>
          <w:noProof/>
          <w:sz w:val="24"/>
          <w:szCs w:val="24"/>
        </w:rPr>
      </w:pPr>
      <w:r w:rsidRPr="00F87252">
        <w:rPr>
          <w:rFonts w:ascii="Calibri Light" w:hAnsi="Calibri Light" w:cs="Calibri Light"/>
          <w:b/>
          <w:bCs/>
          <w:noProof/>
          <w:sz w:val="24"/>
          <w:szCs w:val="24"/>
        </w:rPr>
        <w:t>Below is a chart that summarize</w:t>
      </w:r>
      <w:r w:rsidR="00547CA7" w:rsidRPr="00F87252">
        <w:rPr>
          <w:rFonts w:ascii="Calibri Light" w:hAnsi="Calibri Light" w:cs="Calibri Light"/>
          <w:b/>
          <w:bCs/>
          <w:noProof/>
          <w:sz w:val="24"/>
          <w:szCs w:val="24"/>
        </w:rPr>
        <w:t>s</w:t>
      </w:r>
      <w:r w:rsidRPr="00F87252">
        <w:rPr>
          <w:rFonts w:ascii="Calibri Light" w:hAnsi="Calibri Light" w:cs="Calibri Light"/>
          <w:b/>
          <w:bCs/>
          <w:noProof/>
          <w:sz w:val="24"/>
          <w:szCs w:val="24"/>
        </w:rPr>
        <w:t xml:space="preserve"> the important dates in the tryout window for the 2021/2022 season. </w:t>
      </w:r>
      <w:r w:rsidR="00F87252">
        <w:rPr>
          <w:rFonts w:ascii="Calibri Light" w:hAnsi="Calibri Light" w:cs="Calibri Light"/>
          <w:b/>
          <w:bCs/>
          <w:noProof/>
          <w:sz w:val="24"/>
          <w:szCs w:val="24"/>
        </w:rPr>
        <w:br/>
      </w:r>
      <w:r w:rsidRPr="00F87252">
        <w:rPr>
          <w:rFonts w:ascii="Calibri Light" w:hAnsi="Calibri Light" w:cs="Calibri Light"/>
          <w:b/>
          <w:bCs/>
          <w:noProof/>
          <w:sz w:val="24"/>
          <w:szCs w:val="24"/>
        </w:rPr>
        <w:t>Please click on the description associated with each date to get full details on each per</w:t>
      </w:r>
      <w:r w:rsidR="00547CA7" w:rsidRPr="00F87252">
        <w:rPr>
          <w:rFonts w:ascii="Calibri Light" w:hAnsi="Calibri Light" w:cs="Calibri Light"/>
          <w:b/>
          <w:bCs/>
          <w:noProof/>
          <w:sz w:val="24"/>
          <w:szCs w:val="24"/>
        </w:rPr>
        <w:t>i</w:t>
      </w:r>
      <w:r w:rsidRPr="00F87252">
        <w:rPr>
          <w:rFonts w:ascii="Calibri Light" w:hAnsi="Calibri Light" w:cs="Calibri Light"/>
          <w:b/>
          <w:bCs/>
          <w:noProof/>
          <w:sz w:val="24"/>
          <w:szCs w:val="24"/>
        </w:rPr>
        <w:t xml:space="preserve">od. There are specific regulations for each stage of this policy which must be adhered to. </w:t>
      </w:r>
    </w:p>
    <w:tbl>
      <w:tblPr>
        <w:tblStyle w:val="TableGrid"/>
        <w:tblpPr w:leftFromText="180" w:rightFromText="180" w:vertAnchor="page" w:horzAnchor="margin" w:tblpY="6841"/>
        <w:tblW w:w="11090" w:type="dxa"/>
        <w:tblLook w:val="04A0" w:firstRow="1" w:lastRow="0" w:firstColumn="1" w:lastColumn="0" w:noHBand="0" w:noVBand="1"/>
      </w:tblPr>
      <w:tblGrid>
        <w:gridCol w:w="3397"/>
        <w:gridCol w:w="7693"/>
      </w:tblGrid>
      <w:tr w:rsidR="002F3124" w:rsidRPr="00F87252" w14:paraId="07371CF8" w14:textId="77777777" w:rsidTr="00C85D16">
        <w:trPr>
          <w:trHeight w:val="529"/>
        </w:trPr>
        <w:tc>
          <w:tcPr>
            <w:tcW w:w="3397" w:type="dxa"/>
            <w:shd w:val="clear" w:color="auto" w:fill="C5E0B3" w:themeFill="accent6" w:themeFillTint="66"/>
            <w:vAlign w:val="center"/>
          </w:tcPr>
          <w:p w14:paraId="3896545E" w14:textId="77777777" w:rsidR="002F3124" w:rsidRPr="00F87252" w:rsidRDefault="002F3124" w:rsidP="00C85D16">
            <w:pPr>
              <w:rPr>
                <w:rFonts w:ascii="Calibri Light" w:hAnsi="Calibri Light" w:cs="Calibri Light"/>
                <w:b/>
                <w:bCs/>
                <w:noProof/>
                <w:sz w:val="24"/>
                <w:szCs w:val="24"/>
              </w:rPr>
            </w:pPr>
            <w:r w:rsidRPr="00F87252">
              <w:rPr>
                <w:rFonts w:ascii="Calibri Light" w:hAnsi="Calibri Light" w:cs="Calibri Light"/>
                <w:b/>
                <w:bCs/>
                <w:noProof/>
                <w:sz w:val="24"/>
                <w:szCs w:val="24"/>
              </w:rPr>
              <w:t>Dates</w:t>
            </w:r>
          </w:p>
        </w:tc>
        <w:tc>
          <w:tcPr>
            <w:tcW w:w="7693" w:type="dxa"/>
            <w:shd w:val="clear" w:color="auto" w:fill="C5E0B3" w:themeFill="accent6" w:themeFillTint="66"/>
            <w:vAlign w:val="center"/>
          </w:tcPr>
          <w:p w14:paraId="7A2F64B3" w14:textId="77777777" w:rsidR="002F3124" w:rsidRPr="00F87252" w:rsidRDefault="002F3124" w:rsidP="00C85D16">
            <w:pPr>
              <w:rPr>
                <w:rFonts w:ascii="Calibri Light" w:hAnsi="Calibri Light" w:cs="Calibri Light"/>
                <w:b/>
                <w:bCs/>
                <w:noProof/>
                <w:sz w:val="24"/>
                <w:szCs w:val="24"/>
              </w:rPr>
            </w:pPr>
            <w:r w:rsidRPr="00F87252">
              <w:rPr>
                <w:rFonts w:ascii="Calibri Light" w:hAnsi="Calibri Light" w:cs="Calibri Light"/>
                <w:b/>
                <w:bCs/>
                <w:noProof/>
                <w:sz w:val="24"/>
                <w:szCs w:val="24"/>
              </w:rPr>
              <w:t>Description (Detailed Descriptions below)</w:t>
            </w:r>
          </w:p>
        </w:tc>
      </w:tr>
      <w:tr w:rsidR="002F3124" w:rsidRPr="00F87252" w14:paraId="433DFFC1" w14:textId="77777777" w:rsidTr="00C85D16">
        <w:trPr>
          <w:trHeight w:val="529"/>
        </w:trPr>
        <w:tc>
          <w:tcPr>
            <w:tcW w:w="3397" w:type="dxa"/>
            <w:vAlign w:val="center"/>
          </w:tcPr>
          <w:p w14:paraId="685F05F9" w14:textId="7ED15A95" w:rsidR="001B7217" w:rsidRPr="00F87252" w:rsidRDefault="002F3124" w:rsidP="00C85D16">
            <w:pPr>
              <w:rPr>
                <w:rFonts w:ascii="Calibri Light" w:hAnsi="Calibri Light" w:cs="Calibri Light"/>
                <w:b/>
                <w:bCs/>
                <w:noProof/>
                <w:sz w:val="24"/>
                <w:szCs w:val="24"/>
              </w:rPr>
            </w:pPr>
            <w:r w:rsidRPr="00F87252">
              <w:rPr>
                <w:rFonts w:ascii="Calibri Light" w:hAnsi="Calibri Light" w:cs="Calibri Light"/>
                <w:b/>
                <w:bCs/>
                <w:noProof/>
                <w:sz w:val="24"/>
                <w:szCs w:val="24"/>
              </w:rPr>
              <w:t>June 1</w:t>
            </w:r>
            <w:r w:rsidRPr="00F87252">
              <w:rPr>
                <w:rFonts w:ascii="Calibri Light" w:hAnsi="Calibri Light" w:cs="Calibri Light"/>
                <w:b/>
                <w:bCs/>
                <w:noProof/>
                <w:sz w:val="24"/>
                <w:szCs w:val="24"/>
                <w:vertAlign w:val="superscript"/>
              </w:rPr>
              <w:t>st</w:t>
            </w:r>
            <w:r w:rsidRPr="00F87252">
              <w:rPr>
                <w:rFonts w:ascii="Calibri Light" w:hAnsi="Calibri Light" w:cs="Calibri Light"/>
                <w:b/>
                <w:bCs/>
                <w:noProof/>
                <w:sz w:val="24"/>
                <w:szCs w:val="24"/>
              </w:rPr>
              <w:t xml:space="preserve"> to August 8</w:t>
            </w:r>
            <w:r w:rsidRPr="00F87252">
              <w:rPr>
                <w:rFonts w:ascii="Calibri Light" w:hAnsi="Calibri Light" w:cs="Calibri Light"/>
                <w:b/>
                <w:bCs/>
                <w:noProof/>
                <w:sz w:val="24"/>
                <w:szCs w:val="24"/>
                <w:vertAlign w:val="superscript"/>
              </w:rPr>
              <w:t>th</w:t>
            </w:r>
            <w:r w:rsidRPr="00F87252">
              <w:rPr>
                <w:rFonts w:ascii="Calibri Light" w:hAnsi="Calibri Light" w:cs="Calibri Light"/>
                <w:b/>
                <w:bCs/>
                <w:noProof/>
                <w:sz w:val="24"/>
                <w:szCs w:val="24"/>
              </w:rPr>
              <w:t xml:space="preserve"> </w:t>
            </w:r>
          </w:p>
        </w:tc>
        <w:tc>
          <w:tcPr>
            <w:tcW w:w="7693" w:type="dxa"/>
            <w:vAlign w:val="center"/>
          </w:tcPr>
          <w:p w14:paraId="2074FDEC" w14:textId="23D1E0EF" w:rsidR="001B7217" w:rsidRPr="00355586" w:rsidRDefault="00D52393" w:rsidP="00C85D16">
            <w:pPr>
              <w:rPr>
                <w:rFonts w:ascii="Calibri Light" w:hAnsi="Calibri Light" w:cs="Calibri Light"/>
                <w:b/>
                <w:bCs/>
                <w:noProof/>
                <w:color w:val="0000FF"/>
                <w:sz w:val="24"/>
                <w:szCs w:val="24"/>
                <w:u w:val="single"/>
              </w:rPr>
            </w:pPr>
            <w:hyperlink w:anchor="Early" w:history="1">
              <w:r w:rsidR="002F3124" w:rsidRPr="00355586">
                <w:rPr>
                  <w:rStyle w:val="Hyperlink"/>
                  <w:rFonts w:ascii="Calibri Light" w:hAnsi="Calibri Light" w:cs="Calibri Light"/>
                  <w:b/>
                  <w:bCs/>
                  <w:noProof/>
                  <w:sz w:val="24"/>
                  <w:szCs w:val="24"/>
                </w:rPr>
                <w:t>Early Re-Signing Period (</w:t>
              </w:r>
              <w:r w:rsidR="001B7217" w:rsidRPr="00355586">
                <w:rPr>
                  <w:rStyle w:val="Hyperlink"/>
                  <w:rFonts w:ascii="Calibri Light" w:hAnsi="Calibri Light" w:cs="Calibri Light"/>
                  <w:b/>
                  <w:bCs/>
                  <w:noProof/>
                  <w:sz w:val="24"/>
                  <w:szCs w:val="24"/>
                </w:rPr>
                <w:t>15U-18U</w:t>
              </w:r>
              <w:r w:rsidR="00396434">
                <w:rPr>
                  <w:rStyle w:val="Hyperlink"/>
                  <w:rFonts w:ascii="Calibri Light" w:hAnsi="Calibri Light" w:cs="Calibri Light"/>
                  <w:b/>
                  <w:bCs/>
                  <w:noProof/>
                  <w:sz w:val="24"/>
                  <w:szCs w:val="24"/>
                </w:rPr>
                <w:t>/</w:t>
              </w:r>
              <w:r w:rsidR="00396434">
                <w:rPr>
                  <w:rStyle w:val="Hyperlink"/>
                  <w:b/>
                  <w:bCs/>
                  <w:noProof/>
                  <w:sz w:val="24"/>
                  <w:szCs w:val="24"/>
                </w:rPr>
                <w:t>19</w:t>
              </w:r>
              <w:r w:rsidR="00130CF9">
                <w:rPr>
                  <w:rStyle w:val="Hyperlink"/>
                  <w:b/>
                  <w:bCs/>
                  <w:noProof/>
                  <w:sz w:val="24"/>
                  <w:szCs w:val="24"/>
                </w:rPr>
                <w:t>U</w:t>
              </w:r>
              <w:r w:rsidR="002F3124" w:rsidRPr="00355586">
                <w:rPr>
                  <w:rStyle w:val="Hyperlink"/>
                  <w:rFonts w:ascii="Calibri Light" w:hAnsi="Calibri Light" w:cs="Calibri Light"/>
                  <w:b/>
                  <w:bCs/>
                  <w:noProof/>
                  <w:sz w:val="24"/>
                  <w:szCs w:val="24"/>
                </w:rPr>
                <w:t>)</w:t>
              </w:r>
            </w:hyperlink>
          </w:p>
        </w:tc>
      </w:tr>
      <w:tr w:rsidR="00355586" w:rsidRPr="00F87252" w14:paraId="437F2D1A" w14:textId="77777777" w:rsidTr="00C85D16">
        <w:trPr>
          <w:trHeight w:val="529"/>
        </w:trPr>
        <w:tc>
          <w:tcPr>
            <w:tcW w:w="3397" w:type="dxa"/>
            <w:vAlign w:val="center"/>
          </w:tcPr>
          <w:p w14:paraId="5A93D242" w14:textId="493C58A6" w:rsidR="00355586" w:rsidRPr="00F87252" w:rsidRDefault="00355586" w:rsidP="00C85D16">
            <w:pPr>
              <w:rPr>
                <w:rFonts w:ascii="Calibri Light" w:hAnsi="Calibri Light" w:cs="Calibri Light"/>
                <w:b/>
                <w:bCs/>
                <w:noProof/>
                <w:sz w:val="24"/>
                <w:szCs w:val="24"/>
              </w:rPr>
            </w:pPr>
            <w:r>
              <w:rPr>
                <w:rFonts w:ascii="Calibri Light" w:hAnsi="Calibri Light" w:cs="Calibri Light"/>
                <w:b/>
                <w:bCs/>
                <w:noProof/>
                <w:sz w:val="24"/>
                <w:szCs w:val="24"/>
              </w:rPr>
              <w:t>June 15</w:t>
            </w:r>
            <w:r w:rsidRPr="001B7217">
              <w:rPr>
                <w:rFonts w:ascii="Calibri Light" w:hAnsi="Calibri Light" w:cs="Calibri Light"/>
                <w:b/>
                <w:bCs/>
                <w:noProof/>
                <w:sz w:val="24"/>
                <w:szCs w:val="24"/>
                <w:vertAlign w:val="superscript"/>
              </w:rPr>
              <w:t>th</w:t>
            </w:r>
            <w:r>
              <w:rPr>
                <w:rFonts w:ascii="Calibri Light" w:hAnsi="Calibri Light" w:cs="Calibri Light"/>
                <w:b/>
                <w:bCs/>
                <w:noProof/>
                <w:sz w:val="24"/>
                <w:szCs w:val="24"/>
              </w:rPr>
              <w:t xml:space="preserve"> to August 8</w:t>
            </w:r>
            <w:r w:rsidRPr="001B7217">
              <w:rPr>
                <w:rFonts w:ascii="Calibri Light" w:hAnsi="Calibri Light" w:cs="Calibri Light"/>
                <w:b/>
                <w:bCs/>
                <w:noProof/>
                <w:sz w:val="24"/>
                <w:szCs w:val="24"/>
                <w:vertAlign w:val="superscript"/>
              </w:rPr>
              <w:t>th</w:t>
            </w:r>
          </w:p>
        </w:tc>
        <w:tc>
          <w:tcPr>
            <w:tcW w:w="7693" w:type="dxa"/>
            <w:vAlign w:val="center"/>
          </w:tcPr>
          <w:p w14:paraId="73F61B38" w14:textId="7DA2A328" w:rsidR="00355586" w:rsidRPr="00355586" w:rsidRDefault="00D52393" w:rsidP="00C85D16">
            <w:pPr>
              <w:rPr>
                <w:sz w:val="24"/>
                <w:szCs w:val="24"/>
              </w:rPr>
            </w:pPr>
            <w:hyperlink w:anchor="Early" w:history="1">
              <w:r w:rsidR="00355586" w:rsidRPr="00F541DB">
                <w:rPr>
                  <w:rStyle w:val="Hyperlink"/>
                  <w:rFonts w:ascii="Calibri Light" w:hAnsi="Calibri Light" w:cs="Calibri Light"/>
                  <w:b/>
                  <w:bCs/>
                  <w:noProof/>
                  <w:sz w:val="24"/>
                  <w:szCs w:val="24"/>
                </w:rPr>
                <w:t>Early Re-Signing Period (</w:t>
              </w:r>
              <w:r w:rsidR="0068311A">
                <w:rPr>
                  <w:rStyle w:val="Hyperlink"/>
                  <w:rFonts w:ascii="Calibri Light" w:hAnsi="Calibri Light" w:cs="Calibri Light"/>
                  <w:b/>
                  <w:bCs/>
                  <w:noProof/>
                  <w:sz w:val="24"/>
                  <w:szCs w:val="24"/>
                </w:rPr>
                <w:t>Early</w:t>
              </w:r>
              <w:r w:rsidR="00355586" w:rsidRPr="00F541DB">
                <w:rPr>
                  <w:rStyle w:val="Hyperlink"/>
                  <w:rFonts w:ascii="Calibri Light" w:hAnsi="Calibri Light" w:cs="Calibri Light"/>
                  <w:b/>
                  <w:bCs/>
                  <w:noProof/>
                  <w:sz w:val="24"/>
                  <w:szCs w:val="24"/>
                </w:rPr>
                <w:t xml:space="preserve"> Contact)</w:t>
              </w:r>
            </w:hyperlink>
          </w:p>
        </w:tc>
      </w:tr>
      <w:tr w:rsidR="002F3124" w:rsidRPr="00F87252" w14:paraId="486E7DA9" w14:textId="77777777" w:rsidTr="00C85D16">
        <w:trPr>
          <w:trHeight w:val="529"/>
        </w:trPr>
        <w:tc>
          <w:tcPr>
            <w:tcW w:w="3397" w:type="dxa"/>
            <w:vAlign w:val="center"/>
          </w:tcPr>
          <w:p w14:paraId="3C8971B8" w14:textId="77777777" w:rsidR="002F3124" w:rsidRPr="00F87252" w:rsidRDefault="002F3124" w:rsidP="00C85D16">
            <w:pPr>
              <w:rPr>
                <w:rFonts w:ascii="Calibri Light" w:hAnsi="Calibri Light" w:cs="Calibri Light"/>
                <w:b/>
                <w:bCs/>
                <w:noProof/>
                <w:sz w:val="24"/>
                <w:szCs w:val="24"/>
              </w:rPr>
            </w:pPr>
            <w:r w:rsidRPr="00F87252">
              <w:rPr>
                <w:rFonts w:ascii="Calibri Light" w:hAnsi="Calibri Light" w:cs="Calibri Light"/>
                <w:b/>
                <w:bCs/>
                <w:noProof/>
                <w:sz w:val="24"/>
                <w:szCs w:val="24"/>
              </w:rPr>
              <w:t>August 6</w:t>
            </w:r>
            <w:r w:rsidRPr="00F87252">
              <w:rPr>
                <w:rFonts w:ascii="Calibri Light" w:hAnsi="Calibri Light" w:cs="Calibri Light"/>
                <w:b/>
                <w:bCs/>
                <w:noProof/>
                <w:sz w:val="24"/>
                <w:szCs w:val="24"/>
                <w:vertAlign w:val="superscript"/>
              </w:rPr>
              <w:t>th</w:t>
            </w:r>
            <w:r w:rsidRPr="00F87252">
              <w:rPr>
                <w:rFonts w:ascii="Calibri Light" w:hAnsi="Calibri Light" w:cs="Calibri Light"/>
                <w:b/>
                <w:bCs/>
                <w:noProof/>
                <w:sz w:val="24"/>
                <w:szCs w:val="24"/>
              </w:rPr>
              <w:t xml:space="preserve"> to August 8</w:t>
            </w:r>
            <w:r w:rsidRPr="00F87252">
              <w:rPr>
                <w:rFonts w:ascii="Calibri Light" w:hAnsi="Calibri Light" w:cs="Calibri Light"/>
                <w:b/>
                <w:bCs/>
                <w:noProof/>
                <w:sz w:val="24"/>
                <w:szCs w:val="24"/>
                <w:vertAlign w:val="superscript"/>
              </w:rPr>
              <w:t>th</w:t>
            </w:r>
            <w:r w:rsidRPr="00F87252">
              <w:rPr>
                <w:rFonts w:ascii="Calibri Light" w:hAnsi="Calibri Light" w:cs="Calibri Light"/>
                <w:b/>
                <w:bCs/>
                <w:noProof/>
                <w:sz w:val="24"/>
                <w:szCs w:val="24"/>
              </w:rPr>
              <w:t xml:space="preserve"> </w:t>
            </w:r>
          </w:p>
        </w:tc>
        <w:tc>
          <w:tcPr>
            <w:tcW w:w="7693" w:type="dxa"/>
            <w:vAlign w:val="center"/>
          </w:tcPr>
          <w:p w14:paraId="7FDC7B2E" w14:textId="77777777" w:rsidR="002F3124" w:rsidRPr="00F87252" w:rsidRDefault="00D52393" w:rsidP="00C85D16">
            <w:pPr>
              <w:rPr>
                <w:rFonts w:ascii="Calibri Light" w:hAnsi="Calibri Light" w:cs="Calibri Light"/>
                <w:b/>
                <w:bCs/>
                <w:noProof/>
                <w:sz w:val="24"/>
                <w:szCs w:val="24"/>
              </w:rPr>
            </w:pPr>
            <w:hyperlink w:anchor="Summer" w:history="1">
              <w:r w:rsidR="002F3124" w:rsidRPr="00F87252">
                <w:rPr>
                  <w:rStyle w:val="Hyperlink"/>
                  <w:rFonts w:ascii="Calibri Light" w:hAnsi="Calibri Light" w:cs="Calibri Light"/>
                  <w:b/>
                  <w:bCs/>
                  <w:noProof/>
                  <w:sz w:val="24"/>
                  <w:szCs w:val="24"/>
                </w:rPr>
                <w:t>Summer Offer Period</w:t>
              </w:r>
            </w:hyperlink>
            <w:r w:rsidR="002F3124" w:rsidRPr="00F87252">
              <w:rPr>
                <w:rFonts w:ascii="Calibri Light" w:hAnsi="Calibri Light" w:cs="Calibri Light"/>
                <w:b/>
                <w:bCs/>
                <w:noProof/>
                <w:sz w:val="24"/>
                <w:szCs w:val="24"/>
              </w:rPr>
              <w:t xml:space="preserve"> </w:t>
            </w:r>
          </w:p>
        </w:tc>
      </w:tr>
      <w:tr w:rsidR="002F3124" w:rsidRPr="00F87252" w14:paraId="0EC6B6BC" w14:textId="77777777" w:rsidTr="00C85D16">
        <w:trPr>
          <w:trHeight w:val="529"/>
        </w:trPr>
        <w:tc>
          <w:tcPr>
            <w:tcW w:w="3397" w:type="dxa"/>
            <w:vAlign w:val="center"/>
          </w:tcPr>
          <w:p w14:paraId="51D7903D" w14:textId="77777777" w:rsidR="002F3124" w:rsidRPr="00F87252" w:rsidRDefault="002F3124" w:rsidP="00C85D16">
            <w:pPr>
              <w:rPr>
                <w:rFonts w:ascii="Calibri Light" w:hAnsi="Calibri Light" w:cs="Calibri Light"/>
                <w:b/>
                <w:bCs/>
                <w:noProof/>
                <w:sz w:val="24"/>
                <w:szCs w:val="24"/>
              </w:rPr>
            </w:pPr>
            <w:r w:rsidRPr="00F87252">
              <w:rPr>
                <w:rFonts w:ascii="Calibri Light" w:hAnsi="Calibri Light" w:cs="Calibri Light"/>
                <w:b/>
                <w:bCs/>
                <w:noProof/>
                <w:sz w:val="24"/>
                <w:szCs w:val="24"/>
              </w:rPr>
              <w:t>August 10</w:t>
            </w:r>
            <w:r w:rsidRPr="00F87252">
              <w:rPr>
                <w:rFonts w:ascii="Calibri Light" w:hAnsi="Calibri Light" w:cs="Calibri Light"/>
                <w:b/>
                <w:bCs/>
                <w:noProof/>
                <w:sz w:val="24"/>
                <w:szCs w:val="24"/>
                <w:vertAlign w:val="superscript"/>
              </w:rPr>
              <w:t>th</w:t>
            </w:r>
          </w:p>
        </w:tc>
        <w:tc>
          <w:tcPr>
            <w:tcW w:w="7693" w:type="dxa"/>
            <w:vAlign w:val="center"/>
          </w:tcPr>
          <w:p w14:paraId="55C557D0" w14:textId="77777777" w:rsidR="002F3124" w:rsidRPr="00F87252" w:rsidRDefault="00D52393" w:rsidP="00C85D16">
            <w:pPr>
              <w:rPr>
                <w:rFonts w:ascii="Calibri Light" w:hAnsi="Calibri Light" w:cs="Calibri Light"/>
                <w:b/>
                <w:bCs/>
                <w:noProof/>
                <w:sz w:val="24"/>
                <w:szCs w:val="24"/>
              </w:rPr>
            </w:pPr>
            <w:hyperlink w:anchor="Lists" w:history="1">
              <w:r w:rsidR="002F3124" w:rsidRPr="00F87252">
                <w:rPr>
                  <w:rStyle w:val="Hyperlink"/>
                  <w:rFonts w:ascii="Calibri Light" w:hAnsi="Calibri Light" w:cs="Calibri Light"/>
                  <w:b/>
                  <w:bCs/>
                  <w:noProof/>
                  <w:sz w:val="24"/>
                  <w:szCs w:val="24"/>
                </w:rPr>
                <w:t>Re-Signed Lists due to the OVA office</w:t>
              </w:r>
            </w:hyperlink>
          </w:p>
        </w:tc>
      </w:tr>
      <w:tr w:rsidR="002F3124" w:rsidRPr="00F87252" w14:paraId="2D19321D" w14:textId="77777777" w:rsidTr="00C85D16">
        <w:trPr>
          <w:trHeight w:val="529"/>
        </w:trPr>
        <w:tc>
          <w:tcPr>
            <w:tcW w:w="3397" w:type="dxa"/>
            <w:vAlign w:val="center"/>
          </w:tcPr>
          <w:p w14:paraId="785CFA8C" w14:textId="77777777" w:rsidR="002F3124" w:rsidRPr="00F87252" w:rsidRDefault="002F3124" w:rsidP="00C85D16">
            <w:pPr>
              <w:rPr>
                <w:rFonts w:ascii="Calibri Light" w:hAnsi="Calibri Light" w:cs="Calibri Light"/>
                <w:b/>
                <w:bCs/>
                <w:noProof/>
                <w:sz w:val="24"/>
                <w:szCs w:val="24"/>
              </w:rPr>
            </w:pPr>
            <w:r w:rsidRPr="00F87252">
              <w:rPr>
                <w:rFonts w:ascii="Calibri Light" w:hAnsi="Calibri Light" w:cs="Calibri Light"/>
                <w:b/>
                <w:bCs/>
                <w:noProof/>
                <w:sz w:val="24"/>
                <w:szCs w:val="24"/>
              </w:rPr>
              <w:t>August 13</w:t>
            </w:r>
            <w:r w:rsidRPr="00F87252">
              <w:rPr>
                <w:rFonts w:ascii="Calibri Light" w:hAnsi="Calibri Light" w:cs="Calibri Light"/>
                <w:b/>
                <w:bCs/>
                <w:noProof/>
                <w:sz w:val="24"/>
                <w:szCs w:val="24"/>
                <w:vertAlign w:val="superscript"/>
              </w:rPr>
              <w:t>th</w:t>
            </w:r>
            <w:r w:rsidRPr="00F87252">
              <w:rPr>
                <w:rFonts w:ascii="Calibri Light" w:hAnsi="Calibri Light" w:cs="Calibri Light"/>
                <w:b/>
                <w:bCs/>
                <w:noProof/>
                <w:sz w:val="24"/>
                <w:szCs w:val="24"/>
              </w:rPr>
              <w:t xml:space="preserve"> </w:t>
            </w:r>
          </w:p>
        </w:tc>
        <w:tc>
          <w:tcPr>
            <w:tcW w:w="7693" w:type="dxa"/>
            <w:vAlign w:val="center"/>
          </w:tcPr>
          <w:p w14:paraId="2204CC2A" w14:textId="77777777" w:rsidR="002F3124" w:rsidRPr="00F87252" w:rsidRDefault="00D52393" w:rsidP="00C85D16">
            <w:pPr>
              <w:rPr>
                <w:rFonts w:ascii="Calibri Light" w:hAnsi="Calibri Light" w:cs="Calibri Light"/>
                <w:b/>
                <w:bCs/>
                <w:noProof/>
                <w:sz w:val="24"/>
                <w:szCs w:val="24"/>
              </w:rPr>
            </w:pPr>
            <w:hyperlink w:anchor="Declaration" w:history="1">
              <w:r w:rsidR="002F3124" w:rsidRPr="00F87252">
                <w:rPr>
                  <w:rStyle w:val="Hyperlink"/>
                  <w:rFonts w:ascii="Calibri Light" w:hAnsi="Calibri Light" w:cs="Calibri Light"/>
                  <w:b/>
                  <w:bCs/>
                  <w:noProof/>
                  <w:sz w:val="24"/>
                  <w:szCs w:val="24"/>
                </w:rPr>
                <w:t>Club Declaration of Open spots on their Rosters</w:t>
              </w:r>
            </w:hyperlink>
          </w:p>
        </w:tc>
      </w:tr>
      <w:tr w:rsidR="002F3124" w:rsidRPr="00F87252" w14:paraId="32836089" w14:textId="77777777" w:rsidTr="00C85D16">
        <w:trPr>
          <w:trHeight w:val="553"/>
        </w:trPr>
        <w:tc>
          <w:tcPr>
            <w:tcW w:w="3397" w:type="dxa"/>
            <w:vAlign w:val="center"/>
          </w:tcPr>
          <w:p w14:paraId="3AA4479F" w14:textId="77777777" w:rsidR="002F3124" w:rsidRPr="00F87252" w:rsidRDefault="002F3124" w:rsidP="00C85D16">
            <w:pPr>
              <w:rPr>
                <w:rFonts w:ascii="Calibri Light" w:hAnsi="Calibri Light" w:cs="Calibri Light"/>
                <w:b/>
                <w:bCs/>
                <w:noProof/>
                <w:sz w:val="24"/>
                <w:szCs w:val="24"/>
              </w:rPr>
            </w:pPr>
            <w:r w:rsidRPr="00F87252">
              <w:rPr>
                <w:rFonts w:ascii="Calibri Light" w:hAnsi="Calibri Light" w:cs="Calibri Light"/>
                <w:b/>
                <w:bCs/>
                <w:noProof/>
                <w:sz w:val="24"/>
                <w:szCs w:val="24"/>
              </w:rPr>
              <w:t>August 16</w:t>
            </w:r>
            <w:r w:rsidRPr="00F87252">
              <w:rPr>
                <w:rFonts w:ascii="Calibri Light" w:hAnsi="Calibri Light" w:cs="Calibri Light"/>
                <w:b/>
                <w:bCs/>
                <w:noProof/>
                <w:sz w:val="24"/>
                <w:szCs w:val="24"/>
                <w:vertAlign w:val="superscript"/>
              </w:rPr>
              <w:t>th</w:t>
            </w:r>
            <w:r w:rsidRPr="00F87252">
              <w:rPr>
                <w:rFonts w:ascii="Calibri Light" w:hAnsi="Calibri Light" w:cs="Calibri Light"/>
                <w:b/>
                <w:bCs/>
                <w:noProof/>
                <w:sz w:val="24"/>
                <w:szCs w:val="24"/>
              </w:rPr>
              <w:t xml:space="preserve"> to February 1</w:t>
            </w:r>
            <w:r w:rsidRPr="00F87252">
              <w:rPr>
                <w:rFonts w:ascii="Calibri Light" w:hAnsi="Calibri Light" w:cs="Calibri Light"/>
                <w:b/>
                <w:bCs/>
                <w:noProof/>
                <w:sz w:val="24"/>
                <w:szCs w:val="24"/>
                <w:vertAlign w:val="superscript"/>
              </w:rPr>
              <w:t>st</w:t>
            </w:r>
          </w:p>
        </w:tc>
        <w:tc>
          <w:tcPr>
            <w:tcW w:w="7693" w:type="dxa"/>
            <w:vAlign w:val="center"/>
          </w:tcPr>
          <w:p w14:paraId="4B5C645F" w14:textId="77777777" w:rsidR="002F3124" w:rsidRPr="00F87252" w:rsidRDefault="00D52393" w:rsidP="00C85D16">
            <w:pPr>
              <w:rPr>
                <w:rFonts w:ascii="Calibri Light" w:hAnsi="Calibri Light" w:cs="Calibri Light"/>
                <w:b/>
                <w:bCs/>
                <w:noProof/>
                <w:sz w:val="24"/>
                <w:szCs w:val="24"/>
              </w:rPr>
            </w:pPr>
            <w:hyperlink w:anchor="Tryouts" w:history="1">
              <w:r w:rsidR="002F3124" w:rsidRPr="00F87252">
                <w:rPr>
                  <w:rStyle w:val="Hyperlink"/>
                  <w:rFonts w:ascii="Calibri Light" w:hAnsi="Calibri Light" w:cs="Calibri Light"/>
                  <w:b/>
                  <w:bCs/>
                  <w:noProof/>
                  <w:sz w:val="24"/>
                  <w:szCs w:val="24"/>
                </w:rPr>
                <w:t>Tryouts and Athlete Application Process Begins</w:t>
              </w:r>
            </w:hyperlink>
          </w:p>
        </w:tc>
      </w:tr>
      <w:tr w:rsidR="002F3124" w:rsidRPr="00F87252" w14:paraId="2DF594F2" w14:textId="77777777" w:rsidTr="00C85D16">
        <w:trPr>
          <w:trHeight w:val="529"/>
        </w:trPr>
        <w:tc>
          <w:tcPr>
            <w:tcW w:w="3397" w:type="dxa"/>
            <w:vAlign w:val="center"/>
          </w:tcPr>
          <w:p w14:paraId="751B414E" w14:textId="77777777" w:rsidR="002F3124" w:rsidRPr="00F87252" w:rsidRDefault="002F3124" w:rsidP="00C85D16">
            <w:pPr>
              <w:rPr>
                <w:rFonts w:ascii="Calibri Light" w:hAnsi="Calibri Light" w:cs="Calibri Light"/>
                <w:b/>
                <w:bCs/>
                <w:noProof/>
                <w:sz w:val="24"/>
                <w:szCs w:val="24"/>
              </w:rPr>
            </w:pPr>
            <w:r w:rsidRPr="00F87252">
              <w:rPr>
                <w:rFonts w:ascii="Calibri Light" w:hAnsi="Calibri Light" w:cs="Calibri Light"/>
                <w:b/>
                <w:bCs/>
                <w:noProof/>
                <w:sz w:val="24"/>
                <w:szCs w:val="24"/>
              </w:rPr>
              <w:t>September 22</w:t>
            </w:r>
            <w:r w:rsidRPr="00F87252">
              <w:rPr>
                <w:rFonts w:ascii="Calibri Light" w:hAnsi="Calibri Light" w:cs="Calibri Light"/>
                <w:b/>
                <w:bCs/>
                <w:noProof/>
                <w:sz w:val="24"/>
                <w:szCs w:val="24"/>
                <w:vertAlign w:val="superscript"/>
              </w:rPr>
              <w:t>nd</w:t>
            </w:r>
          </w:p>
        </w:tc>
        <w:tc>
          <w:tcPr>
            <w:tcW w:w="7693" w:type="dxa"/>
            <w:vAlign w:val="center"/>
          </w:tcPr>
          <w:p w14:paraId="31A54FDD" w14:textId="0B5F7105" w:rsidR="002F3124" w:rsidRPr="00F87252" w:rsidRDefault="1E2E4AD6" w:rsidP="00C85D16">
            <w:pPr>
              <w:rPr>
                <w:rFonts w:ascii="Calibri Light" w:hAnsi="Calibri Light" w:cs="Calibri Light"/>
                <w:b/>
                <w:bCs/>
                <w:noProof/>
                <w:sz w:val="24"/>
                <w:szCs w:val="24"/>
              </w:rPr>
            </w:pPr>
            <w:r w:rsidRPr="745BFBBE">
              <w:rPr>
                <w:rFonts w:ascii="Calibri Light" w:hAnsi="Calibri Light" w:cs="Calibri Light"/>
                <w:b/>
                <w:bCs/>
                <w:noProof/>
                <w:sz w:val="24"/>
                <w:szCs w:val="24"/>
              </w:rPr>
              <w:t>19U/</w:t>
            </w:r>
            <w:r w:rsidR="002F3124" w:rsidRPr="00F87252">
              <w:rPr>
                <w:rFonts w:ascii="Calibri Light" w:hAnsi="Calibri Light" w:cs="Calibri Light"/>
                <w:b/>
                <w:bCs/>
                <w:noProof/>
                <w:sz w:val="24"/>
                <w:szCs w:val="24"/>
              </w:rPr>
              <w:t>18U Offers can be emailed to Athletes</w:t>
            </w:r>
          </w:p>
        </w:tc>
      </w:tr>
      <w:tr w:rsidR="002F3124" w:rsidRPr="00F87252" w14:paraId="64CDD734" w14:textId="77777777" w:rsidTr="00C85D16">
        <w:trPr>
          <w:trHeight w:val="529"/>
        </w:trPr>
        <w:tc>
          <w:tcPr>
            <w:tcW w:w="3397" w:type="dxa"/>
            <w:vAlign w:val="center"/>
          </w:tcPr>
          <w:p w14:paraId="415FE294" w14:textId="77777777" w:rsidR="002F3124" w:rsidRPr="00F87252" w:rsidRDefault="002F3124" w:rsidP="00C85D16">
            <w:pPr>
              <w:rPr>
                <w:rFonts w:ascii="Calibri Light" w:hAnsi="Calibri Light" w:cs="Calibri Light"/>
                <w:b/>
                <w:bCs/>
                <w:noProof/>
                <w:sz w:val="24"/>
                <w:szCs w:val="24"/>
                <w:vertAlign w:val="superscript"/>
              </w:rPr>
            </w:pPr>
            <w:r w:rsidRPr="00F87252">
              <w:rPr>
                <w:rFonts w:ascii="Calibri Light" w:hAnsi="Calibri Light" w:cs="Calibri Light"/>
                <w:b/>
                <w:bCs/>
                <w:noProof/>
                <w:sz w:val="24"/>
                <w:szCs w:val="24"/>
              </w:rPr>
              <w:t>September 23</w:t>
            </w:r>
            <w:r w:rsidRPr="00F87252">
              <w:rPr>
                <w:rFonts w:ascii="Calibri Light" w:hAnsi="Calibri Light" w:cs="Calibri Light"/>
                <w:b/>
                <w:bCs/>
                <w:noProof/>
                <w:sz w:val="24"/>
                <w:szCs w:val="24"/>
                <w:vertAlign w:val="superscript"/>
              </w:rPr>
              <w:t>rd</w:t>
            </w:r>
          </w:p>
        </w:tc>
        <w:tc>
          <w:tcPr>
            <w:tcW w:w="7693" w:type="dxa"/>
            <w:vAlign w:val="center"/>
          </w:tcPr>
          <w:p w14:paraId="1684195E" w14:textId="77777777" w:rsidR="002F3124" w:rsidRPr="00F87252" w:rsidRDefault="002F3124" w:rsidP="00C85D16">
            <w:pPr>
              <w:rPr>
                <w:rFonts w:ascii="Calibri Light" w:hAnsi="Calibri Light" w:cs="Calibri Light"/>
                <w:b/>
                <w:bCs/>
                <w:noProof/>
                <w:sz w:val="24"/>
                <w:szCs w:val="24"/>
              </w:rPr>
            </w:pPr>
            <w:r w:rsidRPr="00F87252">
              <w:rPr>
                <w:rFonts w:ascii="Calibri Light" w:hAnsi="Calibri Light" w:cs="Calibri Light"/>
                <w:b/>
                <w:bCs/>
                <w:noProof/>
                <w:sz w:val="24"/>
                <w:szCs w:val="24"/>
              </w:rPr>
              <w:t>17U Offers can be emailed to Athletes</w:t>
            </w:r>
          </w:p>
        </w:tc>
      </w:tr>
      <w:tr w:rsidR="002F3124" w:rsidRPr="00F87252" w14:paraId="5B7C90A6" w14:textId="77777777" w:rsidTr="00C85D16">
        <w:trPr>
          <w:trHeight w:val="529"/>
        </w:trPr>
        <w:tc>
          <w:tcPr>
            <w:tcW w:w="3397" w:type="dxa"/>
            <w:vAlign w:val="center"/>
          </w:tcPr>
          <w:p w14:paraId="47C5DE9A" w14:textId="77777777" w:rsidR="002F3124" w:rsidRPr="00F87252" w:rsidRDefault="002F3124" w:rsidP="00C85D16">
            <w:pPr>
              <w:rPr>
                <w:rFonts w:ascii="Calibri Light" w:hAnsi="Calibri Light" w:cs="Calibri Light"/>
                <w:b/>
                <w:bCs/>
                <w:noProof/>
                <w:sz w:val="24"/>
                <w:szCs w:val="24"/>
              </w:rPr>
            </w:pPr>
            <w:r w:rsidRPr="00F87252">
              <w:rPr>
                <w:rFonts w:ascii="Calibri Light" w:hAnsi="Calibri Light" w:cs="Calibri Light"/>
                <w:b/>
                <w:bCs/>
                <w:noProof/>
                <w:sz w:val="24"/>
                <w:szCs w:val="24"/>
              </w:rPr>
              <w:t>September 24</w:t>
            </w:r>
            <w:r w:rsidRPr="00F87252">
              <w:rPr>
                <w:rFonts w:ascii="Calibri Light" w:hAnsi="Calibri Light" w:cs="Calibri Light"/>
                <w:b/>
                <w:bCs/>
                <w:noProof/>
                <w:sz w:val="24"/>
                <w:szCs w:val="24"/>
                <w:vertAlign w:val="superscript"/>
              </w:rPr>
              <w:t>th</w:t>
            </w:r>
          </w:p>
        </w:tc>
        <w:tc>
          <w:tcPr>
            <w:tcW w:w="7693" w:type="dxa"/>
            <w:vAlign w:val="center"/>
          </w:tcPr>
          <w:p w14:paraId="0CF98554" w14:textId="77777777" w:rsidR="002F3124" w:rsidRPr="00F87252" w:rsidRDefault="002F3124" w:rsidP="00C85D16">
            <w:pPr>
              <w:rPr>
                <w:rFonts w:ascii="Calibri Light" w:hAnsi="Calibri Light" w:cs="Calibri Light"/>
                <w:b/>
                <w:bCs/>
                <w:noProof/>
                <w:sz w:val="24"/>
                <w:szCs w:val="24"/>
              </w:rPr>
            </w:pPr>
            <w:r w:rsidRPr="00F87252">
              <w:rPr>
                <w:rFonts w:ascii="Calibri Light" w:hAnsi="Calibri Light" w:cs="Calibri Light"/>
                <w:b/>
                <w:bCs/>
                <w:noProof/>
                <w:sz w:val="24"/>
                <w:szCs w:val="24"/>
              </w:rPr>
              <w:t>16U Offers can be emailed to Athletes</w:t>
            </w:r>
          </w:p>
        </w:tc>
      </w:tr>
      <w:tr w:rsidR="002F3124" w:rsidRPr="00F87252" w14:paraId="58E97694" w14:textId="77777777" w:rsidTr="00C85D16">
        <w:trPr>
          <w:trHeight w:val="529"/>
        </w:trPr>
        <w:tc>
          <w:tcPr>
            <w:tcW w:w="3397" w:type="dxa"/>
            <w:vAlign w:val="center"/>
          </w:tcPr>
          <w:p w14:paraId="54C625CB" w14:textId="77777777" w:rsidR="002F3124" w:rsidRPr="00F87252" w:rsidRDefault="002F3124" w:rsidP="00C85D16">
            <w:pPr>
              <w:rPr>
                <w:rFonts w:ascii="Calibri Light" w:hAnsi="Calibri Light" w:cs="Calibri Light"/>
                <w:b/>
                <w:bCs/>
                <w:noProof/>
                <w:sz w:val="24"/>
                <w:szCs w:val="24"/>
              </w:rPr>
            </w:pPr>
            <w:r w:rsidRPr="00F87252">
              <w:rPr>
                <w:rFonts w:ascii="Calibri Light" w:hAnsi="Calibri Light" w:cs="Calibri Light"/>
                <w:b/>
                <w:bCs/>
                <w:noProof/>
                <w:sz w:val="24"/>
                <w:szCs w:val="24"/>
              </w:rPr>
              <w:t>September 25</w:t>
            </w:r>
            <w:r w:rsidRPr="00F87252">
              <w:rPr>
                <w:rFonts w:ascii="Calibri Light" w:hAnsi="Calibri Light" w:cs="Calibri Light"/>
                <w:b/>
                <w:bCs/>
                <w:noProof/>
                <w:sz w:val="24"/>
                <w:szCs w:val="24"/>
                <w:vertAlign w:val="superscript"/>
              </w:rPr>
              <w:t>th</w:t>
            </w:r>
          </w:p>
        </w:tc>
        <w:tc>
          <w:tcPr>
            <w:tcW w:w="7693" w:type="dxa"/>
            <w:vAlign w:val="center"/>
          </w:tcPr>
          <w:p w14:paraId="50A4AF64" w14:textId="77777777" w:rsidR="002F3124" w:rsidRPr="00F87252" w:rsidRDefault="002F3124" w:rsidP="00C85D16">
            <w:pPr>
              <w:rPr>
                <w:rFonts w:ascii="Calibri Light" w:hAnsi="Calibri Light" w:cs="Calibri Light"/>
                <w:b/>
                <w:bCs/>
                <w:noProof/>
                <w:sz w:val="24"/>
                <w:szCs w:val="24"/>
              </w:rPr>
            </w:pPr>
            <w:r w:rsidRPr="00F87252">
              <w:rPr>
                <w:rFonts w:ascii="Calibri Light" w:hAnsi="Calibri Light" w:cs="Calibri Light"/>
                <w:b/>
                <w:bCs/>
                <w:noProof/>
                <w:sz w:val="24"/>
                <w:szCs w:val="24"/>
              </w:rPr>
              <w:t>15U Offers can be emailed to Athletes</w:t>
            </w:r>
          </w:p>
        </w:tc>
      </w:tr>
      <w:tr w:rsidR="002F3124" w:rsidRPr="00F87252" w14:paraId="6DB2F5BC" w14:textId="77777777" w:rsidTr="00C85D16">
        <w:trPr>
          <w:trHeight w:val="529"/>
        </w:trPr>
        <w:tc>
          <w:tcPr>
            <w:tcW w:w="3397" w:type="dxa"/>
            <w:vAlign w:val="center"/>
          </w:tcPr>
          <w:p w14:paraId="0F76F126" w14:textId="77777777" w:rsidR="002F3124" w:rsidRPr="00F87252" w:rsidRDefault="002F3124" w:rsidP="00C85D16">
            <w:pPr>
              <w:rPr>
                <w:rFonts w:ascii="Calibri Light" w:hAnsi="Calibri Light" w:cs="Calibri Light"/>
                <w:b/>
                <w:bCs/>
                <w:noProof/>
                <w:sz w:val="24"/>
                <w:szCs w:val="24"/>
              </w:rPr>
            </w:pPr>
            <w:r w:rsidRPr="00F87252">
              <w:rPr>
                <w:rFonts w:ascii="Calibri Light" w:hAnsi="Calibri Light" w:cs="Calibri Light"/>
                <w:b/>
                <w:bCs/>
                <w:noProof/>
                <w:sz w:val="24"/>
                <w:szCs w:val="24"/>
              </w:rPr>
              <w:t>Septermber 26</w:t>
            </w:r>
            <w:r w:rsidRPr="00F87252">
              <w:rPr>
                <w:rFonts w:ascii="Calibri Light" w:hAnsi="Calibri Light" w:cs="Calibri Light"/>
                <w:b/>
                <w:bCs/>
                <w:noProof/>
                <w:sz w:val="24"/>
                <w:szCs w:val="24"/>
                <w:vertAlign w:val="superscript"/>
              </w:rPr>
              <w:t>th</w:t>
            </w:r>
          </w:p>
        </w:tc>
        <w:tc>
          <w:tcPr>
            <w:tcW w:w="7693" w:type="dxa"/>
            <w:vAlign w:val="center"/>
          </w:tcPr>
          <w:p w14:paraId="610DE910" w14:textId="26492764" w:rsidR="002F3124" w:rsidRPr="00F87252" w:rsidRDefault="002F3124" w:rsidP="00C85D16">
            <w:pPr>
              <w:rPr>
                <w:rFonts w:ascii="Calibri Light" w:hAnsi="Calibri Light" w:cs="Calibri Light"/>
                <w:b/>
                <w:bCs/>
                <w:noProof/>
                <w:sz w:val="24"/>
                <w:szCs w:val="24"/>
              </w:rPr>
            </w:pPr>
            <w:r w:rsidRPr="00F87252">
              <w:rPr>
                <w:rFonts w:ascii="Calibri Light" w:hAnsi="Calibri Light" w:cs="Calibri Light"/>
                <w:b/>
                <w:bCs/>
                <w:noProof/>
                <w:sz w:val="24"/>
                <w:szCs w:val="24"/>
              </w:rPr>
              <w:t xml:space="preserve">Traditional Non-Specialized </w:t>
            </w:r>
            <w:r w:rsidR="00EC0BEF" w:rsidRPr="00F87252">
              <w:rPr>
                <w:rFonts w:ascii="Calibri Light" w:hAnsi="Calibri Light" w:cs="Calibri Light"/>
                <w:b/>
                <w:bCs/>
                <w:noProof/>
                <w:sz w:val="24"/>
                <w:szCs w:val="24"/>
              </w:rPr>
              <w:t xml:space="preserve">(formally </w:t>
            </w:r>
            <w:r w:rsidR="00206DAD" w:rsidRPr="00F87252">
              <w:rPr>
                <w:rFonts w:ascii="Calibri Light" w:hAnsi="Calibri Light" w:cs="Calibri Light"/>
                <w:b/>
                <w:bCs/>
                <w:noProof/>
                <w:sz w:val="24"/>
                <w:szCs w:val="24"/>
              </w:rPr>
              <w:t xml:space="preserve">14U) </w:t>
            </w:r>
            <w:r w:rsidRPr="00F87252">
              <w:rPr>
                <w:rFonts w:ascii="Calibri Light" w:hAnsi="Calibri Light" w:cs="Calibri Light"/>
                <w:b/>
                <w:bCs/>
                <w:noProof/>
                <w:sz w:val="24"/>
                <w:szCs w:val="24"/>
              </w:rPr>
              <w:t xml:space="preserve"> </w:t>
            </w:r>
            <w:r w:rsidR="007C57BF" w:rsidRPr="00F87252">
              <w:rPr>
                <w:rFonts w:ascii="Calibri Light" w:hAnsi="Calibri Light" w:cs="Calibri Light"/>
                <w:b/>
                <w:bCs/>
                <w:noProof/>
                <w:sz w:val="24"/>
                <w:szCs w:val="24"/>
              </w:rPr>
              <w:t xml:space="preserve">offers can be emailed to </w:t>
            </w:r>
            <w:r w:rsidR="00293882" w:rsidRPr="00F87252">
              <w:rPr>
                <w:rFonts w:ascii="Calibri Light" w:hAnsi="Calibri Light" w:cs="Calibri Light"/>
                <w:b/>
                <w:bCs/>
                <w:noProof/>
                <w:sz w:val="24"/>
                <w:szCs w:val="24"/>
              </w:rPr>
              <w:t>A</w:t>
            </w:r>
            <w:r w:rsidR="007C57BF" w:rsidRPr="00F87252">
              <w:rPr>
                <w:rFonts w:ascii="Calibri Light" w:hAnsi="Calibri Light" w:cs="Calibri Light"/>
                <w:b/>
                <w:bCs/>
                <w:noProof/>
                <w:sz w:val="24"/>
                <w:szCs w:val="24"/>
              </w:rPr>
              <w:t xml:space="preserve">thletes </w:t>
            </w:r>
          </w:p>
        </w:tc>
      </w:tr>
      <w:tr w:rsidR="002F3124" w:rsidRPr="00F87252" w14:paraId="76F058D5" w14:textId="77777777" w:rsidTr="00C85D16">
        <w:trPr>
          <w:trHeight w:val="529"/>
        </w:trPr>
        <w:tc>
          <w:tcPr>
            <w:tcW w:w="3397" w:type="dxa"/>
            <w:vAlign w:val="center"/>
          </w:tcPr>
          <w:p w14:paraId="058A0EDB" w14:textId="5539B801" w:rsidR="002F3124" w:rsidRPr="00F87252" w:rsidRDefault="00D26719" w:rsidP="00C85D16">
            <w:pPr>
              <w:rPr>
                <w:rFonts w:ascii="Calibri Light" w:hAnsi="Calibri Light" w:cs="Calibri Light"/>
                <w:b/>
                <w:bCs/>
                <w:noProof/>
                <w:sz w:val="24"/>
                <w:szCs w:val="24"/>
              </w:rPr>
            </w:pPr>
            <w:r w:rsidRPr="00F87252">
              <w:rPr>
                <w:rFonts w:ascii="Calibri Light" w:hAnsi="Calibri Light" w:cs="Calibri Light"/>
                <w:b/>
                <w:bCs/>
                <w:noProof/>
                <w:sz w:val="24"/>
                <w:szCs w:val="24"/>
              </w:rPr>
              <w:t xml:space="preserve">September </w:t>
            </w:r>
            <w:r w:rsidR="00C92061" w:rsidRPr="00F87252">
              <w:rPr>
                <w:rFonts w:ascii="Calibri Light" w:hAnsi="Calibri Light" w:cs="Calibri Light"/>
                <w:b/>
                <w:bCs/>
                <w:noProof/>
                <w:sz w:val="24"/>
                <w:szCs w:val="24"/>
              </w:rPr>
              <w:t>27</w:t>
            </w:r>
            <w:r w:rsidR="00C92061" w:rsidRPr="00F87252">
              <w:rPr>
                <w:rFonts w:ascii="Calibri Light" w:hAnsi="Calibri Light" w:cs="Calibri Light"/>
                <w:b/>
                <w:bCs/>
                <w:noProof/>
                <w:sz w:val="24"/>
                <w:szCs w:val="24"/>
                <w:vertAlign w:val="superscript"/>
              </w:rPr>
              <w:t>th</w:t>
            </w:r>
            <w:r w:rsidR="00C92061" w:rsidRPr="00F87252">
              <w:rPr>
                <w:rFonts w:ascii="Calibri Light" w:hAnsi="Calibri Light" w:cs="Calibri Light"/>
                <w:b/>
                <w:bCs/>
                <w:noProof/>
                <w:sz w:val="24"/>
                <w:szCs w:val="24"/>
              </w:rPr>
              <w:t xml:space="preserve"> </w:t>
            </w:r>
          </w:p>
        </w:tc>
        <w:tc>
          <w:tcPr>
            <w:tcW w:w="7693" w:type="dxa"/>
            <w:vAlign w:val="center"/>
          </w:tcPr>
          <w:p w14:paraId="1C68AE38" w14:textId="039134DA" w:rsidR="002F3124" w:rsidRPr="00F87252" w:rsidRDefault="0016664F" w:rsidP="00C85D16">
            <w:pPr>
              <w:rPr>
                <w:rFonts w:ascii="Calibri Light" w:hAnsi="Calibri Light" w:cs="Calibri Light"/>
                <w:b/>
                <w:bCs/>
                <w:noProof/>
                <w:sz w:val="24"/>
                <w:szCs w:val="24"/>
              </w:rPr>
            </w:pPr>
            <w:r>
              <w:rPr>
                <w:rFonts w:ascii="Calibri Light" w:hAnsi="Calibri Light" w:cs="Calibri Light"/>
                <w:b/>
                <w:bCs/>
                <w:noProof/>
                <w:sz w:val="24"/>
                <w:szCs w:val="24"/>
              </w:rPr>
              <w:t>Rally</w:t>
            </w:r>
            <w:r w:rsidR="00591D63" w:rsidRPr="00F87252">
              <w:rPr>
                <w:rFonts w:ascii="Calibri Light" w:hAnsi="Calibri Light" w:cs="Calibri Light"/>
                <w:b/>
                <w:bCs/>
                <w:noProof/>
                <w:sz w:val="24"/>
                <w:szCs w:val="24"/>
              </w:rPr>
              <w:t xml:space="preserve">ball </w:t>
            </w:r>
            <w:r w:rsidR="00293882" w:rsidRPr="00F87252">
              <w:rPr>
                <w:rFonts w:ascii="Calibri Light" w:hAnsi="Calibri Light" w:cs="Calibri Light"/>
                <w:b/>
                <w:bCs/>
                <w:noProof/>
                <w:sz w:val="24"/>
                <w:szCs w:val="24"/>
              </w:rPr>
              <w:t>(formally 13U) offers can be emailed to Athletes</w:t>
            </w:r>
          </w:p>
        </w:tc>
      </w:tr>
      <w:tr w:rsidR="002F3124" w:rsidRPr="00F87252" w14:paraId="4695BE74" w14:textId="77777777" w:rsidTr="00C85D16">
        <w:trPr>
          <w:trHeight w:val="529"/>
        </w:trPr>
        <w:tc>
          <w:tcPr>
            <w:tcW w:w="3397" w:type="dxa"/>
            <w:vAlign w:val="center"/>
          </w:tcPr>
          <w:p w14:paraId="7D8CCFF2" w14:textId="77777777" w:rsidR="002F3124" w:rsidRPr="00F87252" w:rsidRDefault="002F3124" w:rsidP="00C85D16">
            <w:pPr>
              <w:rPr>
                <w:rFonts w:ascii="Calibri Light" w:hAnsi="Calibri Light" w:cs="Calibri Light"/>
                <w:b/>
                <w:bCs/>
                <w:noProof/>
                <w:sz w:val="24"/>
                <w:szCs w:val="24"/>
              </w:rPr>
            </w:pPr>
          </w:p>
        </w:tc>
        <w:tc>
          <w:tcPr>
            <w:tcW w:w="7693" w:type="dxa"/>
            <w:vAlign w:val="center"/>
          </w:tcPr>
          <w:p w14:paraId="1E127EC3" w14:textId="77777777" w:rsidR="002F3124" w:rsidRPr="00F87252" w:rsidRDefault="00D52393" w:rsidP="00C85D16">
            <w:pPr>
              <w:rPr>
                <w:rFonts w:ascii="Calibri Light" w:hAnsi="Calibri Light" w:cs="Calibri Light"/>
                <w:b/>
                <w:bCs/>
                <w:noProof/>
                <w:sz w:val="24"/>
                <w:szCs w:val="24"/>
              </w:rPr>
            </w:pPr>
            <w:hyperlink w:anchor="Insurance" w:history="1">
              <w:r w:rsidR="002F3124" w:rsidRPr="00F87252">
                <w:rPr>
                  <w:rStyle w:val="Hyperlink"/>
                  <w:rFonts w:ascii="Calibri Light" w:hAnsi="Calibri Light" w:cs="Calibri Light"/>
                  <w:b/>
                  <w:bCs/>
                  <w:noProof/>
                  <w:sz w:val="24"/>
                  <w:szCs w:val="24"/>
                </w:rPr>
                <w:t>Insurance and Registration</w:t>
              </w:r>
            </w:hyperlink>
          </w:p>
        </w:tc>
      </w:tr>
      <w:tr w:rsidR="002F3124" w:rsidRPr="00F87252" w14:paraId="0576C01C" w14:textId="77777777" w:rsidTr="00C85D16">
        <w:trPr>
          <w:trHeight w:val="529"/>
        </w:trPr>
        <w:tc>
          <w:tcPr>
            <w:tcW w:w="3397" w:type="dxa"/>
            <w:vAlign w:val="center"/>
          </w:tcPr>
          <w:p w14:paraId="79B84A25" w14:textId="77777777" w:rsidR="002F3124" w:rsidRPr="00F87252" w:rsidRDefault="002F3124" w:rsidP="00C85D16">
            <w:pPr>
              <w:rPr>
                <w:rFonts w:ascii="Calibri Light" w:hAnsi="Calibri Light" w:cs="Calibri Light"/>
                <w:b/>
                <w:bCs/>
                <w:noProof/>
                <w:sz w:val="24"/>
                <w:szCs w:val="24"/>
              </w:rPr>
            </w:pPr>
          </w:p>
        </w:tc>
        <w:tc>
          <w:tcPr>
            <w:tcW w:w="7693" w:type="dxa"/>
            <w:vAlign w:val="center"/>
          </w:tcPr>
          <w:p w14:paraId="2E015DC3" w14:textId="77777777" w:rsidR="002F3124" w:rsidRPr="00F87252" w:rsidRDefault="00D52393" w:rsidP="00C85D16">
            <w:pPr>
              <w:rPr>
                <w:rFonts w:ascii="Calibri Light" w:hAnsi="Calibri Light" w:cs="Calibri Light"/>
                <w:b/>
                <w:bCs/>
                <w:noProof/>
                <w:sz w:val="24"/>
                <w:szCs w:val="24"/>
              </w:rPr>
            </w:pPr>
            <w:hyperlink w:anchor="ADHERENCE" w:history="1">
              <w:r w:rsidR="002F3124" w:rsidRPr="00F87252">
                <w:rPr>
                  <w:rStyle w:val="Hyperlink"/>
                  <w:rFonts w:ascii="Calibri Light" w:hAnsi="Calibri Light" w:cs="Calibri Light"/>
                  <w:b/>
                  <w:bCs/>
                  <w:noProof/>
                  <w:sz w:val="24"/>
                  <w:szCs w:val="24"/>
                </w:rPr>
                <w:t>Adhereance</w:t>
              </w:r>
            </w:hyperlink>
            <w:r w:rsidR="002F3124" w:rsidRPr="00F87252">
              <w:rPr>
                <w:rFonts w:ascii="Calibri Light" w:hAnsi="Calibri Light" w:cs="Calibri Light"/>
                <w:b/>
                <w:bCs/>
                <w:noProof/>
                <w:sz w:val="24"/>
                <w:szCs w:val="24"/>
              </w:rPr>
              <w:t xml:space="preserve"> </w:t>
            </w:r>
          </w:p>
        </w:tc>
      </w:tr>
    </w:tbl>
    <w:p w14:paraId="03A566BC" w14:textId="674807C7" w:rsidR="00F87252" w:rsidRDefault="00746A7A" w:rsidP="00C3283A">
      <w:pPr>
        <w:rPr>
          <w:rFonts w:ascii="Calibri Light" w:hAnsi="Calibri Light" w:cs="Calibri Light"/>
          <w:b/>
          <w:bCs/>
          <w:noProof/>
          <w:sz w:val="24"/>
          <w:szCs w:val="24"/>
        </w:rPr>
      </w:pPr>
      <w:r w:rsidRPr="00F87252">
        <w:rPr>
          <w:rFonts w:ascii="Calibri Light" w:hAnsi="Calibri Light" w:cs="Calibri Light"/>
          <w:b/>
          <w:bCs/>
          <w:noProof/>
          <w:sz w:val="24"/>
          <w:szCs w:val="24"/>
        </w:rPr>
        <w:t xml:space="preserve">In collaboration with the Indoor Volleyball Development Committee, the OVA </w:t>
      </w:r>
      <w:r w:rsidR="00F713DD">
        <w:rPr>
          <w:rFonts w:ascii="Calibri Light" w:hAnsi="Calibri Light" w:cs="Calibri Light"/>
          <w:b/>
          <w:bCs/>
          <w:noProof/>
          <w:sz w:val="24"/>
          <w:szCs w:val="24"/>
        </w:rPr>
        <w:t>is excited to</w:t>
      </w:r>
      <w:r w:rsidRPr="00F87252">
        <w:rPr>
          <w:rFonts w:ascii="Calibri Light" w:hAnsi="Calibri Light" w:cs="Calibri Light"/>
          <w:b/>
          <w:bCs/>
          <w:noProof/>
          <w:sz w:val="24"/>
          <w:szCs w:val="24"/>
        </w:rPr>
        <w:t xml:space="preserve"> be </w:t>
      </w:r>
      <w:r w:rsidR="00F87252">
        <w:rPr>
          <w:rFonts w:ascii="Calibri Light" w:hAnsi="Calibri Light" w:cs="Calibri Light"/>
          <w:b/>
          <w:bCs/>
          <w:noProof/>
          <w:sz w:val="24"/>
          <w:szCs w:val="24"/>
        </w:rPr>
        <w:t>launching a new competiti</w:t>
      </w:r>
      <w:r w:rsidR="00332B17">
        <w:rPr>
          <w:rFonts w:ascii="Calibri Light" w:hAnsi="Calibri Light" w:cs="Calibri Light"/>
          <w:b/>
          <w:bCs/>
          <w:noProof/>
          <w:sz w:val="24"/>
          <w:szCs w:val="24"/>
        </w:rPr>
        <w:t>o</w:t>
      </w:r>
      <w:r w:rsidR="00F87252">
        <w:rPr>
          <w:rFonts w:ascii="Calibri Light" w:hAnsi="Calibri Light" w:cs="Calibri Light"/>
          <w:b/>
          <w:bCs/>
          <w:noProof/>
          <w:sz w:val="24"/>
          <w:szCs w:val="24"/>
        </w:rPr>
        <w:t xml:space="preserve">n structure for the </w:t>
      </w:r>
      <w:r w:rsidR="006D499B" w:rsidRPr="00F87252">
        <w:rPr>
          <w:rFonts w:ascii="Calibri Light" w:hAnsi="Calibri Light" w:cs="Calibri Light"/>
          <w:b/>
          <w:bCs/>
          <w:noProof/>
          <w:sz w:val="24"/>
          <w:szCs w:val="24"/>
        </w:rPr>
        <w:t>11U-1</w:t>
      </w:r>
      <w:r w:rsidR="00BD1AC8">
        <w:rPr>
          <w:rFonts w:ascii="Calibri Light" w:hAnsi="Calibri Light" w:cs="Calibri Light"/>
          <w:b/>
          <w:bCs/>
          <w:noProof/>
          <w:sz w:val="24"/>
          <w:szCs w:val="24"/>
        </w:rPr>
        <w:t>4</w:t>
      </w:r>
      <w:r w:rsidR="006D499B" w:rsidRPr="00F87252">
        <w:rPr>
          <w:rFonts w:ascii="Calibri Light" w:hAnsi="Calibri Light" w:cs="Calibri Light"/>
          <w:b/>
          <w:bCs/>
          <w:noProof/>
          <w:sz w:val="24"/>
          <w:szCs w:val="24"/>
        </w:rPr>
        <w:t xml:space="preserve">U </w:t>
      </w:r>
      <w:r w:rsidR="00F87252">
        <w:rPr>
          <w:rFonts w:ascii="Calibri Light" w:hAnsi="Calibri Light" w:cs="Calibri Light"/>
          <w:b/>
          <w:bCs/>
          <w:noProof/>
          <w:sz w:val="24"/>
          <w:szCs w:val="24"/>
        </w:rPr>
        <w:t xml:space="preserve">divisions </w:t>
      </w:r>
      <w:r w:rsidR="006D499B" w:rsidRPr="00F87252">
        <w:rPr>
          <w:rFonts w:ascii="Calibri Light" w:hAnsi="Calibri Light" w:cs="Calibri Light"/>
          <w:b/>
          <w:bCs/>
          <w:noProof/>
          <w:sz w:val="24"/>
          <w:szCs w:val="24"/>
        </w:rPr>
        <w:t>for the 2021/2022 season.  These change</w:t>
      </w:r>
      <w:r w:rsidR="00BE41C1" w:rsidRPr="00F87252">
        <w:rPr>
          <w:rFonts w:ascii="Calibri Light" w:hAnsi="Calibri Light" w:cs="Calibri Light"/>
          <w:b/>
          <w:bCs/>
          <w:noProof/>
          <w:sz w:val="24"/>
          <w:szCs w:val="24"/>
        </w:rPr>
        <w:t>s will</w:t>
      </w:r>
      <w:r w:rsidR="00C21867" w:rsidRPr="00F87252">
        <w:rPr>
          <w:rFonts w:ascii="Calibri Light" w:hAnsi="Calibri Light" w:cs="Calibri Light"/>
          <w:b/>
          <w:bCs/>
          <w:noProof/>
          <w:sz w:val="24"/>
          <w:szCs w:val="24"/>
        </w:rPr>
        <w:t xml:space="preserve"> introduce new competition </w:t>
      </w:r>
      <w:r w:rsidR="00F87252">
        <w:rPr>
          <w:rFonts w:ascii="Calibri Light" w:hAnsi="Calibri Light" w:cs="Calibri Light"/>
          <w:b/>
          <w:bCs/>
          <w:noProof/>
          <w:sz w:val="24"/>
          <w:szCs w:val="24"/>
        </w:rPr>
        <w:t>streams</w:t>
      </w:r>
      <w:r w:rsidR="00C21867" w:rsidRPr="00F87252">
        <w:rPr>
          <w:rFonts w:ascii="Calibri Light" w:hAnsi="Calibri Light" w:cs="Calibri Light"/>
          <w:b/>
          <w:bCs/>
          <w:noProof/>
          <w:sz w:val="24"/>
          <w:szCs w:val="24"/>
        </w:rPr>
        <w:t xml:space="preserve"> and</w:t>
      </w:r>
      <w:r w:rsidR="00C5009B" w:rsidRPr="00F87252">
        <w:rPr>
          <w:rFonts w:ascii="Calibri Light" w:hAnsi="Calibri Light" w:cs="Calibri Light"/>
          <w:b/>
          <w:bCs/>
          <w:noProof/>
          <w:sz w:val="24"/>
          <w:szCs w:val="24"/>
        </w:rPr>
        <w:t xml:space="preserve"> rename </w:t>
      </w:r>
      <w:r w:rsidR="001C39D2" w:rsidRPr="00F87252">
        <w:rPr>
          <w:rFonts w:ascii="Calibri Light" w:hAnsi="Calibri Light" w:cs="Calibri Light"/>
          <w:b/>
          <w:bCs/>
          <w:noProof/>
          <w:sz w:val="24"/>
          <w:szCs w:val="24"/>
        </w:rPr>
        <w:t xml:space="preserve">our current </w:t>
      </w:r>
      <w:r w:rsidR="00C5009B" w:rsidRPr="00F87252">
        <w:rPr>
          <w:rFonts w:ascii="Calibri Light" w:hAnsi="Calibri Light" w:cs="Calibri Light"/>
          <w:b/>
          <w:bCs/>
          <w:noProof/>
          <w:sz w:val="24"/>
          <w:szCs w:val="24"/>
        </w:rPr>
        <w:t>entry level age divisions</w:t>
      </w:r>
      <w:r w:rsidR="007A25A0" w:rsidRPr="00F87252">
        <w:rPr>
          <w:rFonts w:ascii="Calibri Light" w:hAnsi="Calibri Light" w:cs="Calibri Light"/>
          <w:b/>
          <w:bCs/>
          <w:noProof/>
          <w:sz w:val="24"/>
          <w:szCs w:val="24"/>
        </w:rPr>
        <w:t xml:space="preserve"> to</w:t>
      </w:r>
      <w:r w:rsidR="00C21867" w:rsidRPr="00F87252">
        <w:rPr>
          <w:rFonts w:ascii="Calibri Light" w:hAnsi="Calibri Light" w:cs="Calibri Light"/>
          <w:b/>
          <w:bCs/>
          <w:noProof/>
          <w:sz w:val="24"/>
          <w:szCs w:val="24"/>
        </w:rPr>
        <w:t xml:space="preserve"> better reflect the</w:t>
      </w:r>
      <w:r w:rsidR="00B11B3E" w:rsidRPr="00F87252">
        <w:rPr>
          <w:rFonts w:ascii="Calibri Light" w:hAnsi="Calibri Light" w:cs="Calibri Light"/>
          <w:b/>
          <w:bCs/>
          <w:noProof/>
          <w:sz w:val="24"/>
          <w:szCs w:val="24"/>
        </w:rPr>
        <w:t>ir</w:t>
      </w:r>
      <w:r w:rsidR="00C21867" w:rsidRPr="00F87252">
        <w:rPr>
          <w:rFonts w:ascii="Calibri Light" w:hAnsi="Calibri Light" w:cs="Calibri Light"/>
          <w:b/>
          <w:bCs/>
          <w:noProof/>
          <w:sz w:val="24"/>
          <w:szCs w:val="24"/>
        </w:rPr>
        <w:t xml:space="preserve"> development focus </w:t>
      </w:r>
      <w:r w:rsidR="00147BB3" w:rsidRPr="00F87252">
        <w:rPr>
          <w:rFonts w:ascii="Calibri Light" w:hAnsi="Calibri Light" w:cs="Calibri Light"/>
          <w:b/>
          <w:bCs/>
          <w:noProof/>
          <w:sz w:val="24"/>
          <w:szCs w:val="24"/>
        </w:rPr>
        <w:t xml:space="preserve">according to </w:t>
      </w:r>
      <w:r w:rsidR="007B0310">
        <w:rPr>
          <w:rFonts w:ascii="Calibri Light" w:hAnsi="Calibri Light" w:cs="Calibri Light"/>
          <w:b/>
          <w:bCs/>
          <w:noProof/>
          <w:sz w:val="24"/>
          <w:szCs w:val="24"/>
        </w:rPr>
        <w:t xml:space="preserve">Canadian Sport for Life </w:t>
      </w:r>
      <w:r w:rsidR="00147BB3" w:rsidRPr="00F87252">
        <w:rPr>
          <w:rFonts w:ascii="Calibri Light" w:hAnsi="Calibri Light" w:cs="Calibri Light"/>
          <w:b/>
          <w:bCs/>
          <w:noProof/>
          <w:sz w:val="24"/>
          <w:szCs w:val="24"/>
        </w:rPr>
        <w:t>L</w:t>
      </w:r>
      <w:r w:rsidR="00F87252">
        <w:rPr>
          <w:rFonts w:ascii="Calibri Light" w:hAnsi="Calibri Light" w:cs="Calibri Light"/>
          <w:b/>
          <w:bCs/>
          <w:noProof/>
          <w:sz w:val="24"/>
          <w:szCs w:val="24"/>
        </w:rPr>
        <w:t xml:space="preserve">ong </w:t>
      </w:r>
      <w:r w:rsidR="00147BB3" w:rsidRPr="00F87252">
        <w:rPr>
          <w:rFonts w:ascii="Calibri Light" w:hAnsi="Calibri Light" w:cs="Calibri Light"/>
          <w:b/>
          <w:bCs/>
          <w:noProof/>
          <w:sz w:val="24"/>
          <w:szCs w:val="24"/>
        </w:rPr>
        <w:t>T</w:t>
      </w:r>
      <w:r w:rsidR="00F87252">
        <w:rPr>
          <w:rFonts w:ascii="Calibri Light" w:hAnsi="Calibri Light" w:cs="Calibri Light"/>
          <w:b/>
          <w:bCs/>
          <w:noProof/>
          <w:sz w:val="24"/>
          <w:szCs w:val="24"/>
        </w:rPr>
        <w:t xml:space="preserve">erm </w:t>
      </w:r>
      <w:r w:rsidR="00147BB3" w:rsidRPr="00F87252">
        <w:rPr>
          <w:rFonts w:ascii="Calibri Light" w:hAnsi="Calibri Light" w:cs="Calibri Light"/>
          <w:b/>
          <w:bCs/>
          <w:noProof/>
          <w:sz w:val="24"/>
          <w:szCs w:val="24"/>
        </w:rPr>
        <w:t>D</w:t>
      </w:r>
      <w:r w:rsidR="00F87252">
        <w:rPr>
          <w:rFonts w:ascii="Calibri Light" w:hAnsi="Calibri Light" w:cs="Calibri Light"/>
          <w:b/>
          <w:bCs/>
          <w:noProof/>
          <w:sz w:val="24"/>
          <w:szCs w:val="24"/>
        </w:rPr>
        <w:t>evelopment (LTD)</w:t>
      </w:r>
      <w:r w:rsidR="00147BB3" w:rsidRPr="00F87252">
        <w:rPr>
          <w:rFonts w:ascii="Calibri Light" w:hAnsi="Calibri Light" w:cs="Calibri Light"/>
          <w:b/>
          <w:bCs/>
          <w:noProof/>
          <w:sz w:val="24"/>
          <w:szCs w:val="24"/>
        </w:rPr>
        <w:t xml:space="preserve"> 3.0</w:t>
      </w:r>
      <w:r w:rsidR="001C39D2" w:rsidRPr="00F87252">
        <w:rPr>
          <w:rFonts w:ascii="Calibri Light" w:hAnsi="Calibri Light" w:cs="Calibri Light"/>
          <w:b/>
          <w:bCs/>
          <w:noProof/>
          <w:sz w:val="24"/>
          <w:szCs w:val="24"/>
        </w:rPr>
        <w:t xml:space="preserve">. </w:t>
      </w:r>
    </w:p>
    <w:p w14:paraId="0EB98BB5" w14:textId="6C98A00A" w:rsidR="00746A7A" w:rsidRPr="00F87252" w:rsidRDefault="00615A12" w:rsidP="00C3283A">
      <w:pPr>
        <w:rPr>
          <w:rFonts w:ascii="Calibri Light" w:hAnsi="Calibri Light" w:cs="Calibri Light"/>
          <w:b/>
          <w:bCs/>
          <w:noProof/>
          <w:sz w:val="24"/>
          <w:szCs w:val="24"/>
        </w:rPr>
      </w:pPr>
      <w:r w:rsidRPr="00F87252">
        <w:rPr>
          <w:rFonts w:ascii="Calibri Light" w:hAnsi="Calibri Light" w:cs="Calibri Light"/>
          <w:b/>
          <w:bCs/>
          <w:noProof/>
          <w:sz w:val="24"/>
          <w:szCs w:val="24"/>
        </w:rPr>
        <w:t>There</w:t>
      </w:r>
      <w:r w:rsidR="001C39D2" w:rsidRPr="00F87252">
        <w:rPr>
          <w:rFonts w:ascii="Calibri Light" w:hAnsi="Calibri Light" w:cs="Calibri Light"/>
          <w:b/>
          <w:bCs/>
          <w:noProof/>
          <w:sz w:val="24"/>
          <w:szCs w:val="24"/>
        </w:rPr>
        <w:t xml:space="preserve"> will also be </w:t>
      </w:r>
      <w:r w:rsidR="00B11B3E" w:rsidRPr="00F87252">
        <w:rPr>
          <w:rFonts w:ascii="Calibri Light" w:hAnsi="Calibri Light" w:cs="Calibri Light"/>
          <w:b/>
          <w:bCs/>
          <w:noProof/>
          <w:sz w:val="24"/>
          <w:szCs w:val="24"/>
        </w:rPr>
        <w:t xml:space="preserve">an </w:t>
      </w:r>
      <w:r w:rsidR="00BE41C1" w:rsidRPr="00F87252">
        <w:rPr>
          <w:rFonts w:ascii="Calibri Light" w:hAnsi="Calibri Light" w:cs="Calibri Light"/>
          <w:b/>
          <w:bCs/>
          <w:noProof/>
          <w:sz w:val="24"/>
          <w:szCs w:val="24"/>
        </w:rPr>
        <w:t>increase in eligible birth years f</w:t>
      </w:r>
      <w:r w:rsidR="00053E1A" w:rsidRPr="00F87252">
        <w:rPr>
          <w:rFonts w:ascii="Calibri Light" w:hAnsi="Calibri Light" w:cs="Calibri Light"/>
          <w:b/>
          <w:bCs/>
          <w:noProof/>
          <w:sz w:val="24"/>
          <w:szCs w:val="24"/>
        </w:rPr>
        <w:t xml:space="preserve">or </w:t>
      </w:r>
      <w:r w:rsidR="008770D5" w:rsidRPr="00F87252">
        <w:rPr>
          <w:rFonts w:ascii="Calibri Light" w:hAnsi="Calibri Light" w:cs="Calibri Light"/>
          <w:b/>
          <w:bCs/>
          <w:noProof/>
          <w:sz w:val="24"/>
          <w:szCs w:val="24"/>
        </w:rPr>
        <w:t>each division</w:t>
      </w:r>
      <w:r w:rsidR="006513E9" w:rsidRPr="00F87252">
        <w:rPr>
          <w:rFonts w:ascii="Calibri Light" w:hAnsi="Calibri Light" w:cs="Calibri Light"/>
          <w:b/>
          <w:bCs/>
          <w:noProof/>
          <w:sz w:val="24"/>
          <w:szCs w:val="24"/>
        </w:rPr>
        <w:t xml:space="preserve">, again, to align with LTD 3.0 and </w:t>
      </w:r>
      <w:r w:rsidR="00164391" w:rsidRPr="00F87252">
        <w:rPr>
          <w:rFonts w:ascii="Calibri Light" w:hAnsi="Calibri Light" w:cs="Calibri Light"/>
          <w:b/>
          <w:bCs/>
          <w:noProof/>
          <w:sz w:val="24"/>
          <w:szCs w:val="24"/>
        </w:rPr>
        <w:t xml:space="preserve">address the varying skill levels seen </w:t>
      </w:r>
      <w:r w:rsidR="001A6D14" w:rsidRPr="00F87252">
        <w:rPr>
          <w:rFonts w:ascii="Calibri Light" w:hAnsi="Calibri Light" w:cs="Calibri Light"/>
          <w:b/>
          <w:bCs/>
          <w:noProof/>
          <w:sz w:val="24"/>
          <w:szCs w:val="24"/>
        </w:rPr>
        <w:t>at these</w:t>
      </w:r>
      <w:r w:rsidR="00164391" w:rsidRPr="00F87252">
        <w:rPr>
          <w:rFonts w:ascii="Calibri Light" w:hAnsi="Calibri Light" w:cs="Calibri Light"/>
          <w:b/>
          <w:bCs/>
          <w:noProof/>
          <w:sz w:val="24"/>
          <w:szCs w:val="24"/>
        </w:rPr>
        <w:t xml:space="preserve"> ages. </w:t>
      </w:r>
      <w:r w:rsidR="00434A52" w:rsidRPr="00F87252">
        <w:rPr>
          <w:rFonts w:ascii="Calibri Light" w:hAnsi="Calibri Light" w:cs="Calibri Light"/>
          <w:b/>
          <w:bCs/>
          <w:noProof/>
          <w:sz w:val="24"/>
          <w:szCs w:val="24"/>
        </w:rPr>
        <w:t xml:space="preserve"> Full details, educational </w:t>
      </w:r>
      <w:r w:rsidR="00D9195F" w:rsidRPr="00F87252">
        <w:rPr>
          <w:rFonts w:ascii="Calibri Light" w:hAnsi="Calibri Light" w:cs="Calibri Light"/>
          <w:b/>
          <w:bCs/>
          <w:noProof/>
          <w:sz w:val="24"/>
          <w:szCs w:val="24"/>
        </w:rPr>
        <w:t xml:space="preserve">opportunities </w:t>
      </w:r>
      <w:r w:rsidR="00721DE2" w:rsidRPr="00F87252">
        <w:rPr>
          <w:rFonts w:ascii="Calibri Light" w:hAnsi="Calibri Light" w:cs="Calibri Light"/>
          <w:b/>
          <w:bCs/>
          <w:noProof/>
          <w:sz w:val="24"/>
          <w:szCs w:val="24"/>
        </w:rPr>
        <w:t xml:space="preserve">and </w:t>
      </w:r>
      <w:r w:rsidR="00D11374">
        <w:rPr>
          <w:rFonts w:ascii="Calibri Light" w:hAnsi="Calibri Light" w:cs="Calibri Light"/>
          <w:b/>
          <w:bCs/>
          <w:noProof/>
          <w:sz w:val="24"/>
          <w:szCs w:val="24"/>
        </w:rPr>
        <w:t xml:space="preserve">Club promotional </w:t>
      </w:r>
      <w:r w:rsidR="00721DE2" w:rsidRPr="00F87252">
        <w:rPr>
          <w:rFonts w:ascii="Calibri Light" w:hAnsi="Calibri Light" w:cs="Calibri Light"/>
          <w:b/>
          <w:bCs/>
          <w:noProof/>
          <w:sz w:val="24"/>
          <w:szCs w:val="24"/>
        </w:rPr>
        <w:t xml:space="preserve">materials will be released </w:t>
      </w:r>
      <w:r w:rsidR="001A6D14" w:rsidRPr="00F87252">
        <w:rPr>
          <w:rFonts w:ascii="Calibri Light" w:hAnsi="Calibri Light" w:cs="Calibri Light"/>
          <w:b/>
          <w:bCs/>
          <w:noProof/>
          <w:sz w:val="24"/>
          <w:szCs w:val="24"/>
        </w:rPr>
        <w:t xml:space="preserve">on all our social media channels </w:t>
      </w:r>
      <w:r w:rsidR="00721DE2" w:rsidRPr="00F87252">
        <w:rPr>
          <w:rFonts w:ascii="Calibri Light" w:hAnsi="Calibri Light" w:cs="Calibri Light"/>
          <w:b/>
          <w:bCs/>
          <w:noProof/>
          <w:sz w:val="24"/>
          <w:szCs w:val="24"/>
        </w:rPr>
        <w:t>through out the summer months</w:t>
      </w:r>
      <w:r w:rsidR="00F87252">
        <w:rPr>
          <w:rFonts w:ascii="Calibri Light" w:hAnsi="Calibri Light" w:cs="Calibri Light"/>
          <w:b/>
          <w:bCs/>
          <w:noProof/>
          <w:sz w:val="24"/>
          <w:szCs w:val="24"/>
        </w:rPr>
        <w:t xml:space="preserve"> about these exciting chnages to the competition structure</w:t>
      </w:r>
      <w:r w:rsidR="001A6D14" w:rsidRPr="00F87252">
        <w:rPr>
          <w:rFonts w:ascii="Calibri Light" w:hAnsi="Calibri Light" w:cs="Calibri Light"/>
          <w:b/>
          <w:bCs/>
          <w:noProof/>
          <w:sz w:val="24"/>
          <w:szCs w:val="24"/>
        </w:rPr>
        <w:t>.</w:t>
      </w:r>
      <w:r w:rsidR="00206DAD" w:rsidRPr="00F87252">
        <w:rPr>
          <w:rFonts w:ascii="Calibri Light" w:hAnsi="Calibri Light" w:cs="Calibri Light"/>
          <w:b/>
          <w:bCs/>
          <w:noProof/>
          <w:sz w:val="24"/>
          <w:szCs w:val="24"/>
        </w:rPr>
        <w:t xml:space="preserve"> </w:t>
      </w:r>
      <w:r w:rsidR="003F116E" w:rsidRPr="00F87252">
        <w:rPr>
          <w:rFonts w:ascii="Calibri Light" w:hAnsi="Calibri Light" w:cs="Calibri Light"/>
          <w:b/>
          <w:bCs/>
          <w:noProof/>
          <w:sz w:val="24"/>
          <w:szCs w:val="24"/>
        </w:rPr>
        <w:t>Therefore, w</w:t>
      </w:r>
      <w:r w:rsidR="00206DAD" w:rsidRPr="00F87252">
        <w:rPr>
          <w:rFonts w:ascii="Calibri Light" w:hAnsi="Calibri Light" w:cs="Calibri Light"/>
          <w:b/>
          <w:bCs/>
          <w:noProof/>
          <w:sz w:val="24"/>
          <w:szCs w:val="24"/>
        </w:rPr>
        <w:t xml:space="preserve">e recommend that </w:t>
      </w:r>
      <w:r w:rsidR="003D517B" w:rsidRPr="00F87252">
        <w:rPr>
          <w:rFonts w:ascii="Calibri Light" w:hAnsi="Calibri Light" w:cs="Calibri Light"/>
          <w:b/>
          <w:bCs/>
          <w:noProof/>
          <w:sz w:val="24"/>
          <w:szCs w:val="24"/>
        </w:rPr>
        <w:t xml:space="preserve">re-signing offers </w:t>
      </w:r>
      <w:r w:rsidR="009A7691" w:rsidRPr="00F87252">
        <w:rPr>
          <w:rFonts w:ascii="Calibri Light" w:hAnsi="Calibri Light" w:cs="Calibri Light"/>
          <w:b/>
          <w:bCs/>
          <w:noProof/>
          <w:sz w:val="24"/>
          <w:szCs w:val="24"/>
        </w:rPr>
        <w:t xml:space="preserve">for the affected divisions </w:t>
      </w:r>
      <w:r w:rsidR="00F23F7D" w:rsidRPr="00F87252">
        <w:rPr>
          <w:rFonts w:ascii="Calibri Light" w:hAnsi="Calibri Light" w:cs="Calibri Light"/>
          <w:b/>
          <w:bCs/>
          <w:noProof/>
          <w:sz w:val="24"/>
          <w:szCs w:val="24"/>
        </w:rPr>
        <w:t>state an</w:t>
      </w:r>
      <w:r w:rsidR="003D517B" w:rsidRPr="00F87252">
        <w:rPr>
          <w:rFonts w:ascii="Calibri Light" w:hAnsi="Calibri Light" w:cs="Calibri Light"/>
          <w:b/>
          <w:bCs/>
          <w:noProof/>
          <w:sz w:val="24"/>
          <w:szCs w:val="24"/>
        </w:rPr>
        <w:t xml:space="preserve"> </w:t>
      </w:r>
      <w:hyperlink w:anchor="Grouping" w:history="1">
        <w:r w:rsidR="003D517B" w:rsidRPr="00F87252">
          <w:rPr>
            <w:rStyle w:val="Hyperlink"/>
            <w:rFonts w:ascii="Calibri Light" w:hAnsi="Calibri Light" w:cs="Calibri Light"/>
            <w:b/>
            <w:bCs/>
            <w:noProof/>
            <w:sz w:val="24"/>
            <w:szCs w:val="24"/>
          </w:rPr>
          <w:t>age grouping</w:t>
        </w:r>
      </w:hyperlink>
      <w:r w:rsidR="003D517B" w:rsidRPr="00F87252">
        <w:rPr>
          <w:rFonts w:ascii="Calibri Light" w:hAnsi="Calibri Light" w:cs="Calibri Light"/>
          <w:b/>
          <w:bCs/>
          <w:noProof/>
          <w:sz w:val="24"/>
          <w:szCs w:val="24"/>
        </w:rPr>
        <w:t xml:space="preserve"> </w:t>
      </w:r>
      <w:r w:rsidR="00FF42AA" w:rsidRPr="00F87252">
        <w:rPr>
          <w:rFonts w:ascii="Calibri Light" w:hAnsi="Calibri Light" w:cs="Calibri Light"/>
          <w:b/>
          <w:bCs/>
          <w:noProof/>
          <w:sz w:val="24"/>
          <w:szCs w:val="24"/>
        </w:rPr>
        <w:t>rather than a specific division</w:t>
      </w:r>
      <w:r w:rsidR="003F116E" w:rsidRPr="00F87252">
        <w:rPr>
          <w:rFonts w:ascii="Calibri Light" w:hAnsi="Calibri Light" w:cs="Calibri Light"/>
          <w:b/>
          <w:bCs/>
          <w:noProof/>
          <w:sz w:val="24"/>
          <w:szCs w:val="24"/>
        </w:rPr>
        <w:t xml:space="preserve">. </w:t>
      </w:r>
    </w:p>
    <w:p w14:paraId="66DEB091" w14:textId="77777777" w:rsidR="00F87252" w:rsidRPr="00F87252" w:rsidRDefault="00096F37" w:rsidP="00C3283A">
      <w:pPr>
        <w:rPr>
          <w:rFonts w:ascii="Calibri Light" w:hAnsi="Calibri Light" w:cs="Calibri Light"/>
          <w:b/>
          <w:bCs/>
          <w:noProof/>
          <w:sz w:val="24"/>
          <w:szCs w:val="24"/>
        </w:rPr>
      </w:pPr>
      <w:r w:rsidRPr="00F87252">
        <w:rPr>
          <w:rFonts w:ascii="Calibri Light" w:hAnsi="Calibri Light" w:cs="Calibri Light"/>
          <w:b/>
          <w:bCs/>
          <w:noProof/>
          <w:sz w:val="24"/>
          <w:szCs w:val="24"/>
        </w:rPr>
        <w:t>Th</w:t>
      </w:r>
      <w:r w:rsidR="00B67A0D" w:rsidRPr="00F87252">
        <w:rPr>
          <w:rFonts w:ascii="Calibri Light" w:hAnsi="Calibri Light" w:cs="Calibri Light"/>
          <w:b/>
          <w:bCs/>
          <w:noProof/>
          <w:sz w:val="24"/>
          <w:szCs w:val="24"/>
        </w:rPr>
        <w:t xml:space="preserve">ese regulations take into consideration the </w:t>
      </w:r>
      <w:r w:rsidRPr="00F87252">
        <w:rPr>
          <w:rFonts w:ascii="Calibri Light" w:hAnsi="Calibri Light" w:cs="Calibri Light"/>
          <w:b/>
          <w:bCs/>
          <w:noProof/>
          <w:sz w:val="24"/>
          <w:szCs w:val="24"/>
        </w:rPr>
        <w:t>current COVID environment</w:t>
      </w:r>
      <w:r w:rsidR="212A106A" w:rsidRPr="00F87252">
        <w:rPr>
          <w:rFonts w:ascii="Calibri Light" w:hAnsi="Calibri Light" w:cs="Calibri Light"/>
          <w:b/>
          <w:bCs/>
          <w:noProof/>
          <w:sz w:val="24"/>
          <w:szCs w:val="24"/>
        </w:rPr>
        <w:t>.  This policy may be updated</w:t>
      </w:r>
      <w:r w:rsidRPr="00F87252">
        <w:rPr>
          <w:rFonts w:ascii="Calibri Light" w:hAnsi="Calibri Light" w:cs="Calibri Light"/>
          <w:b/>
          <w:bCs/>
          <w:noProof/>
          <w:sz w:val="24"/>
          <w:szCs w:val="24"/>
        </w:rPr>
        <w:t xml:space="preserve"> if </w:t>
      </w:r>
      <w:r w:rsidR="63FACB71" w:rsidRPr="00F87252">
        <w:rPr>
          <w:rFonts w:ascii="Calibri Light" w:hAnsi="Calibri Light" w:cs="Calibri Light"/>
          <w:b/>
          <w:bCs/>
          <w:noProof/>
          <w:sz w:val="24"/>
          <w:szCs w:val="24"/>
        </w:rPr>
        <w:t xml:space="preserve">the provincial </w:t>
      </w:r>
      <w:r w:rsidR="5BDCBDCD" w:rsidRPr="00F87252">
        <w:rPr>
          <w:rFonts w:ascii="Calibri Light" w:hAnsi="Calibri Light" w:cs="Calibri Light"/>
          <w:b/>
          <w:bCs/>
          <w:noProof/>
          <w:sz w:val="24"/>
          <w:szCs w:val="24"/>
        </w:rPr>
        <w:t xml:space="preserve">regulations and/or department of health </w:t>
      </w:r>
      <w:r w:rsidR="63FACB71" w:rsidRPr="00F87252">
        <w:rPr>
          <w:rFonts w:ascii="Calibri Light" w:hAnsi="Calibri Light" w:cs="Calibri Light"/>
          <w:b/>
          <w:bCs/>
          <w:noProof/>
          <w:sz w:val="24"/>
          <w:szCs w:val="24"/>
        </w:rPr>
        <w:t>measures</w:t>
      </w:r>
      <w:r w:rsidR="2B14BAAF" w:rsidRPr="00F87252">
        <w:rPr>
          <w:rFonts w:ascii="Calibri Light" w:hAnsi="Calibri Light" w:cs="Calibri Light"/>
          <w:b/>
          <w:bCs/>
          <w:noProof/>
          <w:sz w:val="24"/>
          <w:szCs w:val="24"/>
        </w:rPr>
        <w:t xml:space="preserve"> change</w:t>
      </w:r>
      <w:r w:rsidR="009A2AA0" w:rsidRPr="00F87252">
        <w:rPr>
          <w:rFonts w:ascii="Calibri Light" w:hAnsi="Calibri Light" w:cs="Calibri Light"/>
          <w:b/>
          <w:bCs/>
          <w:noProof/>
          <w:sz w:val="24"/>
          <w:szCs w:val="24"/>
        </w:rPr>
        <w:t>.</w:t>
      </w:r>
      <w:r w:rsidRPr="00F87252">
        <w:rPr>
          <w:rFonts w:ascii="Calibri Light" w:hAnsi="Calibri Light" w:cs="Calibri Light"/>
          <w:b/>
          <w:bCs/>
          <w:noProof/>
          <w:sz w:val="24"/>
          <w:szCs w:val="24"/>
        </w:rPr>
        <w:t xml:space="preserve"> </w:t>
      </w:r>
      <w:r w:rsidR="00A34DAA" w:rsidRPr="00F87252">
        <w:rPr>
          <w:rFonts w:ascii="Calibri Light" w:hAnsi="Calibri Light" w:cs="Calibri Light"/>
          <w:b/>
          <w:bCs/>
          <w:noProof/>
          <w:sz w:val="24"/>
          <w:szCs w:val="24"/>
        </w:rPr>
        <w:t xml:space="preserve">Any changes to the policy will be communicated via the OVA website and all social media channels. </w:t>
      </w:r>
    </w:p>
    <w:p w14:paraId="52D834DB" w14:textId="52E72FAA" w:rsidR="00A967D5" w:rsidRPr="00F62E48" w:rsidRDefault="00F87252" w:rsidP="00C3283A">
      <w:pPr>
        <w:rPr>
          <w:rFonts w:ascii="Calibri Light" w:hAnsi="Calibri Light" w:cs="Calibri Light"/>
          <w:b/>
          <w:bCs/>
          <w:noProof/>
          <w:sz w:val="26"/>
          <w:szCs w:val="26"/>
        </w:rPr>
      </w:pPr>
      <w:r>
        <w:rPr>
          <w:rFonts w:ascii="Calibri Light" w:hAnsi="Calibri Light" w:cs="Calibri Light"/>
          <w:b/>
          <w:bCs/>
          <w:noProof/>
          <w:sz w:val="26"/>
          <w:szCs w:val="26"/>
        </w:rPr>
        <w:lastRenderedPageBreak/>
        <w:br/>
      </w:r>
      <w:bookmarkStart w:id="0" w:name="Early"/>
      <w:r w:rsidR="00CE2434" w:rsidRPr="7BF78D21">
        <w:rPr>
          <w:rFonts w:ascii="Calibri Light" w:hAnsi="Calibri Light" w:cs="Calibri Light"/>
          <w:b/>
          <w:bCs/>
          <w:noProof/>
          <w:sz w:val="26"/>
          <w:szCs w:val="26"/>
        </w:rPr>
        <w:t>June 1</w:t>
      </w:r>
      <w:r w:rsidR="00CE2434" w:rsidRPr="7BF78D21">
        <w:rPr>
          <w:rFonts w:ascii="Calibri Light" w:hAnsi="Calibri Light" w:cs="Calibri Light"/>
          <w:b/>
          <w:bCs/>
          <w:noProof/>
          <w:sz w:val="26"/>
          <w:szCs w:val="26"/>
          <w:vertAlign w:val="superscript"/>
        </w:rPr>
        <w:t>st</w:t>
      </w:r>
      <w:r w:rsidR="00CE2434" w:rsidRPr="7BF78D21">
        <w:rPr>
          <w:rFonts w:ascii="Calibri Light" w:hAnsi="Calibri Light" w:cs="Calibri Light"/>
          <w:b/>
          <w:bCs/>
          <w:noProof/>
          <w:sz w:val="26"/>
          <w:szCs w:val="26"/>
        </w:rPr>
        <w:t xml:space="preserve"> to August </w:t>
      </w:r>
      <w:r w:rsidR="00911A01" w:rsidRPr="7BF78D21">
        <w:rPr>
          <w:rFonts w:ascii="Calibri Light" w:hAnsi="Calibri Light" w:cs="Calibri Light"/>
          <w:b/>
          <w:bCs/>
          <w:noProof/>
          <w:sz w:val="26"/>
          <w:szCs w:val="26"/>
        </w:rPr>
        <w:t>8</w:t>
      </w:r>
      <w:r w:rsidR="00911A01" w:rsidRPr="7BF78D21">
        <w:rPr>
          <w:rFonts w:ascii="Calibri Light" w:hAnsi="Calibri Light" w:cs="Calibri Light"/>
          <w:b/>
          <w:bCs/>
          <w:noProof/>
          <w:sz w:val="26"/>
          <w:szCs w:val="26"/>
          <w:vertAlign w:val="superscript"/>
        </w:rPr>
        <w:t>th</w:t>
      </w:r>
      <w:r w:rsidR="00911A01" w:rsidRPr="7BF78D21">
        <w:rPr>
          <w:rFonts w:ascii="Calibri Light" w:hAnsi="Calibri Light" w:cs="Calibri Light"/>
          <w:b/>
          <w:bCs/>
          <w:noProof/>
          <w:sz w:val="26"/>
          <w:szCs w:val="26"/>
        </w:rPr>
        <w:t xml:space="preserve"> </w:t>
      </w:r>
      <w:r w:rsidR="00CE2434" w:rsidRPr="7BF78D21">
        <w:rPr>
          <w:rFonts w:ascii="Calibri Light" w:hAnsi="Calibri Light" w:cs="Calibri Light"/>
          <w:b/>
          <w:bCs/>
          <w:noProof/>
          <w:sz w:val="26"/>
          <w:szCs w:val="26"/>
        </w:rPr>
        <w:t xml:space="preserve">– </w:t>
      </w:r>
      <w:r w:rsidR="00CE2434" w:rsidRPr="7BF78D21">
        <w:rPr>
          <w:rFonts w:ascii="Calibri Light" w:hAnsi="Calibri Light" w:cs="Calibri Light"/>
          <w:b/>
          <w:bCs/>
          <w:i/>
          <w:iCs/>
          <w:noProof/>
          <w:sz w:val="26"/>
          <w:szCs w:val="26"/>
        </w:rPr>
        <w:t xml:space="preserve">Early Re-Signing Period </w:t>
      </w:r>
      <w:bookmarkEnd w:id="0"/>
      <w:r w:rsidR="00CE2434" w:rsidRPr="7BF78D21">
        <w:rPr>
          <w:rFonts w:ascii="Calibri Light" w:hAnsi="Calibri Light" w:cs="Calibri Light"/>
          <w:b/>
          <w:bCs/>
          <w:i/>
          <w:iCs/>
          <w:noProof/>
          <w:sz w:val="26"/>
          <w:szCs w:val="26"/>
        </w:rPr>
        <w:t xml:space="preserve">Open to </w:t>
      </w:r>
      <w:r w:rsidR="00355586">
        <w:rPr>
          <w:rFonts w:ascii="Calibri Light" w:hAnsi="Calibri Light" w:cs="Calibri Light"/>
          <w:b/>
          <w:bCs/>
          <w:i/>
          <w:iCs/>
          <w:noProof/>
          <w:sz w:val="26"/>
          <w:szCs w:val="26"/>
        </w:rPr>
        <w:t>15-18U</w:t>
      </w:r>
      <w:r w:rsidR="000D5C4A">
        <w:rPr>
          <w:rFonts w:ascii="Calibri Light" w:hAnsi="Calibri Light" w:cs="Calibri Light"/>
          <w:b/>
          <w:bCs/>
          <w:i/>
          <w:iCs/>
          <w:noProof/>
          <w:sz w:val="26"/>
          <w:szCs w:val="26"/>
        </w:rPr>
        <w:t>/19U</w:t>
      </w:r>
      <w:r w:rsidR="00355586">
        <w:rPr>
          <w:rFonts w:ascii="Calibri Light" w:hAnsi="Calibri Light" w:cs="Calibri Light"/>
          <w:b/>
          <w:bCs/>
          <w:i/>
          <w:iCs/>
          <w:noProof/>
          <w:sz w:val="26"/>
          <w:szCs w:val="26"/>
        </w:rPr>
        <w:t xml:space="preserve"> </w:t>
      </w:r>
      <w:r w:rsidR="00CE2434" w:rsidRPr="7BF78D21">
        <w:rPr>
          <w:rFonts w:ascii="Calibri Light" w:hAnsi="Calibri Light" w:cs="Calibri Light"/>
          <w:b/>
          <w:bCs/>
          <w:i/>
          <w:iCs/>
          <w:noProof/>
          <w:sz w:val="26"/>
          <w:szCs w:val="26"/>
        </w:rPr>
        <w:t>Returning Athletes</w:t>
      </w:r>
      <w:r w:rsidR="00E47317" w:rsidRPr="7BF78D21">
        <w:rPr>
          <w:rFonts w:ascii="Calibri Light" w:hAnsi="Calibri Light" w:cs="Calibri Light"/>
          <w:b/>
          <w:bCs/>
          <w:i/>
          <w:iCs/>
          <w:noProof/>
          <w:sz w:val="26"/>
          <w:szCs w:val="26"/>
        </w:rPr>
        <w:t xml:space="preserve"> (</w:t>
      </w:r>
      <w:r w:rsidR="30402E98" w:rsidRPr="7BF78D21">
        <w:rPr>
          <w:rFonts w:ascii="Calibri Light" w:hAnsi="Calibri Light" w:cs="Calibri Light"/>
          <w:b/>
          <w:bCs/>
          <w:i/>
          <w:iCs/>
          <w:noProof/>
          <w:sz w:val="26"/>
          <w:szCs w:val="26"/>
        </w:rPr>
        <w:t>72</w:t>
      </w:r>
      <w:r w:rsidR="00E47317" w:rsidRPr="7BF78D21">
        <w:rPr>
          <w:rFonts w:ascii="Calibri Light" w:hAnsi="Calibri Light" w:cs="Calibri Light"/>
          <w:b/>
          <w:bCs/>
          <w:i/>
          <w:iCs/>
          <w:noProof/>
          <w:sz w:val="26"/>
          <w:szCs w:val="26"/>
        </w:rPr>
        <w:t xml:space="preserve"> Hour Offer)</w:t>
      </w:r>
      <w:r w:rsidR="00355586">
        <w:rPr>
          <w:rFonts w:ascii="Calibri Light" w:hAnsi="Calibri Light" w:cs="Calibri Light"/>
          <w:b/>
          <w:bCs/>
          <w:i/>
          <w:iCs/>
          <w:noProof/>
          <w:sz w:val="26"/>
          <w:szCs w:val="26"/>
        </w:rPr>
        <w:br/>
        <w:t>June 15</w:t>
      </w:r>
      <w:r w:rsidR="00355586" w:rsidRPr="00355586">
        <w:rPr>
          <w:rFonts w:ascii="Calibri Light" w:hAnsi="Calibri Light" w:cs="Calibri Light"/>
          <w:b/>
          <w:bCs/>
          <w:i/>
          <w:iCs/>
          <w:noProof/>
          <w:sz w:val="26"/>
          <w:szCs w:val="26"/>
          <w:vertAlign w:val="superscript"/>
        </w:rPr>
        <w:t>th</w:t>
      </w:r>
      <w:r w:rsidR="00355586">
        <w:rPr>
          <w:rFonts w:ascii="Calibri Light" w:hAnsi="Calibri Light" w:cs="Calibri Light"/>
          <w:b/>
          <w:bCs/>
          <w:i/>
          <w:iCs/>
          <w:noProof/>
          <w:sz w:val="26"/>
          <w:szCs w:val="26"/>
        </w:rPr>
        <w:t xml:space="preserve"> to August 8</w:t>
      </w:r>
      <w:r w:rsidR="00355586" w:rsidRPr="00355586">
        <w:rPr>
          <w:rFonts w:ascii="Calibri Light" w:hAnsi="Calibri Light" w:cs="Calibri Light"/>
          <w:b/>
          <w:bCs/>
          <w:i/>
          <w:iCs/>
          <w:noProof/>
          <w:sz w:val="26"/>
          <w:szCs w:val="26"/>
          <w:vertAlign w:val="superscript"/>
        </w:rPr>
        <w:t>th</w:t>
      </w:r>
      <w:r w:rsidR="00355586">
        <w:rPr>
          <w:rFonts w:ascii="Calibri Light" w:hAnsi="Calibri Light" w:cs="Calibri Light"/>
          <w:b/>
          <w:bCs/>
          <w:i/>
          <w:iCs/>
          <w:noProof/>
          <w:sz w:val="26"/>
          <w:szCs w:val="26"/>
        </w:rPr>
        <w:t xml:space="preserve"> – Early Re-Signing Period Open to </w:t>
      </w:r>
      <w:r w:rsidR="008811A9">
        <w:rPr>
          <w:rFonts w:ascii="Calibri Light" w:hAnsi="Calibri Light" w:cs="Calibri Light"/>
          <w:b/>
          <w:bCs/>
          <w:i/>
          <w:iCs/>
          <w:noProof/>
          <w:sz w:val="26"/>
          <w:szCs w:val="26"/>
        </w:rPr>
        <w:t>Early</w:t>
      </w:r>
      <w:r w:rsidR="00355586">
        <w:rPr>
          <w:rFonts w:ascii="Calibri Light" w:hAnsi="Calibri Light" w:cs="Calibri Light"/>
          <w:b/>
          <w:bCs/>
          <w:i/>
          <w:iCs/>
          <w:noProof/>
          <w:sz w:val="26"/>
          <w:szCs w:val="26"/>
        </w:rPr>
        <w:t xml:space="preserve"> Contact Returning Athletes (72 Hour Offer)</w:t>
      </w:r>
    </w:p>
    <w:p w14:paraId="37A6394E" w14:textId="28A3C207" w:rsidR="00DF549C" w:rsidRPr="00DF549C" w:rsidRDefault="00DF549C" w:rsidP="7BF78D21">
      <w:pPr>
        <w:pStyle w:val="ListParagraph"/>
        <w:numPr>
          <w:ilvl w:val="0"/>
          <w:numId w:val="11"/>
        </w:numPr>
        <w:rPr>
          <w:rFonts w:ascii="Calibri Light" w:eastAsiaTheme="minorEastAsia" w:hAnsi="Calibri Light" w:cs="Calibri Light"/>
          <w:color w:val="000000" w:themeColor="text1"/>
        </w:rPr>
      </w:pPr>
      <w:r w:rsidRPr="7BF78D21">
        <w:rPr>
          <w:rFonts w:eastAsiaTheme="minorEastAsia" w:cs="Calibri Light"/>
          <w:color w:val="000000" w:themeColor="text1"/>
        </w:rPr>
        <w:t>Clubs are permitted to send re-signing offers to returning athletes who will be participating in the 12U-18U age division</w:t>
      </w:r>
      <w:r w:rsidR="6B3EF329" w:rsidRPr="7BF78D21">
        <w:rPr>
          <w:rFonts w:eastAsiaTheme="minorEastAsia" w:cs="Calibri Light"/>
          <w:color w:val="000000" w:themeColor="text1"/>
        </w:rPr>
        <w:t>s</w:t>
      </w:r>
      <w:r w:rsidRPr="7BF78D21">
        <w:rPr>
          <w:rFonts w:eastAsiaTheme="minorEastAsia" w:cs="Calibri Light"/>
          <w:color w:val="000000" w:themeColor="text1"/>
        </w:rPr>
        <w:t xml:space="preserve"> for the upcoming season.  </w:t>
      </w:r>
      <w:r w:rsidR="006B4087" w:rsidRPr="7BF78D21">
        <w:rPr>
          <w:rFonts w:eastAsiaTheme="minorEastAsia" w:cs="Calibri Light"/>
          <w:color w:val="000000" w:themeColor="text1"/>
        </w:rPr>
        <w:t xml:space="preserve">A returning athlete is defined as a registered OVA member assigned to a </w:t>
      </w:r>
      <w:r w:rsidR="6466F0B5" w:rsidRPr="7BF78D21">
        <w:rPr>
          <w:rFonts w:eastAsiaTheme="minorEastAsia" w:cs="Calibri Light"/>
          <w:color w:val="000000" w:themeColor="text1"/>
        </w:rPr>
        <w:t xml:space="preserve">registered OVA </w:t>
      </w:r>
      <w:r w:rsidR="006B4087" w:rsidRPr="7BF78D21">
        <w:rPr>
          <w:rFonts w:eastAsiaTheme="minorEastAsia" w:cs="Calibri Light"/>
          <w:color w:val="000000" w:themeColor="text1"/>
        </w:rPr>
        <w:t>club during the previous year/season</w:t>
      </w:r>
      <w:r w:rsidR="614495D4" w:rsidRPr="7BF78D21">
        <w:rPr>
          <w:rFonts w:eastAsiaTheme="minorEastAsia" w:cs="Calibri Light"/>
          <w:color w:val="000000" w:themeColor="text1"/>
        </w:rPr>
        <w:t>.</w:t>
      </w:r>
      <w:r w:rsidR="411200C2" w:rsidRPr="7BF78D21">
        <w:rPr>
          <w:rFonts w:eastAsiaTheme="minorEastAsia" w:cs="Calibri Light"/>
          <w:color w:val="000000" w:themeColor="text1"/>
        </w:rPr>
        <w:t xml:space="preserve"> (</w:t>
      </w:r>
      <w:r w:rsidR="411200C2" w:rsidRPr="7BF78D21">
        <w:rPr>
          <w:rFonts w:eastAsiaTheme="minorEastAsia" w:cs="Calibri Light"/>
          <w:b/>
          <w:bCs/>
          <w:color w:val="000000" w:themeColor="text1"/>
        </w:rPr>
        <w:t>Note:</w:t>
      </w:r>
      <w:r w:rsidR="411200C2" w:rsidRPr="7BF78D21">
        <w:rPr>
          <w:rFonts w:eastAsiaTheme="minorEastAsia" w:cs="Calibri Light"/>
          <w:color w:val="000000" w:themeColor="text1"/>
        </w:rPr>
        <w:t xml:space="preserve"> for 2020/2021 season a returning athlete is defined as an athlete that was committed to a club for the previous season </w:t>
      </w:r>
      <w:r w:rsidR="00AD560E" w:rsidRPr="7BF78D21">
        <w:rPr>
          <w:rFonts w:eastAsiaTheme="minorEastAsia" w:cs="Calibri Light"/>
          <w:color w:val="000000" w:themeColor="text1"/>
        </w:rPr>
        <w:t>e.g.,</w:t>
      </w:r>
      <w:r w:rsidR="411200C2" w:rsidRPr="7BF78D21">
        <w:rPr>
          <w:rFonts w:eastAsiaTheme="minorEastAsia" w:cs="Calibri Light"/>
          <w:color w:val="000000" w:themeColor="text1"/>
        </w:rPr>
        <w:t xml:space="preserve"> paid club fee</w:t>
      </w:r>
      <w:r w:rsidR="0598B03F" w:rsidRPr="7BF78D21">
        <w:rPr>
          <w:rFonts w:eastAsiaTheme="minorEastAsia" w:cs="Calibri Light"/>
          <w:color w:val="000000" w:themeColor="text1"/>
        </w:rPr>
        <w:t>, resigned with a club, or was assigned to a club in MRS).</w:t>
      </w:r>
      <w:r w:rsidR="00DB47B6">
        <w:rPr>
          <w:rFonts w:eastAsiaTheme="minorEastAsia" w:cs="Calibri Light"/>
          <w:color w:val="000000" w:themeColor="text1"/>
        </w:rPr>
        <w:t xml:space="preserve"> </w:t>
      </w:r>
      <w:r w:rsidR="00B253BA">
        <w:rPr>
          <w:rFonts w:eastAsiaTheme="minorEastAsia" w:cs="Calibri Light"/>
          <w:color w:val="000000" w:themeColor="text1"/>
        </w:rPr>
        <w:t>Athletes must be return</w:t>
      </w:r>
      <w:r w:rsidR="00904FD6">
        <w:rPr>
          <w:rFonts w:eastAsiaTheme="minorEastAsia" w:cs="Calibri Light"/>
          <w:color w:val="000000" w:themeColor="text1"/>
        </w:rPr>
        <w:t>ing to the</w:t>
      </w:r>
      <w:r w:rsidR="00F17318">
        <w:rPr>
          <w:rFonts w:eastAsiaTheme="minorEastAsia" w:cs="Calibri Light"/>
          <w:color w:val="000000" w:themeColor="text1"/>
        </w:rPr>
        <w:t>ir club from the previous season</w:t>
      </w:r>
      <w:r w:rsidR="00FF6B9A">
        <w:rPr>
          <w:rFonts w:eastAsiaTheme="minorEastAsia" w:cs="Calibri Light"/>
          <w:color w:val="000000" w:themeColor="text1"/>
        </w:rPr>
        <w:t xml:space="preserve">. </w:t>
      </w:r>
    </w:p>
    <w:p w14:paraId="7EF14970" w14:textId="77777777" w:rsidR="00DF549C" w:rsidRPr="00DF549C" w:rsidRDefault="00DF549C" w:rsidP="7BF78D21">
      <w:pPr>
        <w:pStyle w:val="ListParagraph"/>
        <w:numPr>
          <w:ilvl w:val="0"/>
          <w:numId w:val="11"/>
        </w:numPr>
        <w:rPr>
          <w:rFonts w:ascii="Calibri Light" w:eastAsiaTheme="minorEastAsia" w:hAnsi="Calibri Light" w:cs="Calibri Light"/>
          <w:color w:val="000000" w:themeColor="text1"/>
        </w:rPr>
      </w:pPr>
      <w:r w:rsidRPr="7BF78D21">
        <w:rPr>
          <w:rFonts w:eastAsiaTheme="minorEastAsia" w:cs="Calibri Light"/>
          <w:color w:val="000000" w:themeColor="text1"/>
        </w:rPr>
        <w:t>Offers are only valid when presented using the OVA Re-signing Form.  </w:t>
      </w:r>
    </w:p>
    <w:p w14:paraId="24250B4E" w14:textId="0BD5D414" w:rsidR="00DF549C" w:rsidRPr="0094333F" w:rsidRDefault="60E12769" w:rsidP="7BF78D21">
      <w:pPr>
        <w:pStyle w:val="ListParagraph"/>
        <w:numPr>
          <w:ilvl w:val="0"/>
          <w:numId w:val="11"/>
        </w:numPr>
        <w:rPr>
          <w:rFonts w:ascii="Calibri Light" w:eastAsiaTheme="minorEastAsia" w:hAnsi="Calibri Light" w:cs="Calibri Light"/>
          <w:color w:val="000000" w:themeColor="text1"/>
        </w:rPr>
      </w:pPr>
      <w:r w:rsidRPr="7BF78D21">
        <w:rPr>
          <w:rFonts w:eastAsiaTheme="minorEastAsia" w:cs="Calibri Light"/>
          <w:color w:val="000000" w:themeColor="text1"/>
        </w:rPr>
        <w:t>All fields on the Early Re-singing Form should be filled out to the best of the club’s ability using the information available at the time.</w:t>
      </w:r>
      <w:r w:rsidR="00DF549C" w:rsidRPr="7BF78D21">
        <w:rPr>
          <w:rFonts w:eastAsiaTheme="minorEastAsia" w:cs="Calibri Light"/>
          <w:color w:val="000000" w:themeColor="text1"/>
        </w:rPr>
        <w:t xml:space="preserve"> If </w:t>
      </w:r>
      <w:r w:rsidR="6C786C9B" w:rsidRPr="7BF78D21">
        <w:rPr>
          <w:rFonts w:eastAsiaTheme="minorEastAsia" w:cs="Calibri Light"/>
          <w:color w:val="000000" w:themeColor="text1"/>
        </w:rPr>
        <w:t>any of the</w:t>
      </w:r>
      <w:r w:rsidR="00DF549C" w:rsidRPr="7BF78D21">
        <w:rPr>
          <w:rFonts w:eastAsiaTheme="minorEastAsia" w:cs="Calibri Light"/>
          <w:color w:val="000000" w:themeColor="text1"/>
        </w:rPr>
        <w:t xml:space="preserve"> fields are</w:t>
      </w:r>
      <w:r w:rsidR="78F9A01D" w:rsidRPr="7BF78D21">
        <w:rPr>
          <w:rFonts w:eastAsiaTheme="minorEastAsia" w:cs="Calibri Light"/>
          <w:color w:val="000000" w:themeColor="text1"/>
        </w:rPr>
        <w:t xml:space="preserve"> left</w:t>
      </w:r>
      <w:r w:rsidR="00DF549C" w:rsidRPr="7BF78D21">
        <w:rPr>
          <w:rFonts w:eastAsiaTheme="minorEastAsia" w:cs="Calibri Light"/>
          <w:color w:val="000000" w:themeColor="text1"/>
        </w:rPr>
        <w:t xml:space="preserve"> empty, </w:t>
      </w:r>
      <w:r w:rsidR="13FB5911" w:rsidRPr="7BF78D21">
        <w:rPr>
          <w:rFonts w:eastAsiaTheme="minorEastAsia" w:cs="Calibri Light"/>
          <w:color w:val="000000" w:themeColor="text1"/>
        </w:rPr>
        <w:t>stipulations</w:t>
      </w:r>
      <w:r w:rsidR="00DF549C" w:rsidRPr="7BF78D21">
        <w:rPr>
          <w:rFonts w:eastAsiaTheme="minorEastAsia" w:cs="Calibri Light"/>
          <w:color w:val="000000" w:themeColor="text1"/>
        </w:rPr>
        <w:t xml:space="preserve"> </w:t>
      </w:r>
      <w:r w:rsidR="6FA49B40" w:rsidRPr="7BF78D21">
        <w:rPr>
          <w:rFonts w:eastAsiaTheme="minorEastAsia" w:cs="Calibri Light"/>
          <w:color w:val="000000" w:themeColor="text1"/>
        </w:rPr>
        <w:t xml:space="preserve">related to the missing information </w:t>
      </w:r>
      <w:r w:rsidR="00DF549C" w:rsidRPr="7BF78D21">
        <w:rPr>
          <w:rFonts w:eastAsiaTheme="minorEastAsia" w:cs="Calibri Light"/>
          <w:color w:val="000000" w:themeColor="text1"/>
        </w:rPr>
        <w:t>should be listed in the other conditions field. If there are any changes in the terms</w:t>
      </w:r>
      <w:r w:rsidR="58CDCEF1" w:rsidRPr="7BF78D21">
        <w:rPr>
          <w:rFonts w:eastAsiaTheme="minorEastAsia" w:cs="Calibri Light"/>
          <w:color w:val="000000" w:themeColor="text1"/>
        </w:rPr>
        <w:t xml:space="preserve"> on the form</w:t>
      </w:r>
      <w:r w:rsidR="00DF549C" w:rsidRPr="7BF78D21">
        <w:rPr>
          <w:rFonts w:eastAsiaTheme="minorEastAsia" w:cs="Calibri Light"/>
          <w:color w:val="000000" w:themeColor="text1"/>
        </w:rPr>
        <w:t>, or there is a failure to meet the terms, the offer it may be voided.  </w:t>
      </w:r>
    </w:p>
    <w:p w14:paraId="2535C0C9" w14:textId="1444F2FB" w:rsidR="0094333F" w:rsidRPr="0094333F" w:rsidRDefault="0094333F" w:rsidP="0094333F">
      <w:pPr>
        <w:pStyle w:val="ListParagraph"/>
        <w:numPr>
          <w:ilvl w:val="1"/>
          <w:numId w:val="11"/>
        </w:numPr>
        <w:tabs>
          <w:tab w:val="left" w:pos="3119"/>
        </w:tabs>
        <w:rPr>
          <w:rFonts w:ascii="Calibri Light" w:hAnsi="Calibri Light" w:cs="Calibri Light"/>
          <w:b/>
          <w:bCs/>
          <w:i/>
          <w:iCs/>
          <w:noProof/>
          <w:sz w:val="26"/>
          <w:szCs w:val="26"/>
        </w:rPr>
      </w:pPr>
      <w:bookmarkStart w:id="1" w:name="Grouping"/>
      <w:bookmarkEnd w:id="1"/>
      <w:r w:rsidRPr="7BF78D21">
        <w:rPr>
          <w:rFonts w:asciiTheme="majorHAnsi" w:hAnsiTheme="majorHAnsi" w:cstheme="majorBidi"/>
          <w:i/>
          <w:iCs/>
          <w:sz w:val="20"/>
          <w:szCs w:val="20"/>
        </w:rPr>
        <w:t>*Age Grouping: refers to a training cohort which focuses on an athlete’s skill level rather than age. The new OVA Competition structure (</w:t>
      </w:r>
      <w:r w:rsidR="00C36537">
        <w:rPr>
          <w:rFonts w:asciiTheme="majorHAnsi" w:hAnsiTheme="majorHAnsi" w:cstheme="majorBidi"/>
          <w:i/>
          <w:iCs/>
          <w:sz w:val="20"/>
          <w:szCs w:val="20"/>
        </w:rPr>
        <w:t>Early</w:t>
      </w:r>
      <w:r w:rsidRPr="7BF78D21">
        <w:rPr>
          <w:rFonts w:asciiTheme="majorHAnsi" w:hAnsiTheme="majorHAnsi" w:cstheme="majorBidi"/>
          <w:i/>
          <w:iCs/>
          <w:sz w:val="20"/>
          <w:szCs w:val="20"/>
        </w:rPr>
        <w:t xml:space="preserve"> CONTACT) allows for multiple birth years to train and compete together. Example: A club may have 11U-13U athletes training and competing as a team</w:t>
      </w:r>
    </w:p>
    <w:p w14:paraId="3C2F6B21" w14:textId="77777777" w:rsidR="00DF549C" w:rsidRPr="00DF549C" w:rsidRDefault="00DF549C" w:rsidP="7BF78D21">
      <w:pPr>
        <w:pStyle w:val="ListParagraph"/>
        <w:numPr>
          <w:ilvl w:val="0"/>
          <w:numId w:val="11"/>
        </w:numPr>
        <w:rPr>
          <w:rFonts w:ascii="Calibri Light" w:eastAsiaTheme="minorEastAsia" w:hAnsi="Calibri Light" w:cs="Calibri Light"/>
          <w:color w:val="000000" w:themeColor="text1"/>
        </w:rPr>
      </w:pPr>
      <w:r w:rsidRPr="7BF78D21">
        <w:rPr>
          <w:rFonts w:eastAsiaTheme="minorEastAsia" w:cs="Calibri Light"/>
          <w:color w:val="000000" w:themeColor="text1"/>
        </w:rPr>
        <w:t>All re-signing offers must be honoured for 72 hours from the time indicated on the form. </w:t>
      </w:r>
      <w:r w:rsidRPr="7BF78D21">
        <w:rPr>
          <w:rFonts w:ascii="Calibri Light" w:eastAsiaTheme="minorEastAsia" w:hAnsi="Calibri Light" w:cs="Calibri Light"/>
          <w:color w:val="000000" w:themeColor="text1"/>
        </w:rPr>
        <w:t> </w:t>
      </w:r>
    </w:p>
    <w:p w14:paraId="022DA8E2" w14:textId="0EC4694B" w:rsidR="00DF549C" w:rsidRPr="00DF549C" w:rsidRDefault="00DF549C" w:rsidP="7BF78D21">
      <w:pPr>
        <w:pStyle w:val="ListParagraph"/>
        <w:numPr>
          <w:ilvl w:val="0"/>
          <w:numId w:val="11"/>
        </w:numPr>
        <w:rPr>
          <w:rFonts w:ascii="Calibri Light" w:eastAsiaTheme="minorEastAsia" w:hAnsi="Calibri Light" w:cs="Calibri Light"/>
          <w:color w:val="000000" w:themeColor="text1"/>
        </w:rPr>
      </w:pPr>
      <w:r w:rsidRPr="7BF78D21">
        <w:rPr>
          <w:rFonts w:eastAsiaTheme="minorEastAsia" w:cs="Calibri Light"/>
          <w:color w:val="000000" w:themeColor="text1"/>
        </w:rPr>
        <w:t>Clubs MUST provide a list of re-signed athletes to the OVA for posting on the website by August 10</w:t>
      </w:r>
      <w:r w:rsidRPr="7BF78D21">
        <w:rPr>
          <w:rFonts w:eastAsiaTheme="minorEastAsia" w:cs="Calibri Light"/>
          <w:color w:val="000000" w:themeColor="text1"/>
          <w:vertAlign w:val="superscript"/>
        </w:rPr>
        <w:t>th</w:t>
      </w:r>
      <w:r w:rsidR="110C1DBF" w:rsidRPr="7BF78D21">
        <w:rPr>
          <w:rFonts w:eastAsiaTheme="minorEastAsia" w:cs="Calibri Light"/>
          <w:color w:val="000000" w:themeColor="text1"/>
        </w:rPr>
        <w:t>.</w:t>
      </w:r>
      <w:r w:rsidRPr="7BF78D21">
        <w:rPr>
          <w:rFonts w:eastAsiaTheme="minorEastAsia" w:cs="Calibri Light"/>
          <w:color w:val="000000" w:themeColor="text1"/>
        </w:rPr>
        <w:t>  </w:t>
      </w:r>
    </w:p>
    <w:p w14:paraId="2CB49C0D" w14:textId="77777777" w:rsidR="00DF549C" w:rsidRPr="00DF549C" w:rsidRDefault="00DF549C" w:rsidP="7BF78D21">
      <w:pPr>
        <w:pStyle w:val="ListParagraph"/>
        <w:numPr>
          <w:ilvl w:val="0"/>
          <w:numId w:val="11"/>
        </w:numPr>
        <w:rPr>
          <w:rFonts w:ascii="Calibri Light" w:eastAsiaTheme="minorEastAsia" w:hAnsi="Calibri Light" w:cs="Calibri Light"/>
          <w:color w:val="000000" w:themeColor="text1"/>
        </w:rPr>
      </w:pPr>
      <w:r w:rsidRPr="7BF78D21">
        <w:rPr>
          <w:rFonts w:eastAsiaTheme="minorEastAsia" w:cs="Calibri Light"/>
          <w:color w:val="000000" w:themeColor="text1"/>
        </w:rPr>
        <w:t>Clubs are permitted to collect non-refundable deposits for club fees from re-signed athletes once they have accepted a re-signing offer. All deposits must be returned if a club fails to meet the terms of the offer. </w:t>
      </w:r>
    </w:p>
    <w:p w14:paraId="27D3702D" w14:textId="77777777" w:rsidR="00DF549C" w:rsidRPr="00DF549C" w:rsidRDefault="00DF549C" w:rsidP="7BF78D21">
      <w:pPr>
        <w:pStyle w:val="ListParagraph"/>
        <w:numPr>
          <w:ilvl w:val="0"/>
          <w:numId w:val="11"/>
        </w:numPr>
        <w:rPr>
          <w:rFonts w:ascii="Calibri Light" w:eastAsiaTheme="minorEastAsia" w:hAnsi="Calibri Light" w:cs="Calibri Light"/>
          <w:color w:val="000000" w:themeColor="text1"/>
        </w:rPr>
      </w:pPr>
      <w:r w:rsidRPr="7BF78D21">
        <w:rPr>
          <w:rFonts w:eastAsiaTheme="minorEastAsia" w:cs="Calibri Light"/>
          <w:color w:val="000000" w:themeColor="text1"/>
        </w:rPr>
        <w:t>Online registration will be made available beginning September 1 for re-signed athletes. </w:t>
      </w:r>
    </w:p>
    <w:p w14:paraId="75832378" w14:textId="30AB489B" w:rsidR="00DF549C" w:rsidRPr="006B4087" w:rsidRDefault="00DF549C" w:rsidP="7BF78D21">
      <w:pPr>
        <w:pStyle w:val="ListParagraph"/>
        <w:numPr>
          <w:ilvl w:val="0"/>
          <w:numId w:val="11"/>
        </w:numPr>
        <w:rPr>
          <w:rFonts w:ascii="Calibri Light" w:eastAsiaTheme="minorEastAsia" w:hAnsi="Calibri Light" w:cs="Calibri Light"/>
          <w:color w:val="000000" w:themeColor="text1"/>
        </w:rPr>
      </w:pPr>
      <w:r w:rsidRPr="7BF78D21">
        <w:rPr>
          <w:rFonts w:eastAsiaTheme="minorEastAsia" w:cs="Calibri Light"/>
          <w:color w:val="000000" w:themeColor="text1"/>
        </w:rPr>
        <w:t>Athletes are permitted to begin team activities once they have been re-signed. </w:t>
      </w:r>
    </w:p>
    <w:p w14:paraId="3085009F" w14:textId="21CC84C1" w:rsidR="006B4087" w:rsidRDefault="006B4087" w:rsidP="7BF78D21">
      <w:pPr>
        <w:pStyle w:val="ListParagraph"/>
        <w:numPr>
          <w:ilvl w:val="0"/>
          <w:numId w:val="11"/>
        </w:numPr>
        <w:rPr>
          <w:rFonts w:ascii="Calibri Light" w:hAnsi="Calibri Light" w:cs="Calibri Light"/>
          <w:b/>
          <w:bCs/>
          <w:sz w:val="21"/>
          <w:szCs w:val="21"/>
        </w:rPr>
      </w:pPr>
      <w:r w:rsidRPr="7BF78D21">
        <w:rPr>
          <w:rFonts w:ascii="Calibri Light" w:hAnsi="Calibri Light" w:cs="Calibri Light"/>
          <w:b/>
          <w:bCs/>
          <w:sz w:val="21"/>
          <w:szCs w:val="21"/>
        </w:rPr>
        <w:t xml:space="preserve">Re-signed athletes are committed to the club for the season and are NOT permitted to attend any additional tryouts for other clubs. </w:t>
      </w:r>
    </w:p>
    <w:p w14:paraId="3E0DA247" w14:textId="1FF032FB" w:rsidR="00C3283A" w:rsidRPr="006B4087" w:rsidRDefault="00C3283A" w:rsidP="7BF78D21">
      <w:pPr>
        <w:pStyle w:val="ListParagraph"/>
        <w:numPr>
          <w:ilvl w:val="0"/>
          <w:numId w:val="11"/>
        </w:numPr>
        <w:rPr>
          <w:rFonts w:eastAsiaTheme="minorEastAsia"/>
          <w:b/>
          <w:bCs/>
          <w:color w:val="000000" w:themeColor="text1"/>
        </w:rPr>
      </w:pPr>
      <w:r w:rsidRPr="7BF78D21">
        <w:rPr>
          <w:rFonts w:eastAsiaTheme="minorEastAsia" w:cs="Calibri Light"/>
          <w:color w:val="000000" w:themeColor="text1"/>
        </w:rPr>
        <w:t>Athletes who attend additional tryouts after returning a</w:t>
      </w:r>
      <w:r w:rsidR="3004A96F" w:rsidRPr="7BF78D21">
        <w:rPr>
          <w:rFonts w:eastAsiaTheme="minorEastAsia" w:cs="Calibri Light"/>
          <w:color w:val="000000" w:themeColor="text1"/>
        </w:rPr>
        <w:t>n OVA Re-signing Form</w:t>
      </w:r>
      <w:r w:rsidRPr="7BF78D21">
        <w:rPr>
          <w:rFonts w:eastAsiaTheme="minorEastAsia" w:cs="Calibri Light"/>
          <w:color w:val="000000" w:themeColor="text1"/>
        </w:rPr>
        <w:t xml:space="preserve"> will be found in violation of this policy and may be subject to sanctions as outlined below. All verbal offers are </w:t>
      </w:r>
      <w:r w:rsidR="00425191" w:rsidRPr="7BF78D21">
        <w:rPr>
          <w:rFonts w:eastAsiaTheme="minorEastAsia" w:cs="Calibri Light"/>
          <w:color w:val="000000" w:themeColor="text1"/>
        </w:rPr>
        <w:t xml:space="preserve">informal and </w:t>
      </w:r>
      <w:r w:rsidRPr="7BF78D21">
        <w:rPr>
          <w:rFonts w:eastAsiaTheme="minorEastAsia" w:cs="Calibri Light"/>
          <w:color w:val="000000" w:themeColor="text1"/>
        </w:rPr>
        <w:t>NON-BINDING.</w:t>
      </w:r>
    </w:p>
    <w:p w14:paraId="7380E90B" w14:textId="358B1A08" w:rsidR="00F80B7C" w:rsidRPr="00F62E48" w:rsidRDefault="00DF549C" w:rsidP="00F80B7C">
      <w:pPr>
        <w:tabs>
          <w:tab w:val="left" w:pos="3119"/>
        </w:tabs>
        <w:rPr>
          <w:rFonts w:ascii="Calibri Light" w:hAnsi="Calibri Light" w:cs="Calibri Light"/>
          <w:b/>
          <w:bCs/>
          <w:noProof/>
          <w:sz w:val="26"/>
          <w:szCs w:val="26"/>
        </w:rPr>
      </w:pPr>
      <w:r w:rsidRPr="7BF78D21">
        <w:rPr>
          <w:rFonts w:ascii="Calibri Light" w:hAnsi="Calibri Light" w:cs="Calibri Light"/>
          <w:b/>
          <w:bCs/>
          <w:noProof/>
          <w:sz w:val="26"/>
          <w:szCs w:val="26"/>
        </w:rPr>
        <w:t>August 6</w:t>
      </w:r>
      <w:r w:rsidRPr="7BF78D21">
        <w:rPr>
          <w:rFonts w:ascii="Calibri Light" w:hAnsi="Calibri Light" w:cs="Calibri Light"/>
          <w:b/>
          <w:bCs/>
          <w:noProof/>
          <w:sz w:val="26"/>
          <w:szCs w:val="26"/>
          <w:vertAlign w:val="superscript"/>
        </w:rPr>
        <w:t>th</w:t>
      </w:r>
      <w:r w:rsidRPr="7BF78D21">
        <w:rPr>
          <w:rFonts w:ascii="Calibri Light" w:hAnsi="Calibri Light" w:cs="Calibri Light"/>
          <w:b/>
          <w:bCs/>
          <w:noProof/>
          <w:sz w:val="26"/>
          <w:szCs w:val="26"/>
        </w:rPr>
        <w:t xml:space="preserve"> to 8</w:t>
      </w:r>
      <w:r w:rsidRPr="7BF78D21">
        <w:rPr>
          <w:rFonts w:ascii="Calibri Light" w:hAnsi="Calibri Light" w:cs="Calibri Light"/>
          <w:b/>
          <w:bCs/>
          <w:noProof/>
          <w:sz w:val="26"/>
          <w:szCs w:val="26"/>
          <w:vertAlign w:val="superscript"/>
        </w:rPr>
        <w:t>th</w:t>
      </w:r>
      <w:r w:rsidRPr="7BF78D21">
        <w:rPr>
          <w:rFonts w:ascii="Calibri Light" w:hAnsi="Calibri Light" w:cs="Calibri Light"/>
          <w:b/>
          <w:bCs/>
          <w:noProof/>
          <w:sz w:val="26"/>
          <w:szCs w:val="26"/>
        </w:rPr>
        <w:t xml:space="preserve"> </w:t>
      </w:r>
      <w:r w:rsidR="00F80B7C" w:rsidRPr="7BF78D21">
        <w:rPr>
          <w:rFonts w:ascii="Calibri Light" w:hAnsi="Calibri Light" w:cs="Calibri Light"/>
          <w:b/>
          <w:bCs/>
          <w:noProof/>
          <w:sz w:val="26"/>
          <w:szCs w:val="26"/>
        </w:rPr>
        <w:t xml:space="preserve"> – </w:t>
      </w:r>
      <w:bookmarkStart w:id="2" w:name="Summer"/>
      <w:r w:rsidR="00911A01" w:rsidRPr="7BF78D21">
        <w:rPr>
          <w:rFonts w:ascii="Calibri Light" w:hAnsi="Calibri Light" w:cs="Calibri Light"/>
          <w:b/>
          <w:bCs/>
          <w:i/>
          <w:iCs/>
          <w:noProof/>
          <w:sz w:val="26"/>
          <w:szCs w:val="26"/>
        </w:rPr>
        <w:t>Summer offer Per</w:t>
      </w:r>
      <w:r w:rsidR="5BF9FD96" w:rsidRPr="7BF78D21">
        <w:rPr>
          <w:rFonts w:ascii="Calibri Light" w:hAnsi="Calibri Light" w:cs="Calibri Light"/>
          <w:b/>
          <w:bCs/>
          <w:i/>
          <w:iCs/>
          <w:noProof/>
          <w:sz w:val="26"/>
          <w:szCs w:val="26"/>
        </w:rPr>
        <w:t>io</w:t>
      </w:r>
      <w:r w:rsidR="00911A01" w:rsidRPr="7BF78D21">
        <w:rPr>
          <w:rFonts w:ascii="Calibri Light" w:hAnsi="Calibri Light" w:cs="Calibri Light"/>
          <w:b/>
          <w:bCs/>
          <w:i/>
          <w:iCs/>
          <w:noProof/>
          <w:sz w:val="26"/>
          <w:szCs w:val="26"/>
        </w:rPr>
        <w:t>d</w:t>
      </w:r>
      <w:bookmarkEnd w:id="2"/>
      <w:r w:rsidR="00E47317" w:rsidRPr="7BF78D21">
        <w:rPr>
          <w:rFonts w:ascii="Calibri Light" w:hAnsi="Calibri Light" w:cs="Calibri Light"/>
          <w:b/>
          <w:bCs/>
          <w:i/>
          <w:iCs/>
          <w:noProof/>
          <w:sz w:val="26"/>
          <w:szCs w:val="26"/>
        </w:rPr>
        <w:t xml:space="preserve"> (24 Hour Offer)</w:t>
      </w:r>
    </w:p>
    <w:p w14:paraId="7E91FADF" w14:textId="1D247104" w:rsidR="00DF549C" w:rsidRPr="00DF549C" w:rsidRDefault="00DF549C" w:rsidP="7BF78D21">
      <w:pPr>
        <w:pStyle w:val="ListParagraph"/>
        <w:numPr>
          <w:ilvl w:val="0"/>
          <w:numId w:val="11"/>
        </w:numPr>
        <w:rPr>
          <w:rFonts w:eastAsiaTheme="minorEastAsia" w:cs="Calibri Light"/>
          <w:color w:val="000000" w:themeColor="text1"/>
        </w:rPr>
      </w:pPr>
      <w:r w:rsidRPr="7BF78D21">
        <w:rPr>
          <w:rFonts w:eastAsiaTheme="minorEastAsia" w:cs="Calibri Light"/>
          <w:color w:val="000000" w:themeColor="text1"/>
        </w:rPr>
        <w:t>All athletes </w:t>
      </w:r>
      <w:r w:rsidR="39133C56" w:rsidRPr="7BF78D21">
        <w:rPr>
          <w:rFonts w:eastAsiaTheme="minorEastAsia" w:cs="Calibri Light"/>
          <w:color w:val="000000" w:themeColor="text1"/>
        </w:rPr>
        <w:t>complete</w:t>
      </w:r>
      <w:r w:rsidRPr="7BF78D21">
        <w:rPr>
          <w:rFonts w:eastAsiaTheme="minorEastAsia" w:cs="Calibri Light"/>
          <w:color w:val="000000" w:themeColor="text1"/>
        </w:rPr>
        <w:t> their commitment to their current club on May 31st of each season. After this date athletes are permitted to begin researching and possibly training with new clubs. </w:t>
      </w:r>
    </w:p>
    <w:p w14:paraId="4152399E" w14:textId="61A21BE7" w:rsidR="00DF549C" w:rsidRPr="00DF549C" w:rsidRDefault="00DF549C" w:rsidP="7BF78D21">
      <w:pPr>
        <w:pStyle w:val="ListParagraph"/>
        <w:numPr>
          <w:ilvl w:val="0"/>
          <w:numId w:val="11"/>
        </w:numPr>
        <w:rPr>
          <w:rFonts w:eastAsiaTheme="minorEastAsia" w:cs="Calibri Light"/>
          <w:color w:val="000000" w:themeColor="text1"/>
        </w:rPr>
      </w:pPr>
      <w:r w:rsidRPr="7BF78D21">
        <w:rPr>
          <w:rFonts w:eastAsiaTheme="minorEastAsia" w:cs="Calibri Light"/>
          <w:color w:val="000000" w:themeColor="text1"/>
        </w:rPr>
        <w:t>This period is for athletes who are actively training with a new club, attending clinics and camps provided by a new club and have chosen to commit to the new club’s program. To be eligible to sign with a club during this period an athlete must have participated in regular summer training opportunities as mentioned above prior to August 6th.   </w:t>
      </w:r>
    </w:p>
    <w:p w14:paraId="0A794A7A" w14:textId="6A6DE329" w:rsidR="00DF549C" w:rsidRPr="00DF549C" w:rsidRDefault="00DF549C" w:rsidP="7BF78D21">
      <w:pPr>
        <w:pStyle w:val="ListParagraph"/>
        <w:numPr>
          <w:ilvl w:val="0"/>
          <w:numId w:val="11"/>
        </w:numPr>
        <w:rPr>
          <w:rFonts w:eastAsiaTheme="minorEastAsia" w:cs="Calibri Light"/>
          <w:color w:val="000000" w:themeColor="text1"/>
        </w:rPr>
      </w:pPr>
      <w:r w:rsidRPr="7BF78D21">
        <w:rPr>
          <w:rFonts w:eastAsiaTheme="minorEastAsia" w:cs="Calibri Light"/>
          <w:color w:val="000000" w:themeColor="text1"/>
        </w:rPr>
        <w:t>Athletes must email the Club to indicate that they would like to commit to their Club</w:t>
      </w:r>
      <w:r w:rsidR="28D8DDD9" w:rsidRPr="7BF78D21">
        <w:rPr>
          <w:rFonts w:eastAsiaTheme="minorEastAsia" w:cs="Calibri Light"/>
          <w:color w:val="000000" w:themeColor="text1"/>
        </w:rPr>
        <w:t>’</w:t>
      </w:r>
      <w:r w:rsidRPr="7BF78D21">
        <w:rPr>
          <w:rFonts w:eastAsiaTheme="minorEastAsia" w:cs="Calibri Light"/>
          <w:color w:val="000000" w:themeColor="text1"/>
        </w:rPr>
        <w:t>s team for the upcoming season. Then, between AUGUST 6th to the 8th, clubs can send offers to the athletes who have indicated via written consent (email) that they would like to play for their club for the upcoming season.   </w:t>
      </w:r>
    </w:p>
    <w:p w14:paraId="6A2AE942" w14:textId="2DB551D9" w:rsidR="00DF549C" w:rsidRPr="00DF549C" w:rsidRDefault="00DF549C" w:rsidP="7BF78D21">
      <w:pPr>
        <w:pStyle w:val="ListParagraph"/>
        <w:numPr>
          <w:ilvl w:val="0"/>
          <w:numId w:val="11"/>
        </w:numPr>
        <w:rPr>
          <w:rFonts w:eastAsiaTheme="minorEastAsia" w:cs="Calibri Light"/>
          <w:color w:val="000000" w:themeColor="text1"/>
        </w:rPr>
      </w:pPr>
      <w:r w:rsidRPr="7BF78D21">
        <w:rPr>
          <w:rFonts w:eastAsiaTheme="minorEastAsia" w:cs="Calibri Light"/>
          <w:color w:val="000000" w:themeColor="text1"/>
        </w:rPr>
        <w:t xml:space="preserve">This process must be athlete driven. Offers CANNOT be unsolicited </w:t>
      </w:r>
      <w:r w:rsidR="0A64844B" w:rsidRPr="7BF78D21">
        <w:rPr>
          <w:rFonts w:eastAsiaTheme="minorEastAsia" w:cs="Calibri Light"/>
          <w:color w:val="000000" w:themeColor="text1"/>
        </w:rPr>
        <w:t xml:space="preserve">from </w:t>
      </w:r>
      <w:r w:rsidRPr="7BF78D21">
        <w:rPr>
          <w:rFonts w:eastAsiaTheme="minorEastAsia" w:cs="Calibri Light"/>
          <w:color w:val="000000" w:themeColor="text1"/>
        </w:rPr>
        <w:t xml:space="preserve">the </w:t>
      </w:r>
      <w:r w:rsidR="78E72F1E" w:rsidRPr="7BF78D21">
        <w:rPr>
          <w:rFonts w:eastAsiaTheme="minorEastAsia" w:cs="Calibri Light"/>
          <w:color w:val="000000" w:themeColor="text1"/>
        </w:rPr>
        <w:t>c</w:t>
      </w:r>
      <w:r w:rsidRPr="7BF78D21">
        <w:rPr>
          <w:rFonts w:eastAsiaTheme="minorEastAsia" w:cs="Calibri Light"/>
          <w:color w:val="000000" w:themeColor="text1"/>
        </w:rPr>
        <w:t>lub to the athlete. Athletes must have sent expression of interest via email submission to the club they have been training with</w:t>
      </w:r>
      <w:r w:rsidR="00425191" w:rsidRPr="7BF78D21">
        <w:rPr>
          <w:rFonts w:eastAsiaTheme="minorEastAsia" w:cs="Calibri Light"/>
          <w:color w:val="000000" w:themeColor="text1"/>
        </w:rPr>
        <w:t>.</w:t>
      </w:r>
    </w:p>
    <w:p w14:paraId="0B4378FF" w14:textId="443A1AEB" w:rsidR="00DF549C" w:rsidRPr="00DF549C" w:rsidRDefault="00DF549C" w:rsidP="7BF78D21">
      <w:pPr>
        <w:pStyle w:val="ListParagraph"/>
        <w:numPr>
          <w:ilvl w:val="0"/>
          <w:numId w:val="11"/>
        </w:numPr>
        <w:rPr>
          <w:rFonts w:eastAsiaTheme="minorEastAsia" w:cs="Calibri Light"/>
          <w:color w:val="000000" w:themeColor="text1"/>
        </w:rPr>
      </w:pPr>
      <w:r w:rsidRPr="7BF78D21">
        <w:rPr>
          <w:rFonts w:eastAsiaTheme="minorEastAsia" w:cs="Calibri Light"/>
          <w:color w:val="000000" w:themeColor="text1"/>
        </w:rPr>
        <w:t xml:space="preserve">All offers must be sent via email on the Summer Offer </w:t>
      </w:r>
      <w:r w:rsidR="4DB719BD" w:rsidRPr="7BF78D21">
        <w:rPr>
          <w:rFonts w:eastAsiaTheme="minorEastAsia" w:cs="Calibri Light"/>
          <w:color w:val="000000" w:themeColor="text1"/>
        </w:rPr>
        <w:t>F</w:t>
      </w:r>
      <w:r w:rsidRPr="7BF78D21">
        <w:rPr>
          <w:rFonts w:eastAsiaTheme="minorEastAsia" w:cs="Calibri Light"/>
          <w:color w:val="000000" w:themeColor="text1"/>
        </w:rPr>
        <w:t>orm.  </w:t>
      </w:r>
    </w:p>
    <w:p w14:paraId="045D1097" w14:textId="4FF2D3B7" w:rsidR="40699F3F" w:rsidRDefault="40699F3F" w:rsidP="7BF78D21">
      <w:pPr>
        <w:pStyle w:val="ListParagraph"/>
        <w:numPr>
          <w:ilvl w:val="0"/>
          <w:numId w:val="11"/>
        </w:numPr>
        <w:rPr>
          <w:rFonts w:eastAsiaTheme="minorEastAsia"/>
          <w:color w:val="000000" w:themeColor="text1"/>
        </w:rPr>
      </w:pPr>
      <w:r w:rsidRPr="7BF78D21">
        <w:rPr>
          <w:rFonts w:eastAsiaTheme="minorEastAsia" w:cs="Calibri Light"/>
          <w:color w:val="000000" w:themeColor="text1"/>
        </w:rPr>
        <w:t>All fields on the Summer Offer Form should be filled out to the best of the club’s ability using the information available at the time. If any of the fields are left empty, stipulations related to the missing information should be listed in the other conditions field. If there are any changes in the terms on the form, or there is a failure to meet the terms, the offer it may be voided.  </w:t>
      </w:r>
    </w:p>
    <w:p w14:paraId="3D9B7888" w14:textId="77777777" w:rsidR="00DF549C" w:rsidRPr="00DF549C" w:rsidRDefault="00DF549C" w:rsidP="7BF78D21">
      <w:pPr>
        <w:pStyle w:val="ListParagraph"/>
        <w:numPr>
          <w:ilvl w:val="0"/>
          <w:numId w:val="11"/>
        </w:numPr>
        <w:rPr>
          <w:rFonts w:eastAsiaTheme="minorEastAsia" w:cs="Calibri Light"/>
          <w:color w:val="000000" w:themeColor="text1"/>
        </w:rPr>
      </w:pPr>
      <w:r w:rsidRPr="7BF78D21">
        <w:rPr>
          <w:rFonts w:eastAsiaTheme="minorEastAsia" w:cs="Calibri Light"/>
          <w:color w:val="000000" w:themeColor="text1"/>
        </w:rPr>
        <w:lastRenderedPageBreak/>
        <w:t>All club-initiated offers are valid for 24 hours as per the time on the email. </w:t>
      </w:r>
    </w:p>
    <w:p w14:paraId="1229B9DB" w14:textId="5B30536F" w:rsidR="00DF549C" w:rsidRDefault="00DF549C" w:rsidP="7BF78D21">
      <w:pPr>
        <w:pStyle w:val="ListParagraph"/>
        <w:numPr>
          <w:ilvl w:val="0"/>
          <w:numId w:val="11"/>
        </w:numPr>
        <w:rPr>
          <w:rFonts w:eastAsiaTheme="minorEastAsia" w:cs="Calibri Light"/>
          <w:color w:val="000000" w:themeColor="text1"/>
        </w:rPr>
      </w:pPr>
      <w:r w:rsidRPr="7BF78D21">
        <w:rPr>
          <w:rFonts w:eastAsiaTheme="minorEastAsia" w:cs="Calibri Light"/>
          <w:color w:val="000000" w:themeColor="text1"/>
        </w:rPr>
        <w:t>Any athlete</w:t>
      </w:r>
      <w:r w:rsidR="64435B4B" w:rsidRPr="7BF78D21">
        <w:rPr>
          <w:rFonts w:eastAsiaTheme="minorEastAsia" w:cs="Calibri Light"/>
          <w:color w:val="000000" w:themeColor="text1"/>
        </w:rPr>
        <w:t xml:space="preserve"> who</w:t>
      </w:r>
      <w:r w:rsidRPr="7BF78D21">
        <w:rPr>
          <w:rFonts w:eastAsiaTheme="minorEastAsia" w:cs="Calibri Light"/>
          <w:color w:val="000000" w:themeColor="text1"/>
        </w:rPr>
        <w:t xml:space="preserve"> </w:t>
      </w:r>
      <w:r w:rsidR="4909697C" w:rsidRPr="7BF78D21">
        <w:rPr>
          <w:rFonts w:eastAsiaTheme="minorEastAsia" w:cs="Calibri Light"/>
          <w:color w:val="000000" w:themeColor="text1"/>
        </w:rPr>
        <w:t>starts participating in activities with a new club</w:t>
      </w:r>
      <w:r w:rsidRPr="7BF78D21">
        <w:rPr>
          <w:rFonts w:eastAsiaTheme="minorEastAsia" w:cs="Calibri Light"/>
          <w:color w:val="000000" w:themeColor="text1"/>
        </w:rPr>
        <w:t xml:space="preserve"> </w:t>
      </w:r>
      <w:r w:rsidR="7DECF10D" w:rsidRPr="7BF78D21">
        <w:rPr>
          <w:rFonts w:eastAsiaTheme="minorEastAsia" w:cs="Calibri Light"/>
          <w:color w:val="000000" w:themeColor="text1"/>
        </w:rPr>
        <w:t>after August 5th</w:t>
      </w:r>
      <w:r w:rsidRPr="7BF78D21">
        <w:rPr>
          <w:rFonts w:eastAsiaTheme="minorEastAsia" w:cs="Calibri Light"/>
          <w:color w:val="000000" w:themeColor="text1"/>
        </w:rPr>
        <w:t> will not be eligible for signing until the tryout period. </w:t>
      </w:r>
    </w:p>
    <w:p w14:paraId="5AE813AD" w14:textId="67FA5B6F" w:rsidR="00C3283A" w:rsidRDefault="609A2AE2" w:rsidP="7BF78D21">
      <w:pPr>
        <w:pStyle w:val="ListParagraph"/>
        <w:numPr>
          <w:ilvl w:val="0"/>
          <w:numId w:val="11"/>
        </w:numPr>
        <w:rPr>
          <w:rFonts w:ascii="Calibri Light" w:hAnsi="Calibri Light" w:cs="Calibri Light"/>
          <w:b/>
          <w:bCs/>
          <w:sz w:val="21"/>
          <w:szCs w:val="21"/>
        </w:rPr>
      </w:pPr>
      <w:r w:rsidRPr="7BF78D21">
        <w:rPr>
          <w:rFonts w:ascii="Calibri Light" w:hAnsi="Calibri Light" w:cs="Calibri Light"/>
          <w:b/>
          <w:bCs/>
          <w:sz w:val="21"/>
          <w:szCs w:val="21"/>
        </w:rPr>
        <w:t>A</w:t>
      </w:r>
      <w:r w:rsidR="00C3283A" w:rsidRPr="7BF78D21">
        <w:rPr>
          <w:rFonts w:ascii="Calibri Light" w:hAnsi="Calibri Light" w:cs="Calibri Light"/>
          <w:b/>
          <w:bCs/>
          <w:sz w:val="21"/>
          <w:szCs w:val="21"/>
        </w:rPr>
        <w:t xml:space="preserve">thletes </w:t>
      </w:r>
      <w:r w:rsidR="1A79B6FE" w:rsidRPr="7BF78D21">
        <w:rPr>
          <w:rFonts w:ascii="Calibri Light" w:hAnsi="Calibri Light" w:cs="Calibri Light"/>
          <w:b/>
          <w:bCs/>
          <w:sz w:val="21"/>
          <w:szCs w:val="21"/>
        </w:rPr>
        <w:t xml:space="preserve">that commit </w:t>
      </w:r>
      <w:r w:rsidR="00C3283A" w:rsidRPr="7BF78D21">
        <w:rPr>
          <w:rFonts w:ascii="Calibri Light" w:hAnsi="Calibri Light" w:cs="Calibri Light"/>
          <w:b/>
          <w:bCs/>
          <w:sz w:val="21"/>
          <w:szCs w:val="21"/>
        </w:rPr>
        <w:t>to the club</w:t>
      </w:r>
      <w:r w:rsidR="72109357" w:rsidRPr="7BF78D21">
        <w:rPr>
          <w:rFonts w:ascii="Calibri Light" w:hAnsi="Calibri Light" w:cs="Calibri Light"/>
          <w:b/>
          <w:bCs/>
          <w:sz w:val="21"/>
          <w:szCs w:val="21"/>
        </w:rPr>
        <w:t xml:space="preserve"> with a signed Summer Offer Form</w:t>
      </w:r>
      <w:r w:rsidR="00C3283A" w:rsidRPr="7BF78D21">
        <w:rPr>
          <w:rFonts w:ascii="Calibri Light" w:hAnsi="Calibri Light" w:cs="Calibri Light"/>
          <w:b/>
          <w:bCs/>
          <w:sz w:val="21"/>
          <w:szCs w:val="21"/>
        </w:rPr>
        <w:t xml:space="preserve"> are NOT permitted to attend any additional tryouts for other clubs. </w:t>
      </w:r>
    </w:p>
    <w:p w14:paraId="1447CBBC" w14:textId="41E7E024" w:rsidR="00C3283A" w:rsidRPr="00087347" w:rsidRDefault="00C3283A" w:rsidP="7BF78D21">
      <w:pPr>
        <w:pStyle w:val="ListParagraph"/>
        <w:numPr>
          <w:ilvl w:val="0"/>
          <w:numId w:val="11"/>
        </w:numPr>
        <w:spacing w:after="0"/>
        <w:rPr>
          <w:rFonts w:eastAsiaTheme="minorEastAsia"/>
          <w:b/>
          <w:bCs/>
          <w:color w:val="000000" w:themeColor="text1"/>
        </w:rPr>
      </w:pPr>
      <w:r w:rsidRPr="7BF78D21">
        <w:rPr>
          <w:rFonts w:eastAsiaTheme="minorEastAsia" w:cs="Calibri Light"/>
          <w:color w:val="000000" w:themeColor="text1"/>
        </w:rPr>
        <w:t xml:space="preserve">Athletes who attend additional tryouts after returning a </w:t>
      </w:r>
      <w:r w:rsidR="5D5B3CD1" w:rsidRPr="7BF78D21">
        <w:rPr>
          <w:rFonts w:eastAsiaTheme="minorEastAsia" w:cs="Calibri Light"/>
          <w:color w:val="000000" w:themeColor="text1"/>
        </w:rPr>
        <w:t>signed Summer O</w:t>
      </w:r>
      <w:r w:rsidRPr="7BF78D21">
        <w:rPr>
          <w:rFonts w:eastAsiaTheme="minorEastAsia" w:cs="Calibri Light"/>
          <w:color w:val="000000" w:themeColor="text1"/>
        </w:rPr>
        <w:t xml:space="preserve">ffer </w:t>
      </w:r>
      <w:r w:rsidR="2AE83C02" w:rsidRPr="7BF78D21">
        <w:rPr>
          <w:rFonts w:eastAsiaTheme="minorEastAsia" w:cs="Calibri Light"/>
          <w:color w:val="000000" w:themeColor="text1"/>
        </w:rPr>
        <w:t>F</w:t>
      </w:r>
      <w:r w:rsidRPr="7BF78D21">
        <w:rPr>
          <w:rFonts w:eastAsiaTheme="minorEastAsia" w:cs="Calibri Light"/>
          <w:color w:val="000000" w:themeColor="text1"/>
        </w:rPr>
        <w:t>orm to a club will be found in violation of this policy and may be subject to sanctions as outlined below. All verbal offers are NON-BINDING.</w:t>
      </w:r>
    </w:p>
    <w:p w14:paraId="778EAF40" w14:textId="77777777" w:rsidR="00087347" w:rsidRPr="006B4087" w:rsidRDefault="00087347" w:rsidP="00087347">
      <w:pPr>
        <w:pStyle w:val="ListParagraph"/>
        <w:spacing w:after="0"/>
        <w:rPr>
          <w:rFonts w:eastAsiaTheme="minorEastAsia"/>
          <w:b/>
          <w:bCs/>
          <w:color w:val="000000" w:themeColor="text1"/>
        </w:rPr>
      </w:pPr>
    </w:p>
    <w:p w14:paraId="2F4D41F3" w14:textId="249BEE0E" w:rsidR="00087347" w:rsidRPr="00087347" w:rsidRDefault="00087347" w:rsidP="00087347">
      <w:pPr>
        <w:tabs>
          <w:tab w:val="left" w:pos="3119"/>
        </w:tabs>
        <w:rPr>
          <w:rFonts w:ascii="Calibri Light" w:hAnsi="Calibri Light" w:cs="Calibri Light"/>
          <w:b/>
          <w:bCs/>
          <w:i/>
          <w:iCs/>
          <w:noProof/>
          <w:sz w:val="26"/>
          <w:szCs w:val="26"/>
        </w:rPr>
      </w:pPr>
      <w:r w:rsidRPr="00087347">
        <w:rPr>
          <w:rFonts w:asciiTheme="majorHAnsi" w:hAnsiTheme="majorHAnsi" w:cstheme="majorBidi"/>
          <w:i/>
          <w:iCs/>
          <w:sz w:val="20"/>
          <w:szCs w:val="20"/>
        </w:rPr>
        <w:t>*Age Grouping: refers to a training cohort which focuses on an athlete’s skill level rather than age. The new OVA Competition structure (</w:t>
      </w:r>
      <w:r w:rsidR="00C36537">
        <w:rPr>
          <w:rFonts w:asciiTheme="majorHAnsi" w:hAnsiTheme="majorHAnsi" w:cstheme="majorBidi"/>
          <w:i/>
          <w:iCs/>
          <w:sz w:val="20"/>
          <w:szCs w:val="20"/>
        </w:rPr>
        <w:t>Early</w:t>
      </w:r>
      <w:r w:rsidRPr="00087347">
        <w:rPr>
          <w:rFonts w:asciiTheme="majorHAnsi" w:hAnsiTheme="majorHAnsi" w:cstheme="majorBidi"/>
          <w:i/>
          <w:iCs/>
          <w:sz w:val="20"/>
          <w:szCs w:val="20"/>
        </w:rPr>
        <w:t xml:space="preserve"> CONTACT) allows for multiple birth years to train and compete together. Example: A club may have 11U-13U athletes training and competing as a team</w:t>
      </w:r>
      <w:r w:rsidR="00BE38E2">
        <w:rPr>
          <w:rFonts w:asciiTheme="majorHAnsi" w:hAnsiTheme="majorHAnsi" w:cstheme="majorBidi"/>
          <w:i/>
          <w:iCs/>
          <w:sz w:val="20"/>
          <w:szCs w:val="20"/>
        </w:rPr>
        <w:t>.</w:t>
      </w:r>
    </w:p>
    <w:p w14:paraId="226735FA" w14:textId="6C47B9F4" w:rsidR="00F80B7C" w:rsidRPr="00F62E48" w:rsidRDefault="00DF549C" w:rsidP="00F80B7C">
      <w:pPr>
        <w:tabs>
          <w:tab w:val="left" w:pos="3119"/>
        </w:tabs>
        <w:rPr>
          <w:rFonts w:ascii="Calibri Light" w:hAnsi="Calibri Light" w:cs="Calibri Light"/>
          <w:b/>
          <w:bCs/>
          <w:noProof/>
          <w:sz w:val="26"/>
          <w:szCs w:val="26"/>
        </w:rPr>
      </w:pPr>
      <w:r>
        <w:rPr>
          <w:rFonts w:ascii="Calibri Light" w:hAnsi="Calibri Light" w:cs="Calibri Light"/>
          <w:b/>
          <w:bCs/>
          <w:noProof/>
          <w:sz w:val="26"/>
          <w:szCs w:val="26"/>
        </w:rPr>
        <w:t>August 10</w:t>
      </w:r>
      <w:r w:rsidRPr="00DF549C">
        <w:rPr>
          <w:rFonts w:ascii="Calibri Light" w:hAnsi="Calibri Light" w:cs="Calibri Light"/>
          <w:b/>
          <w:bCs/>
          <w:noProof/>
          <w:sz w:val="26"/>
          <w:szCs w:val="26"/>
          <w:vertAlign w:val="superscript"/>
        </w:rPr>
        <w:t>th</w:t>
      </w:r>
      <w:r>
        <w:rPr>
          <w:rFonts w:ascii="Calibri Light" w:hAnsi="Calibri Light" w:cs="Calibri Light"/>
          <w:b/>
          <w:bCs/>
          <w:noProof/>
          <w:sz w:val="26"/>
          <w:szCs w:val="26"/>
        </w:rPr>
        <w:t xml:space="preserve"> </w:t>
      </w:r>
      <w:r w:rsidR="00F80B7C" w:rsidRPr="00F62E48">
        <w:rPr>
          <w:rFonts w:ascii="Calibri Light" w:hAnsi="Calibri Light" w:cs="Calibri Light"/>
          <w:b/>
          <w:bCs/>
          <w:noProof/>
          <w:sz w:val="26"/>
          <w:szCs w:val="26"/>
        </w:rPr>
        <w:t xml:space="preserve"> – </w:t>
      </w:r>
      <w:bookmarkStart w:id="3" w:name="Lists"/>
      <w:r w:rsidR="00F80B7C" w:rsidRPr="00F62E48">
        <w:rPr>
          <w:rFonts w:ascii="Calibri Light" w:hAnsi="Calibri Light" w:cs="Calibri Light"/>
          <w:b/>
          <w:bCs/>
          <w:i/>
          <w:iCs/>
          <w:noProof/>
          <w:sz w:val="26"/>
          <w:szCs w:val="26"/>
        </w:rPr>
        <w:t>Re-Signed Lists due to the OVA office</w:t>
      </w:r>
      <w:bookmarkEnd w:id="3"/>
    </w:p>
    <w:p w14:paraId="564E7213" w14:textId="6534FC59" w:rsidR="00F80B7C" w:rsidRPr="00F62E48" w:rsidRDefault="00F80B7C" w:rsidP="7BF78D21">
      <w:pPr>
        <w:framePr w:hSpace="180" w:wrap="around" w:vAnchor="text" w:hAnchor="margin" w:y="33"/>
        <w:rPr>
          <w:rFonts w:asciiTheme="majorHAnsi" w:hAnsiTheme="majorHAnsi" w:cstheme="majorBidi"/>
          <w:b/>
          <w:bCs/>
        </w:rPr>
      </w:pPr>
      <w:r w:rsidRPr="7BF78D21">
        <w:rPr>
          <w:rFonts w:eastAsiaTheme="minorEastAsia" w:cs="Calibri Light"/>
          <w:color w:val="000000" w:themeColor="text1"/>
        </w:rPr>
        <w:t xml:space="preserve">All clubs who have signed athletes for the upcoming season must provide a list of committed athletes to the OVA by </w:t>
      </w:r>
      <w:r w:rsidR="0ADA7D53" w:rsidRPr="7BF78D21">
        <w:rPr>
          <w:rFonts w:eastAsiaTheme="minorEastAsia" w:cs="Calibri Light"/>
          <w:color w:val="000000" w:themeColor="text1"/>
        </w:rPr>
        <w:t>August 10th</w:t>
      </w:r>
      <w:r w:rsidRPr="7BF78D21">
        <w:rPr>
          <w:rFonts w:eastAsiaTheme="minorEastAsia" w:cs="Calibri Light"/>
          <w:color w:val="000000" w:themeColor="text1"/>
        </w:rPr>
        <w:t xml:space="preserve">. Lists are to be submitted via </w:t>
      </w:r>
      <w:proofErr w:type="spellStart"/>
      <w:r w:rsidRPr="7BF78D21">
        <w:rPr>
          <w:rFonts w:eastAsiaTheme="minorEastAsia" w:cs="Calibri Light"/>
          <w:color w:val="000000" w:themeColor="text1"/>
        </w:rPr>
        <w:t>FormStack</w:t>
      </w:r>
      <w:proofErr w:type="spellEnd"/>
      <w:r w:rsidRPr="7BF78D21">
        <w:rPr>
          <w:rFonts w:eastAsiaTheme="minorEastAsia" w:cs="Calibri Light"/>
          <w:color w:val="000000" w:themeColor="text1"/>
        </w:rPr>
        <w:t xml:space="preserve"> through the OVA website </w:t>
      </w:r>
      <w:r w:rsidRPr="7BF78D21">
        <w:rPr>
          <w:rFonts w:asciiTheme="majorHAnsi" w:hAnsiTheme="majorHAnsi" w:cstheme="majorBidi"/>
        </w:rPr>
        <w:t>(</w:t>
      </w:r>
      <w:hyperlink r:id="rId11">
        <w:r w:rsidRPr="7BF78D21">
          <w:rPr>
            <w:rStyle w:val="Hyperlink"/>
            <w:rFonts w:asciiTheme="majorHAnsi" w:hAnsiTheme="majorHAnsi" w:cstheme="majorBidi"/>
          </w:rPr>
          <w:t>https://www.ontariovolleyball.org/club-tryouts</w:t>
        </w:r>
      </w:hyperlink>
      <w:r w:rsidRPr="7BF78D21">
        <w:rPr>
          <w:rFonts w:asciiTheme="majorHAnsi" w:hAnsiTheme="majorHAnsi" w:cstheme="majorBidi"/>
        </w:rPr>
        <w:t>)</w:t>
      </w:r>
      <w:r w:rsidRPr="7BF78D21">
        <w:rPr>
          <w:rFonts w:asciiTheme="majorHAnsi" w:hAnsiTheme="majorHAnsi" w:cstheme="majorBidi"/>
          <w:b/>
          <w:bCs/>
        </w:rPr>
        <w:t>.</w:t>
      </w:r>
    </w:p>
    <w:p w14:paraId="1A7B1E2B" w14:textId="77777777" w:rsidR="00F80B7C" w:rsidRPr="00F62E48" w:rsidRDefault="00F80B7C" w:rsidP="7BF78D21">
      <w:pPr>
        <w:framePr w:hSpace="180" w:wrap="around" w:vAnchor="text" w:hAnchor="margin" w:y="33"/>
        <w:rPr>
          <w:rFonts w:eastAsiaTheme="minorEastAsia" w:cs="Calibri Light"/>
          <w:color w:val="000000" w:themeColor="text1"/>
        </w:rPr>
      </w:pPr>
      <w:r w:rsidRPr="7BF78D21">
        <w:rPr>
          <w:rFonts w:asciiTheme="majorHAnsi" w:hAnsiTheme="majorHAnsi" w:cstheme="majorBidi"/>
          <w:b/>
          <w:bCs/>
        </w:rPr>
        <w:t xml:space="preserve"> </w:t>
      </w:r>
      <w:r w:rsidRPr="7BF78D21">
        <w:rPr>
          <w:rFonts w:eastAsiaTheme="minorEastAsia" w:cs="Calibri Light"/>
          <w:color w:val="000000" w:themeColor="text1"/>
        </w:rPr>
        <w:t xml:space="preserve">All lists must include the athletes age division and position (multiple age divisions and positions are permitted). </w:t>
      </w:r>
    </w:p>
    <w:p w14:paraId="0041143E" w14:textId="2B109330" w:rsidR="00F80B7C" w:rsidRPr="00F62E48" w:rsidRDefault="00F80B7C" w:rsidP="7BF78D21">
      <w:pPr>
        <w:pStyle w:val="ListParagraph"/>
        <w:framePr w:hSpace="180" w:wrap="around" w:vAnchor="text" w:hAnchor="margin" w:y="33"/>
        <w:numPr>
          <w:ilvl w:val="0"/>
          <w:numId w:val="11"/>
        </w:numPr>
        <w:rPr>
          <w:rFonts w:eastAsiaTheme="minorEastAsia"/>
          <w:color w:val="000000" w:themeColor="text1"/>
        </w:rPr>
      </w:pPr>
      <w:r w:rsidRPr="7BF78D21">
        <w:rPr>
          <w:rFonts w:eastAsiaTheme="minorEastAsia" w:cs="Calibri Light"/>
          <w:color w:val="000000" w:themeColor="text1"/>
        </w:rPr>
        <w:t xml:space="preserve">This includes re-signed athletes and athletes who were signed </w:t>
      </w:r>
      <w:r w:rsidR="00DF549C" w:rsidRPr="7BF78D21">
        <w:rPr>
          <w:rFonts w:eastAsiaTheme="minorEastAsia" w:cs="Calibri Light"/>
          <w:color w:val="000000" w:themeColor="text1"/>
        </w:rPr>
        <w:t>during the summer offer period</w:t>
      </w:r>
      <w:r w:rsidR="000929CF" w:rsidRPr="7BF78D21">
        <w:rPr>
          <w:rFonts w:eastAsiaTheme="minorEastAsia" w:cs="Calibri Light"/>
          <w:color w:val="000000" w:themeColor="text1"/>
        </w:rPr>
        <w:t>.</w:t>
      </w:r>
      <w:r w:rsidR="00DF549C" w:rsidRPr="7BF78D21">
        <w:rPr>
          <w:rFonts w:eastAsiaTheme="minorEastAsia" w:cs="Calibri Light"/>
          <w:color w:val="000000" w:themeColor="text1"/>
        </w:rPr>
        <w:t xml:space="preserve"> </w:t>
      </w:r>
    </w:p>
    <w:p w14:paraId="067F8066" w14:textId="5BB23FFA" w:rsidR="00CE2434" w:rsidRPr="00F62E48" w:rsidRDefault="00F80B7C" w:rsidP="7BF78D21">
      <w:pPr>
        <w:pStyle w:val="ListParagraph"/>
        <w:numPr>
          <w:ilvl w:val="0"/>
          <w:numId w:val="11"/>
        </w:numPr>
        <w:rPr>
          <w:rFonts w:eastAsiaTheme="minorEastAsia"/>
          <w:color w:val="000000" w:themeColor="text1"/>
        </w:rPr>
      </w:pPr>
      <w:r w:rsidRPr="7BF78D21">
        <w:rPr>
          <w:rFonts w:eastAsiaTheme="minorEastAsia" w:cs="Calibri Light"/>
          <w:color w:val="000000" w:themeColor="text1"/>
        </w:rPr>
        <w:t>Failure to report re-signed athletes will result in sanctions.</w:t>
      </w:r>
    </w:p>
    <w:p w14:paraId="493D503C" w14:textId="5B030449" w:rsidR="00F80B7C" w:rsidRPr="00F62E48" w:rsidRDefault="002364C9" w:rsidP="00F80B7C">
      <w:pPr>
        <w:tabs>
          <w:tab w:val="left" w:pos="3119"/>
        </w:tabs>
        <w:rPr>
          <w:rFonts w:ascii="Calibri Light" w:hAnsi="Calibri Light" w:cs="Calibri Light"/>
          <w:b/>
          <w:bCs/>
          <w:noProof/>
          <w:sz w:val="26"/>
          <w:szCs w:val="26"/>
        </w:rPr>
      </w:pPr>
      <w:r>
        <w:rPr>
          <w:rFonts w:ascii="Calibri Light" w:hAnsi="Calibri Light" w:cs="Calibri Light"/>
          <w:b/>
          <w:bCs/>
          <w:noProof/>
          <w:sz w:val="26"/>
          <w:szCs w:val="26"/>
        </w:rPr>
        <w:t>August 13</w:t>
      </w:r>
      <w:r w:rsidRPr="002364C9">
        <w:rPr>
          <w:rFonts w:ascii="Calibri Light" w:hAnsi="Calibri Light" w:cs="Calibri Light"/>
          <w:b/>
          <w:bCs/>
          <w:noProof/>
          <w:sz w:val="26"/>
          <w:szCs w:val="26"/>
          <w:vertAlign w:val="superscript"/>
        </w:rPr>
        <w:t>th</w:t>
      </w:r>
      <w:r>
        <w:rPr>
          <w:rFonts w:ascii="Calibri Light" w:hAnsi="Calibri Light" w:cs="Calibri Light"/>
          <w:b/>
          <w:bCs/>
          <w:noProof/>
          <w:sz w:val="26"/>
          <w:szCs w:val="26"/>
        </w:rPr>
        <w:t xml:space="preserve"> </w:t>
      </w:r>
      <w:r w:rsidR="00F80B7C" w:rsidRPr="00F62E48">
        <w:rPr>
          <w:rFonts w:ascii="Calibri Light" w:hAnsi="Calibri Light" w:cs="Calibri Light"/>
          <w:b/>
          <w:bCs/>
          <w:noProof/>
          <w:sz w:val="26"/>
          <w:szCs w:val="26"/>
        </w:rPr>
        <w:t xml:space="preserve"> – </w:t>
      </w:r>
      <w:bookmarkStart w:id="4" w:name="Declaration"/>
      <w:r w:rsidR="00473ABB" w:rsidRPr="00F62E48">
        <w:rPr>
          <w:rFonts w:ascii="Calibri Light" w:hAnsi="Calibri Light" w:cs="Calibri Light"/>
          <w:b/>
          <w:bCs/>
          <w:i/>
          <w:iCs/>
          <w:noProof/>
          <w:sz w:val="26"/>
          <w:szCs w:val="26"/>
        </w:rPr>
        <w:t>Club Declaration of Open spots on their Rosters</w:t>
      </w:r>
      <w:bookmarkEnd w:id="4"/>
    </w:p>
    <w:p w14:paraId="2A2490DD" w14:textId="77777777" w:rsidR="00473ABB" w:rsidRPr="00F62E48" w:rsidRDefault="00473ABB" w:rsidP="7BF78D21">
      <w:pPr>
        <w:pStyle w:val="ListParagraph"/>
        <w:framePr w:hSpace="180" w:wrap="around" w:vAnchor="text" w:hAnchor="margin" w:y="33"/>
        <w:numPr>
          <w:ilvl w:val="0"/>
          <w:numId w:val="24"/>
        </w:numPr>
        <w:rPr>
          <w:rFonts w:eastAsiaTheme="minorEastAsia"/>
          <w:color w:val="000000" w:themeColor="text1"/>
        </w:rPr>
      </w:pPr>
      <w:r w:rsidRPr="7BF78D21">
        <w:rPr>
          <w:rFonts w:eastAsiaTheme="minorEastAsia" w:cs="Calibri Light"/>
          <w:color w:val="000000" w:themeColor="text1"/>
        </w:rPr>
        <w:t xml:space="preserve">This phase in the process is meant to allow clubs to advertise their needs and encourage applications. This phase is imperative to the process as the OVA website will be a central board for athletes to view clubs that are accepting applications.  </w:t>
      </w:r>
    </w:p>
    <w:p w14:paraId="57D62C1A" w14:textId="07256E6E" w:rsidR="00473ABB" w:rsidRPr="00F62E48" w:rsidRDefault="00473ABB" w:rsidP="7BF78D21">
      <w:pPr>
        <w:pStyle w:val="ListParagraph"/>
        <w:framePr w:hSpace="180" w:wrap="around" w:vAnchor="text" w:hAnchor="margin" w:y="33"/>
        <w:numPr>
          <w:ilvl w:val="0"/>
          <w:numId w:val="24"/>
        </w:numPr>
        <w:rPr>
          <w:rFonts w:eastAsiaTheme="minorEastAsia"/>
          <w:color w:val="000000" w:themeColor="text1"/>
        </w:rPr>
      </w:pPr>
      <w:r w:rsidRPr="7BF78D21">
        <w:rPr>
          <w:rFonts w:eastAsiaTheme="minorEastAsia" w:cs="Calibri Light"/>
          <w:color w:val="000000" w:themeColor="text1"/>
        </w:rPr>
        <w:t xml:space="preserve">Clubs will be listed by region, hometown (as listed in </w:t>
      </w:r>
      <w:r w:rsidR="2C0C3CDC" w:rsidRPr="7BF78D21">
        <w:rPr>
          <w:rFonts w:eastAsiaTheme="minorEastAsia" w:cs="Calibri Light"/>
          <w:color w:val="000000" w:themeColor="text1"/>
        </w:rPr>
        <w:t>M</w:t>
      </w:r>
      <w:r w:rsidRPr="7BF78D21">
        <w:rPr>
          <w:rFonts w:eastAsiaTheme="minorEastAsia" w:cs="Calibri Light"/>
          <w:color w:val="000000" w:themeColor="text1"/>
        </w:rPr>
        <w:t xml:space="preserve">RS), and alphabetically. </w:t>
      </w:r>
    </w:p>
    <w:p w14:paraId="55541AE4" w14:textId="58C724D3" w:rsidR="00473ABB" w:rsidRPr="00F62E48" w:rsidRDefault="00473ABB" w:rsidP="7BF78D21">
      <w:pPr>
        <w:pStyle w:val="ListParagraph"/>
        <w:framePr w:hSpace="180" w:wrap="around" w:vAnchor="text" w:hAnchor="margin" w:y="33"/>
        <w:numPr>
          <w:ilvl w:val="0"/>
          <w:numId w:val="24"/>
        </w:numPr>
        <w:rPr>
          <w:rFonts w:eastAsiaTheme="minorEastAsia"/>
          <w:color w:val="000000" w:themeColor="text1"/>
        </w:rPr>
      </w:pPr>
      <w:r w:rsidRPr="7BF78D21">
        <w:rPr>
          <w:rFonts w:eastAsiaTheme="minorEastAsia" w:cs="Calibri Light"/>
          <w:color w:val="000000" w:themeColor="text1"/>
        </w:rPr>
        <w:t>Clubs accepting applications will be required to submit the following information for each team with open spots on the roster</w:t>
      </w:r>
      <w:r w:rsidR="3AFD3405" w:rsidRPr="7BF78D21">
        <w:rPr>
          <w:rFonts w:eastAsiaTheme="minorEastAsia" w:cs="Calibri Light"/>
          <w:color w:val="000000" w:themeColor="text1"/>
        </w:rPr>
        <w:t>:</w:t>
      </w:r>
    </w:p>
    <w:p w14:paraId="16987865" w14:textId="77777777" w:rsidR="00473ABB" w:rsidRPr="00F62E48" w:rsidRDefault="00473ABB" w:rsidP="7BF78D21">
      <w:pPr>
        <w:pStyle w:val="ListParagraph"/>
        <w:framePr w:hSpace="180" w:wrap="around" w:vAnchor="text" w:hAnchor="margin" w:y="33"/>
        <w:numPr>
          <w:ilvl w:val="1"/>
          <w:numId w:val="24"/>
        </w:numPr>
        <w:rPr>
          <w:rFonts w:eastAsiaTheme="minorEastAsia"/>
          <w:color w:val="000000" w:themeColor="text1"/>
        </w:rPr>
      </w:pPr>
      <w:r w:rsidRPr="7BF78D21">
        <w:rPr>
          <w:rFonts w:eastAsiaTheme="minorEastAsia" w:cs="Calibri Light"/>
          <w:color w:val="000000" w:themeColor="text1"/>
        </w:rPr>
        <w:t>Club Name</w:t>
      </w:r>
    </w:p>
    <w:p w14:paraId="724F6CD1" w14:textId="77777777" w:rsidR="00473ABB" w:rsidRPr="00F62E48" w:rsidRDefault="00473ABB" w:rsidP="7BF78D21">
      <w:pPr>
        <w:pStyle w:val="ListParagraph"/>
        <w:framePr w:hSpace="180" w:wrap="around" w:vAnchor="text" w:hAnchor="margin" w:y="33"/>
        <w:numPr>
          <w:ilvl w:val="1"/>
          <w:numId w:val="24"/>
        </w:numPr>
        <w:rPr>
          <w:rFonts w:eastAsiaTheme="minorEastAsia"/>
          <w:color w:val="000000" w:themeColor="text1"/>
        </w:rPr>
      </w:pPr>
      <w:r w:rsidRPr="7BF78D21">
        <w:rPr>
          <w:rFonts w:eastAsiaTheme="minorEastAsia" w:cs="Calibri Light"/>
          <w:color w:val="000000" w:themeColor="text1"/>
        </w:rPr>
        <w:t xml:space="preserve">Coaching Staff </w:t>
      </w:r>
    </w:p>
    <w:p w14:paraId="6C0E7B9E" w14:textId="77777777" w:rsidR="00473ABB" w:rsidRPr="00F62E48" w:rsidRDefault="00473ABB" w:rsidP="7BF78D21">
      <w:pPr>
        <w:pStyle w:val="ListParagraph"/>
        <w:framePr w:hSpace="180" w:wrap="around" w:vAnchor="text" w:hAnchor="margin" w:y="33"/>
        <w:numPr>
          <w:ilvl w:val="1"/>
          <w:numId w:val="24"/>
        </w:numPr>
        <w:rPr>
          <w:rFonts w:eastAsiaTheme="minorEastAsia"/>
          <w:color w:val="000000" w:themeColor="text1"/>
        </w:rPr>
      </w:pPr>
      <w:r w:rsidRPr="7BF78D21">
        <w:rPr>
          <w:rFonts w:eastAsiaTheme="minorEastAsia" w:cs="Calibri Light"/>
          <w:color w:val="000000" w:themeColor="text1"/>
        </w:rPr>
        <w:t>Age Division or Age Grouping*</w:t>
      </w:r>
    </w:p>
    <w:p w14:paraId="02A9599C" w14:textId="77777777" w:rsidR="00473ABB" w:rsidRPr="00F62E48" w:rsidRDefault="00473ABB" w:rsidP="7BF78D21">
      <w:pPr>
        <w:pStyle w:val="ListParagraph"/>
        <w:framePr w:hSpace="180" w:wrap="around" w:vAnchor="text" w:hAnchor="margin" w:y="33"/>
        <w:numPr>
          <w:ilvl w:val="1"/>
          <w:numId w:val="24"/>
        </w:numPr>
        <w:rPr>
          <w:rFonts w:eastAsiaTheme="minorEastAsia"/>
          <w:color w:val="000000" w:themeColor="text1"/>
        </w:rPr>
      </w:pPr>
      <w:r w:rsidRPr="7BF78D21">
        <w:rPr>
          <w:rFonts w:eastAsiaTheme="minorEastAsia" w:cs="Calibri Light"/>
          <w:color w:val="000000" w:themeColor="text1"/>
        </w:rPr>
        <w:t>Position or positions (if applicable)</w:t>
      </w:r>
    </w:p>
    <w:p w14:paraId="4299F1AA" w14:textId="473B1C12" w:rsidR="00837B9D" w:rsidRPr="00E302BA" w:rsidRDefault="00473ABB" w:rsidP="7BF78D21">
      <w:pPr>
        <w:pStyle w:val="ListParagraph"/>
        <w:numPr>
          <w:ilvl w:val="1"/>
          <w:numId w:val="24"/>
        </w:numPr>
        <w:tabs>
          <w:tab w:val="left" w:pos="3119"/>
        </w:tabs>
        <w:rPr>
          <w:rFonts w:eastAsiaTheme="minorEastAsia"/>
          <w:b/>
          <w:bCs/>
          <w:noProof/>
          <w:color w:val="000000" w:themeColor="text1"/>
        </w:rPr>
      </w:pPr>
      <w:r w:rsidRPr="7BF78D21">
        <w:rPr>
          <w:rFonts w:eastAsiaTheme="minorEastAsia" w:cs="Calibri Light"/>
          <w:color w:val="000000" w:themeColor="text1"/>
        </w:rPr>
        <w:t>Number of positions available on each team</w:t>
      </w:r>
    </w:p>
    <w:p w14:paraId="5BE15E9C" w14:textId="4921A1A4" w:rsidR="00E302BA" w:rsidRPr="00122E9A" w:rsidRDefault="5DD1EF5C" w:rsidP="7BF78D21">
      <w:pPr>
        <w:pStyle w:val="ListParagraph"/>
        <w:numPr>
          <w:ilvl w:val="0"/>
          <w:numId w:val="24"/>
        </w:numPr>
        <w:tabs>
          <w:tab w:val="left" w:pos="3119"/>
        </w:tabs>
        <w:rPr>
          <w:rFonts w:asciiTheme="majorHAnsi" w:eastAsiaTheme="majorEastAsia" w:hAnsiTheme="majorHAnsi" w:cstheme="majorBidi"/>
          <w:b/>
          <w:bCs/>
        </w:rPr>
      </w:pPr>
      <w:r w:rsidRPr="7BF78D21">
        <w:rPr>
          <w:rFonts w:eastAsiaTheme="minorEastAsia" w:cs="Calibri Light"/>
          <w:color w:val="000000" w:themeColor="text1"/>
        </w:rPr>
        <w:t>This information will be posted on the OVA website</w:t>
      </w:r>
      <w:r w:rsidRPr="7BF78D21">
        <w:rPr>
          <w:rFonts w:asciiTheme="majorHAnsi" w:hAnsiTheme="majorHAnsi" w:cstheme="majorBidi"/>
        </w:rPr>
        <w:t xml:space="preserve"> (</w:t>
      </w:r>
      <w:hyperlink r:id="rId12">
        <w:r w:rsidRPr="7BF78D21">
          <w:rPr>
            <w:rStyle w:val="Hyperlink"/>
            <w:rFonts w:asciiTheme="majorHAnsi" w:hAnsiTheme="majorHAnsi" w:cstheme="majorBidi"/>
          </w:rPr>
          <w:t>https://www.ontariovolleyball.org/club-tryouts</w:t>
        </w:r>
      </w:hyperlink>
      <w:r w:rsidRPr="7BF78D21">
        <w:rPr>
          <w:rFonts w:asciiTheme="majorHAnsi" w:hAnsiTheme="majorHAnsi" w:cstheme="majorBidi"/>
        </w:rPr>
        <w:t>).</w:t>
      </w:r>
    </w:p>
    <w:p w14:paraId="190EBFB6" w14:textId="62A833B0" w:rsidR="00E302BA" w:rsidRPr="00122E9A" w:rsidRDefault="00E302BA" w:rsidP="7BF78D21">
      <w:pPr>
        <w:pStyle w:val="ListParagraph"/>
        <w:tabs>
          <w:tab w:val="left" w:pos="3119"/>
        </w:tabs>
        <w:ind w:left="0"/>
        <w:rPr>
          <w:rFonts w:asciiTheme="majorHAnsi" w:hAnsiTheme="majorHAnsi" w:cstheme="majorBidi"/>
          <w:i/>
          <w:iCs/>
          <w:sz w:val="20"/>
          <w:szCs w:val="20"/>
        </w:rPr>
      </w:pPr>
    </w:p>
    <w:p w14:paraId="41B0C831" w14:textId="455E1620" w:rsidR="00E302BA" w:rsidRPr="00122E9A" w:rsidRDefault="00122E9A" w:rsidP="7BF78D21">
      <w:pPr>
        <w:pStyle w:val="ListParagraph"/>
        <w:tabs>
          <w:tab w:val="left" w:pos="3119"/>
        </w:tabs>
        <w:ind w:left="0"/>
        <w:rPr>
          <w:rFonts w:ascii="Calibri Light" w:hAnsi="Calibri Light" w:cs="Calibri Light"/>
          <w:b/>
          <w:bCs/>
          <w:i/>
          <w:iCs/>
          <w:noProof/>
          <w:sz w:val="26"/>
          <w:szCs w:val="26"/>
        </w:rPr>
      </w:pPr>
      <w:r w:rsidRPr="7BF78D21">
        <w:rPr>
          <w:rFonts w:asciiTheme="majorHAnsi" w:hAnsiTheme="majorHAnsi" w:cstheme="majorBidi"/>
          <w:i/>
          <w:iCs/>
          <w:sz w:val="20"/>
          <w:szCs w:val="20"/>
        </w:rPr>
        <w:t xml:space="preserve">*Age Grouping: refers to a training cohort which focuses on an athlete’s skill level rather than age. The </w:t>
      </w:r>
      <w:r w:rsidR="7F4FE6EC" w:rsidRPr="7BF78D21">
        <w:rPr>
          <w:rFonts w:asciiTheme="majorHAnsi" w:hAnsiTheme="majorHAnsi" w:cstheme="majorBidi"/>
          <w:i/>
          <w:iCs/>
          <w:sz w:val="20"/>
          <w:szCs w:val="20"/>
        </w:rPr>
        <w:t>new</w:t>
      </w:r>
      <w:r w:rsidRPr="7BF78D21">
        <w:rPr>
          <w:rFonts w:asciiTheme="majorHAnsi" w:hAnsiTheme="majorHAnsi" w:cstheme="majorBidi"/>
          <w:i/>
          <w:iCs/>
          <w:sz w:val="20"/>
          <w:szCs w:val="20"/>
        </w:rPr>
        <w:t xml:space="preserve"> OVA Competition structure (</w:t>
      </w:r>
      <w:r w:rsidR="004F0CC8">
        <w:rPr>
          <w:rFonts w:asciiTheme="majorHAnsi" w:hAnsiTheme="majorHAnsi" w:cstheme="majorBidi"/>
          <w:i/>
          <w:iCs/>
          <w:sz w:val="20"/>
          <w:szCs w:val="20"/>
        </w:rPr>
        <w:t>Early</w:t>
      </w:r>
      <w:r w:rsidRPr="7BF78D21">
        <w:rPr>
          <w:rFonts w:asciiTheme="majorHAnsi" w:hAnsiTheme="majorHAnsi" w:cstheme="majorBidi"/>
          <w:i/>
          <w:iCs/>
          <w:sz w:val="20"/>
          <w:szCs w:val="20"/>
        </w:rPr>
        <w:t xml:space="preserve"> CONTACT) allows for multiple birth years to train and compete together. Example: A club may have 11U-13U athletes training and competing as a team</w:t>
      </w:r>
    </w:p>
    <w:p w14:paraId="66AF6C41" w14:textId="7BCD97D7" w:rsidR="00473ABB" w:rsidRPr="00F62E48" w:rsidRDefault="00506C72" w:rsidP="00F62E48">
      <w:pPr>
        <w:tabs>
          <w:tab w:val="left" w:pos="3119"/>
        </w:tabs>
        <w:rPr>
          <w:rFonts w:ascii="Calibri Light" w:hAnsi="Calibri Light" w:cs="Calibri Light"/>
          <w:b/>
          <w:bCs/>
          <w:noProof/>
          <w:sz w:val="26"/>
          <w:szCs w:val="26"/>
        </w:rPr>
      </w:pPr>
      <w:r>
        <w:rPr>
          <w:rFonts w:ascii="Calibri Light" w:hAnsi="Calibri Light" w:cs="Calibri Light"/>
          <w:b/>
          <w:bCs/>
          <w:noProof/>
          <w:sz w:val="26"/>
          <w:szCs w:val="26"/>
        </w:rPr>
        <w:t xml:space="preserve">August </w:t>
      </w:r>
      <w:r w:rsidR="009E59A9">
        <w:rPr>
          <w:rFonts w:ascii="Calibri Light" w:hAnsi="Calibri Light" w:cs="Calibri Light"/>
          <w:b/>
          <w:bCs/>
          <w:noProof/>
          <w:sz w:val="26"/>
          <w:szCs w:val="26"/>
        </w:rPr>
        <w:t>1</w:t>
      </w:r>
      <w:r>
        <w:rPr>
          <w:rFonts w:ascii="Calibri Light" w:hAnsi="Calibri Light" w:cs="Calibri Light"/>
          <w:b/>
          <w:bCs/>
          <w:noProof/>
          <w:sz w:val="26"/>
          <w:szCs w:val="26"/>
        </w:rPr>
        <w:t>6</w:t>
      </w:r>
      <w:r w:rsidRPr="00506C72">
        <w:rPr>
          <w:rFonts w:ascii="Calibri Light" w:hAnsi="Calibri Light" w:cs="Calibri Light"/>
          <w:b/>
          <w:bCs/>
          <w:noProof/>
          <w:sz w:val="26"/>
          <w:szCs w:val="26"/>
          <w:vertAlign w:val="superscript"/>
        </w:rPr>
        <w:t>th</w:t>
      </w:r>
      <w:r>
        <w:rPr>
          <w:rFonts w:ascii="Calibri Light" w:hAnsi="Calibri Light" w:cs="Calibri Light"/>
          <w:b/>
          <w:bCs/>
          <w:noProof/>
          <w:sz w:val="26"/>
          <w:szCs w:val="26"/>
        </w:rPr>
        <w:t xml:space="preserve"> </w:t>
      </w:r>
      <w:r w:rsidR="00473ABB" w:rsidRPr="00F62E48">
        <w:rPr>
          <w:rFonts w:ascii="Calibri Light" w:hAnsi="Calibri Light" w:cs="Calibri Light"/>
          <w:b/>
          <w:bCs/>
          <w:noProof/>
          <w:sz w:val="26"/>
          <w:szCs w:val="26"/>
        </w:rPr>
        <w:t>to February 1</w:t>
      </w:r>
      <w:r w:rsidR="00473ABB" w:rsidRPr="00F62E48">
        <w:rPr>
          <w:rFonts w:ascii="Calibri Light" w:hAnsi="Calibri Light" w:cs="Calibri Light"/>
          <w:b/>
          <w:bCs/>
          <w:noProof/>
          <w:sz w:val="26"/>
          <w:szCs w:val="26"/>
          <w:vertAlign w:val="superscript"/>
        </w:rPr>
        <w:t>st</w:t>
      </w:r>
      <w:r w:rsidR="00473ABB" w:rsidRPr="00F62E48">
        <w:rPr>
          <w:rFonts w:ascii="Calibri Light" w:hAnsi="Calibri Light" w:cs="Calibri Light"/>
          <w:b/>
          <w:bCs/>
          <w:noProof/>
          <w:sz w:val="26"/>
          <w:szCs w:val="26"/>
        </w:rPr>
        <w:t xml:space="preserve"> – </w:t>
      </w:r>
      <w:bookmarkStart w:id="5" w:name="Tryouts"/>
      <w:r w:rsidRPr="00506C72">
        <w:rPr>
          <w:rFonts w:ascii="Calibri Light" w:hAnsi="Calibri Light" w:cs="Calibri Light"/>
          <w:b/>
          <w:bCs/>
          <w:i/>
          <w:iCs/>
          <w:noProof/>
          <w:sz w:val="26"/>
          <w:szCs w:val="26"/>
        </w:rPr>
        <w:t xml:space="preserve">On site Tryouts and </w:t>
      </w:r>
      <w:r w:rsidRPr="00F62E48">
        <w:rPr>
          <w:rFonts w:ascii="Calibri Light" w:hAnsi="Calibri Light" w:cs="Calibri Light"/>
          <w:b/>
          <w:bCs/>
          <w:i/>
          <w:iCs/>
          <w:noProof/>
          <w:sz w:val="26"/>
          <w:szCs w:val="26"/>
        </w:rPr>
        <w:t>Athlete Application Process</w:t>
      </w:r>
      <w:r>
        <w:rPr>
          <w:rFonts w:ascii="Calibri Light" w:hAnsi="Calibri Light" w:cs="Calibri Light"/>
          <w:b/>
          <w:bCs/>
          <w:i/>
          <w:iCs/>
          <w:noProof/>
          <w:sz w:val="26"/>
          <w:szCs w:val="26"/>
        </w:rPr>
        <w:t xml:space="preserve"> Begins</w:t>
      </w:r>
      <w:bookmarkEnd w:id="5"/>
      <w:r w:rsidR="00E47317">
        <w:rPr>
          <w:rFonts w:ascii="Calibri Light" w:hAnsi="Calibri Light" w:cs="Calibri Light"/>
          <w:b/>
          <w:bCs/>
          <w:i/>
          <w:iCs/>
          <w:noProof/>
          <w:sz w:val="26"/>
          <w:szCs w:val="26"/>
        </w:rPr>
        <w:t xml:space="preserve"> (36 Hour Offer)</w:t>
      </w:r>
    </w:p>
    <w:p w14:paraId="1F925A9D" w14:textId="1AB7834D" w:rsidR="00CB6D13" w:rsidRPr="00CB6D13" w:rsidRDefault="00865645" w:rsidP="7BF78D21">
      <w:pPr>
        <w:pStyle w:val="ListParagraph"/>
        <w:numPr>
          <w:ilvl w:val="0"/>
          <w:numId w:val="29"/>
        </w:numPr>
        <w:spacing w:after="0"/>
        <w:rPr>
          <w:rFonts w:eastAsiaTheme="minorEastAsia"/>
          <w:color w:val="000000" w:themeColor="text1"/>
        </w:rPr>
      </w:pPr>
      <w:r w:rsidRPr="7BF78D21">
        <w:rPr>
          <w:rFonts w:eastAsiaTheme="minorEastAsia" w:cs="Calibri Light"/>
          <w:color w:val="000000" w:themeColor="text1"/>
        </w:rPr>
        <w:t>Clubs CANNOT present any Offers</w:t>
      </w:r>
      <w:r w:rsidR="00614E7E" w:rsidRPr="7BF78D21">
        <w:rPr>
          <w:rFonts w:eastAsiaTheme="minorEastAsia" w:cs="Calibri Light"/>
          <w:color w:val="000000" w:themeColor="text1"/>
        </w:rPr>
        <w:t xml:space="preserve"> to athletes who attend tryouts or </w:t>
      </w:r>
      <w:r w:rsidR="003119CC" w:rsidRPr="7BF78D21">
        <w:rPr>
          <w:rFonts w:eastAsiaTheme="minorEastAsia" w:cs="Calibri Light"/>
          <w:color w:val="000000" w:themeColor="text1"/>
        </w:rPr>
        <w:t>apply</w:t>
      </w:r>
      <w:r w:rsidRPr="7BF78D21">
        <w:rPr>
          <w:rFonts w:eastAsiaTheme="minorEastAsia" w:cs="Calibri Light"/>
          <w:color w:val="000000" w:themeColor="text1"/>
        </w:rPr>
        <w:t xml:space="preserve"> </w:t>
      </w:r>
      <w:r w:rsidR="003119CC" w:rsidRPr="7BF78D21">
        <w:rPr>
          <w:rFonts w:eastAsiaTheme="minorEastAsia" w:cs="Calibri Light"/>
          <w:color w:val="000000" w:themeColor="text1"/>
        </w:rPr>
        <w:t xml:space="preserve">using the OVA application form </w:t>
      </w:r>
      <w:r w:rsidRPr="7BF78D21">
        <w:rPr>
          <w:rFonts w:eastAsiaTheme="minorEastAsia" w:cs="Calibri Light"/>
          <w:color w:val="000000" w:themeColor="text1"/>
        </w:rPr>
        <w:t xml:space="preserve">until the specified </w:t>
      </w:r>
      <w:proofErr w:type="gramStart"/>
      <w:r w:rsidRPr="7BF78D21">
        <w:rPr>
          <w:rFonts w:eastAsiaTheme="minorEastAsia" w:cs="Calibri Light"/>
          <w:color w:val="000000" w:themeColor="text1"/>
        </w:rPr>
        <w:t>time period</w:t>
      </w:r>
      <w:proofErr w:type="gramEnd"/>
      <w:r w:rsidRPr="7BF78D21">
        <w:rPr>
          <w:rFonts w:eastAsiaTheme="minorEastAsia" w:cs="Calibri Light"/>
          <w:color w:val="000000" w:themeColor="text1"/>
        </w:rPr>
        <w:t xml:space="preserve"> for each Age Division or Grouping</w:t>
      </w:r>
      <w:r w:rsidR="006E561B" w:rsidRPr="7BF78D21">
        <w:rPr>
          <w:rFonts w:eastAsiaTheme="minorEastAsia" w:cs="Calibri Light"/>
          <w:color w:val="000000" w:themeColor="text1"/>
        </w:rPr>
        <w:t>*</w:t>
      </w:r>
      <w:r w:rsidR="00614E7E" w:rsidRPr="7BF78D21">
        <w:rPr>
          <w:rFonts w:eastAsiaTheme="minorEastAsia" w:cs="Calibri Light"/>
          <w:color w:val="000000" w:themeColor="text1"/>
        </w:rPr>
        <w:t xml:space="preserve"> </w:t>
      </w:r>
    </w:p>
    <w:p w14:paraId="54F2D9EF" w14:textId="1C0DAA9C" w:rsidR="00034E96" w:rsidRPr="00506C72" w:rsidRDefault="00034E96" w:rsidP="7BF78D21">
      <w:pPr>
        <w:pStyle w:val="ListParagraph"/>
        <w:numPr>
          <w:ilvl w:val="0"/>
          <w:numId w:val="29"/>
        </w:numPr>
        <w:spacing w:after="0"/>
        <w:rPr>
          <w:rFonts w:ascii="Calibri Light" w:hAnsi="Calibri Light"/>
          <w:sz w:val="21"/>
          <w:szCs w:val="21"/>
        </w:rPr>
      </w:pPr>
      <w:r w:rsidRPr="7BF78D21">
        <w:rPr>
          <w:rFonts w:eastAsiaTheme="minorEastAsia" w:cs="Calibri Light"/>
          <w:color w:val="000000" w:themeColor="text1"/>
        </w:rPr>
        <w:t>PLEASE CLICK HERE FOR A FULL COPY OF THE APPLICATION:</w:t>
      </w:r>
      <w:r w:rsidRPr="7BF78D21">
        <w:rPr>
          <w:rFonts w:asciiTheme="majorHAnsi" w:hAnsiTheme="majorHAnsi" w:cstheme="majorBidi"/>
          <w:color w:val="000000" w:themeColor="text1"/>
        </w:rPr>
        <w:t xml:space="preserve">  </w:t>
      </w:r>
      <w:hyperlink r:id="rId13">
        <w:r w:rsidRPr="7BF78D21">
          <w:rPr>
            <w:rStyle w:val="Hyperlink"/>
            <w:rFonts w:asciiTheme="majorHAnsi" w:hAnsiTheme="majorHAnsi" w:cstheme="majorBidi"/>
          </w:rPr>
          <w:t>https://www.ontariovolleyball.org/club-tryouts</w:t>
        </w:r>
      </w:hyperlink>
    </w:p>
    <w:p w14:paraId="7DF0D912" w14:textId="28FC00B3" w:rsidR="00506C72" w:rsidRPr="00506C72" w:rsidRDefault="00506C72" w:rsidP="7BF78D21">
      <w:pPr>
        <w:pStyle w:val="ListParagraph"/>
        <w:numPr>
          <w:ilvl w:val="0"/>
          <w:numId w:val="29"/>
        </w:numPr>
        <w:spacing w:after="0"/>
        <w:rPr>
          <w:rFonts w:eastAsiaTheme="minorEastAsia"/>
          <w:color w:val="000000" w:themeColor="text1"/>
        </w:rPr>
      </w:pPr>
      <w:r w:rsidRPr="7BF78D21">
        <w:rPr>
          <w:rFonts w:eastAsiaTheme="minorEastAsia" w:cs="Calibri Light"/>
          <w:color w:val="000000" w:themeColor="text1"/>
        </w:rPr>
        <w:t>If a club can secure permits</w:t>
      </w:r>
      <w:r w:rsidR="00BA27C2" w:rsidRPr="7BF78D21">
        <w:rPr>
          <w:rFonts w:eastAsiaTheme="minorEastAsia" w:cs="Calibri Light"/>
          <w:color w:val="000000" w:themeColor="text1"/>
        </w:rPr>
        <w:t xml:space="preserve"> and i</w:t>
      </w:r>
      <w:r w:rsidRPr="7BF78D21">
        <w:rPr>
          <w:rFonts w:eastAsiaTheme="minorEastAsia" w:cs="Calibri Light"/>
          <w:color w:val="000000" w:themeColor="text1"/>
        </w:rPr>
        <w:t>s following the OVA Indoor Return to Play protocols</w:t>
      </w:r>
      <w:r w:rsidR="00BA27C2" w:rsidRPr="7BF78D21">
        <w:rPr>
          <w:rFonts w:eastAsiaTheme="minorEastAsia" w:cs="Calibri Light"/>
          <w:color w:val="000000" w:themeColor="text1"/>
        </w:rPr>
        <w:t xml:space="preserve"> and all government regulations,</w:t>
      </w:r>
      <w:r w:rsidRPr="7BF78D21">
        <w:rPr>
          <w:rFonts w:eastAsiaTheme="minorEastAsia" w:cs="Calibri Light"/>
          <w:color w:val="000000" w:themeColor="text1"/>
        </w:rPr>
        <w:t xml:space="preserve"> clubs can choose to run on court tryouts or a combination of both the application process and on court tryou</w:t>
      </w:r>
      <w:r w:rsidR="002A2FC0" w:rsidRPr="7BF78D21">
        <w:rPr>
          <w:rFonts w:eastAsiaTheme="minorEastAsia" w:cs="Calibri Light"/>
          <w:color w:val="000000" w:themeColor="text1"/>
        </w:rPr>
        <w:t>t.</w:t>
      </w:r>
    </w:p>
    <w:p w14:paraId="3D462AD6" w14:textId="0633353B" w:rsidR="00865645" w:rsidRPr="00506C72" w:rsidRDefault="00506C72" w:rsidP="7BF78D21">
      <w:pPr>
        <w:pStyle w:val="ListParagraph"/>
        <w:numPr>
          <w:ilvl w:val="0"/>
          <w:numId w:val="29"/>
        </w:numPr>
        <w:spacing w:after="0"/>
        <w:rPr>
          <w:rStyle w:val="normaltextrun"/>
          <w:rFonts w:eastAsiaTheme="minorEastAsia"/>
          <w:color w:val="000000" w:themeColor="text1"/>
        </w:rPr>
      </w:pPr>
      <w:r w:rsidRPr="7BF78D21">
        <w:rPr>
          <w:rFonts w:eastAsiaTheme="minorEastAsia" w:cs="Calibri Light"/>
          <w:color w:val="000000" w:themeColor="text1"/>
        </w:rPr>
        <w:lastRenderedPageBreak/>
        <w:t>Offers can ONLY be sent out via email at the times indicated below. </w:t>
      </w:r>
      <w:r w:rsidRPr="7BF78D21">
        <w:rPr>
          <w:rFonts w:eastAsiaTheme="minorEastAsia" w:cs="Calibri Light"/>
          <w:b/>
          <w:bCs/>
          <w:color w:val="000000" w:themeColor="text1"/>
        </w:rPr>
        <w:t>All offers must be honoured for 36 hours or until the date and time indicated on the offer form, whichever is longer</w:t>
      </w:r>
      <w:r w:rsidRPr="7BF78D21">
        <w:rPr>
          <w:rFonts w:eastAsiaTheme="minorEastAsia" w:cs="Calibri Light"/>
          <w:color w:val="000000" w:themeColor="text1"/>
        </w:rPr>
        <w:t>. </w:t>
      </w:r>
    </w:p>
    <w:p w14:paraId="3FD9160B" w14:textId="77777777" w:rsidR="00C3283A" w:rsidRPr="00B53DAB" w:rsidRDefault="00C3283A" w:rsidP="7BF78D21">
      <w:pPr>
        <w:pStyle w:val="ListParagraph"/>
        <w:numPr>
          <w:ilvl w:val="0"/>
          <w:numId w:val="29"/>
        </w:numPr>
        <w:spacing w:after="0"/>
        <w:rPr>
          <w:rStyle w:val="normaltextrun"/>
          <w:rFonts w:eastAsiaTheme="minorEastAsia"/>
          <w:color w:val="000000" w:themeColor="text1"/>
        </w:rPr>
      </w:pPr>
      <w:r w:rsidRPr="7BF78D21">
        <w:rPr>
          <w:rFonts w:eastAsiaTheme="minorEastAsia" w:cs="Calibri Light"/>
          <w:color w:val="000000" w:themeColor="text1"/>
        </w:rPr>
        <w:t>All Offers must be presented on the OVA Offer Form with the following information: Club Name, Head Coach, Team Name, Age Division or Grouping* and Expected Base Club Fee.</w:t>
      </w:r>
    </w:p>
    <w:p w14:paraId="57CE38F4" w14:textId="19CB073B" w:rsidR="00865645" w:rsidRDefault="008436F2" w:rsidP="00506C72">
      <w:pPr>
        <w:pStyle w:val="ListParagraph"/>
        <w:numPr>
          <w:ilvl w:val="0"/>
          <w:numId w:val="29"/>
        </w:numPr>
        <w:rPr>
          <w:rFonts w:ascii="Calibri Light" w:hAnsi="Calibri Light" w:cs="Calibri Light"/>
        </w:rPr>
      </w:pPr>
      <w:r w:rsidRPr="7BF78D21">
        <w:rPr>
          <w:rFonts w:ascii="Calibri Light" w:hAnsi="Calibri Light" w:cs="Calibri Light"/>
          <w:b/>
          <w:bCs/>
          <w:color w:val="538135" w:themeColor="accent6" w:themeShade="BF"/>
        </w:rPr>
        <w:t>Offer Periods for each Age Division or Grouping</w:t>
      </w:r>
      <w:r w:rsidR="006E561B" w:rsidRPr="7BF78D21">
        <w:rPr>
          <w:rFonts w:ascii="Calibri Light" w:hAnsi="Calibri Light" w:cs="Calibri Light"/>
          <w:b/>
          <w:bCs/>
          <w:color w:val="538135" w:themeColor="accent6" w:themeShade="BF"/>
        </w:rPr>
        <w:t>*</w:t>
      </w:r>
      <w:r w:rsidR="005E4FA9" w:rsidRPr="7BF78D21">
        <w:rPr>
          <w:rFonts w:ascii="Calibri Light" w:hAnsi="Calibri Light" w:cs="Calibri Light"/>
          <w:b/>
          <w:bCs/>
          <w:color w:val="538135" w:themeColor="accent6" w:themeShade="BF"/>
        </w:rPr>
        <w:t xml:space="preserve"> will start on Designated Days and proceed ongoing after those days</w:t>
      </w:r>
      <w:r w:rsidR="005E4FA9" w:rsidRPr="7BF78D21">
        <w:rPr>
          <w:rFonts w:ascii="Calibri Light" w:hAnsi="Calibri Light" w:cs="Calibri Light"/>
        </w:rPr>
        <w:t>.</w:t>
      </w:r>
      <w:r w:rsidR="00D933B7" w:rsidRPr="7BF78D21">
        <w:rPr>
          <w:rFonts w:ascii="Calibri Light" w:hAnsi="Calibri Light" w:cs="Calibri Light"/>
        </w:rPr>
        <w:t xml:space="preserve"> </w:t>
      </w:r>
    </w:p>
    <w:p w14:paraId="1691D8EF" w14:textId="743A4F4C" w:rsidR="00506C72" w:rsidRPr="006B4087" w:rsidRDefault="00506C72" w:rsidP="00506C72">
      <w:pPr>
        <w:pStyle w:val="ListParagraph"/>
        <w:numPr>
          <w:ilvl w:val="1"/>
          <w:numId w:val="29"/>
        </w:numPr>
        <w:rPr>
          <w:rFonts w:ascii="Calibri Light" w:hAnsi="Calibri Light" w:cs="Calibri Light"/>
          <w:b/>
          <w:bCs/>
          <w:color w:val="538135" w:themeColor="accent6" w:themeShade="BF"/>
        </w:rPr>
      </w:pPr>
      <w:r>
        <w:rPr>
          <w:rFonts w:ascii="Calibri Light" w:hAnsi="Calibri Light" w:cs="Calibri Light"/>
          <w:b/>
          <w:bCs/>
          <w:color w:val="538135" w:themeColor="accent6" w:themeShade="BF"/>
        </w:rPr>
        <w:t>September 22</w:t>
      </w:r>
      <w:r w:rsidRPr="00506C72">
        <w:rPr>
          <w:rFonts w:ascii="Calibri Light" w:hAnsi="Calibri Light" w:cs="Calibri Light"/>
          <w:b/>
          <w:bCs/>
          <w:color w:val="538135" w:themeColor="accent6" w:themeShade="BF"/>
          <w:vertAlign w:val="superscript"/>
        </w:rPr>
        <w:t>nd</w:t>
      </w:r>
      <w:r>
        <w:rPr>
          <w:rFonts w:ascii="Calibri Light" w:hAnsi="Calibri Light" w:cs="Calibri Light"/>
          <w:b/>
          <w:bCs/>
          <w:color w:val="538135" w:themeColor="accent6" w:themeShade="BF"/>
        </w:rPr>
        <w:t xml:space="preserve">, 2021 </w:t>
      </w:r>
      <w:r w:rsidRPr="0038232D">
        <w:rPr>
          <w:rFonts w:ascii="Calibri Light" w:hAnsi="Calibri Light" w:cs="Calibri Light"/>
          <w:b/>
          <w:bCs/>
          <w:color w:val="538135" w:themeColor="accent6" w:themeShade="BF"/>
        </w:rPr>
        <w:t xml:space="preserve">– </w:t>
      </w:r>
      <w:r w:rsidR="00C76FD0" w:rsidRPr="0038232D">
        <w:rPr>
          <w:rFonts w:ascii="Calibri Light" w:hAnsi="Calibri Light" w:cs="Calibri Light"/>
          <w:b/>
          <w:bCs/>
          <w:color w:val="538135" w:themeColor="accent6" w:themeShade="BF"/>
        </w:rPr>
        <w:t>19</w:t>
      </w:r>
      <w:r w:rsidR="0038232D" w:rsidRPr="0038232D">
        <w:rPr>
          <w:rFonts w:ascii="Calibri Light" w:hAnsi="Calibri Light" w:cs="Calibri Light"/>
          <w:b/>
          <w:bCs/>
          <w:color w:val="538135" w:themeColor="accent6" w:themeShade="BF"/>
        </w:rPr>
        <w:t>/</w:t>
      </w:r>
      <w:r w:rsidRPr="006B4087">
        <w:rPr>
          <w:rFonts w:ascii="Calibri Light" w:hAnsi="Calibri Light" w:cs="Calibri Light"/>
          <w:b/>
          <w:bCs/>
          <w:color w:val="538135" w:themeColor="accent6" w:themeShade="BF"/>
        </w:rPr>
        <w:t>18U offers can be emailed</w:t>
      </w:r>
    </w:p>
    <w:p w14:paraId="1D493735" w14:textId="57AD64E4" w:rsidR="00506C72" w:rsidRPr="006B4087" w:rsidRDefault="00506C72" w:rsidP="00506C72">
      <w:pPr>
        <w:pStyle w:val="ListParagraph"/>
        <w:numPr>
          <w:ilvl w:val="1"/>
          <w:numId w:val="29"/>
        </w:numPr>
        <w:rPr>
          <w:rFonts w:ascii="Calibri Light" w:hAnsi="Calibri Light" w:cs="Calibri Light"/>
          <w:b/>
          <w:bCs/>
          <w:color w:val="538135" w:themeColor="accent6" w:themeShade="BF"/>
        </w:rPr>
      </w:pPr>
      <w:r>
        <w:rPr>
          <w:rFonts w:ascii="Calibri Light" w:hAnsi="Calibri Light" w:cs="Calibri Light"/>
          <w:b/>
          <w:bCs/>
          <w:color w:val="538135" w:themeColor="accent6" w:themeShade="BF"/>
        </w:rPr>
        <w:t xml:space="preserve">September </w:t>
      </w:r>
      <w:r w:rsidR="006B4087">
        <w:rPr>
          <w:rFonts w:ascii="Calibri Light" w:hAnsi="Calibri Light" w:cs="Calibri Light"/>
          <w:b/>
          <w:bCs/>
          <w:color w:val="538135" w:themeColor="accent6" w:themeShade="BF"/>
        </w:rPr>
        <w:t>23</w:t>
      </w:r>
      <w:proofErr w:type="gramStart"/>
      <w:r w:rsidR="006B4087" w:rsidRPr="006B4087">
        <w:rPr>
          <w:rFonts w:ascii="Calibri Light" w:hAnsi="Calibri Light" w:cs="Calibri Light"/>
          <w:b/>
          <w:bCs/>
          <w:color w:val="538135" w:themeColor="accent6" w:themeShade="BF"/>
          <w:vertAlign w:val="superscript"/>
        </w:rPr>
        <w:t>rd</w:t>
      </w:r>
      <w:r w:rsidR="006B4087">
        <w:rPr>
          <w:rFonts w:ascii="Calibri Light" w:hAnsi="Calibri Light" w:cs="Calibri Light"/>
          <w:b/>
          <w:bCs/>
          <w:color w:val="538135" w:themeColor="accent6" w:themeShade="BF"/>
        </w:rPr>
        <w:t xml:space="preserve"> </w:t>
      </w:r>
      <w:r>
        <w:rPr>
          <w:rFonts w:ascii="Calibri Light" w:hAnsi="Calibri Light" w:cs="Calibri Light"/>
          <w:b/>
          <w:bCs/>
          <w:color w:val="538135" w:themeColor="accent6" w:themeShade="BF"/>
        </w:rPr>
        <w:t>,</w:t>
      </w:r>
      <w:proofErr w:type="gramEnd"/>
      <w:r>
        <w:rPr>
          <w:rFonts w:ascii="Calibri Light" w:hAnsi="Calibri Light" w:cs="Calibri Light"/>
          <w:b/>
          <w:bCs/>
          <w:color w:val="538135" w:themeColor="accent6" w:themeShade="BF"/>
        </w:rPr>
        <w:t xml:space="preserve"> 2021 </w:t>
      </w:r>
      <w:r w:rsidRPr="006B4087">
        <w:rPr>
          <w:rFonts w:ascii="Calibri Light" w:hAnsi="Calibri Light" w:cs="Calibri Light"/>
          <w:b/>
          <w:bCs/>
          <w:color w:val="538135" w:themeColor="accent6" w:themeShade="BF"/>
        </w:rPr>
        <w:t>– 17U offers can be emailed</w:t>
      </w:r>
    </w:p>
    <w:p w14:paraId="56916C28" w14:textId="40F931CE" w:rsidR="00506C72" w:rsidRPr="00506C72" w:rsidRDefault="00506C72" w:rsidP="00506C72">
      <w:pPr>
        <w:pStyle w:val="ListParagraph"/>
        <w:numPr>
          <w:ilvl w:val="1"/>
          <w:numId w:val="29"/>
        </w:numPr>
        <w:rPr>
          <w:rFonts w:ascii="Calibri Light" w:hAnsi="Calibri Light" w:cs="Calibri Light"/>
        </w:rPr>
      </w:pPr>
      <w:r>
        <w:rPr>
          <w:rFonts w:ascii="Calibri Light" w:hAnsi="Calibri Light" w:cs="Calibri Light"/>
          <w:b/>
          <w:bCs/>
          <w:color w:val="538135" w:themeColor="accent6" w:themeShade="BF"/>
        </w:rPr>
        <w:t>September 24</w:t>
      </w:r>
      <w:r w:rsidRPr="00506C72">
        <w:rPr>
          <w:rFonts w:ascii="Calibri Light" w:hAnsi="Calibri Light" w:cs="Calibri Light"/>
          <w:b/>
          <w:bCs/>
          <w:color w:val="538135" w:themeColor="accent6" w:themeShade="BF"/>
          <w:vertAlign w:val="superscript"/>
        </w:rPr>
        <w:t>th</w:t>
      </w:r>
      <w:r>
        <w:rPr>
          <w:rFonts w:ascii="Calibri Light" w:hAnsi="Calibri Light" w:cs="Calibri Light"/>
          <w:b/>
          <w:bCs/>
          <w:color w:val="538135" w:themeColor="accent6" w:themeShade="BF"/>
        </w:rPr>
        <w:t>, 2021 – 16U offers can be emailed</w:t>
      </w:r>
    </w:p>
    <w:p w14:paraId="32F88B5F" w14:textId="07625D3F" w:rsidR="00506C72" w:rsidRPr="00506C72" w:rsidRDefault="00506C72" w:rsidP="00506C72">
      <w:pPr>
        <w:pStyle w:val="ListParagraph"/>
        <w:numPr>
          <w:ilvl w:val="1"/>
          <w:numId w:val="29"/>
        </w:numPr>
        <w:rPr>
          <w:rFonts w:ascii="Calibri Light" w:hAnsi="Calibri Light" w:cs="Calibri Light"/>
        </w:rPr>
      </w:pPr>
      <w:r>
        <w:rPr>
          <w:rFonts w:ascii="Calibri Light" w:hAnsi="Calibri Light" w:cs="Calibri Light"/>
          <w:b/>
          <w:bCs/>
          <w:color w:val="538135" w:themeColor="accent6" w:themeShade="BF"/>
        </w:rPr>
        <w:t>September 25</w:t>
      </w:r>
      <w:proofErr w:type="gramStart"/>
      <w:r w:rsidRPr="00506C72">
        <w:rPr>
          <w:rFonts w:ascii="Calibri Light" w:hAnsi="Calibri Light" w:cs="Calibri Light"/>
          <w:b/>
          <w:bCs/>
          <w:color w:val="538135" w:themeColor="accent6" w:themeShade="BF"/>
          <w:vertAlign w:val="superscript"/>
        </w:rPr>
        <w:t>th</w:t>
      </w:r>
      <w:r>
        <w:rPr>
          <w:rFonts w:ascii="Calibri Light" w:hAnsi="Calibri Light" w:cs="Calibri Light"/>
          <w:b/>
          <w:bCs/>
          <w:color w:val="538135" w:themeColor="accent6" w:themeShade="BF"/>
        </w:rPr>
        <w:t xml:space="preserve"> ,</w:t>
      </w:r>
      <w:proofErr w:type="gramEnd"/>
      <w:r>
        <w:rPr>
          <w:rFonts w:ascii="Calibri Light" w:hAnsi="Calibri Light" w:cs="Calibri Light"/>
          <w:b/>
          <w:bCs/>
          <w:color w:val="538135" w:themeColor="accent6" w:themeShade="BF"/>
        </w:rPr>
        <w:t xml:space="preserve"> 2021 – 15U offers can be emailed</w:t>
      </w:r>
    </w:p>
    <w:p w14:paraId="639FEAF7" w14:textId="0402A06C" w:rsidR="00506C72" w:rsidRPr="00506C72" w:rsidRDefault="00506C72" w:rsidP="00506C72">
      <w:pPr>
        <w:pStyle w:val="ListParagraph"/>
        <w:numPr>
          <w:ilvl w:val="1"/>
          <w:numId w:val="29"/>
        </w:numPr>
        <w:rPr>
          <w:rFonts w:ascii="Calibri Light" w:hAnsi="Calibri Light" w:cs="Calibri Light"/>
        </w:rPr>
      </w:pPr>
      <w:r>
        <w:rPr>
          <w:rFonts w:ascii="Calibri Light" w:hAnsi="Calibri Light" w:cs="Calibri Light"/>
          <w:b/>
          <w:bCs/>
          <w:color w:val="538135" w:themeColor="accent6" w:themeShade="BF"/>
        </w:rPr>
        <w:t>September 26</w:t>
      </w:r>
      <w:proofErr w:type="gramStart"/>
      <w:r w:rsidRPr="00506C72">
        <w:rPr>
          <w:rFonts w:ascii="Calibri Light" w:hAnsi="Calibri Light" w:cs="Calibri Light"/>
          <w:b/>
          <w:bCs/>
          <w:color w:val="538135" w:themeColor="accent6" w:themeShade="BF"/>
          <w:vertAlign w:val="superscript"/>
        </w:rPr>
        <w:t>th</w:t>
      </w:r>
      <w:r>
        <w:rPr>
          <w:rFonts w:ascii="Calibri Light" w:hAnsi="Calibri Light" w:cs="Calibri Light"/>
          <w:b/>
          <w:bCs/>
          <w:color w:val="538135" w:themeColor="accent6" w:themeShade="BF"/>
        </w:rPr>
        <w:t xml:space="preserve"> ,</w:t>
      </w:r>
      <w:proofErr w:type="gramEnd"/>
      <w:r>
        <w:rPr>
          <w:rFonts w:ascii="Calibri Light" w:hAnsi="Calibri Light" w:cs="Calibri Light"/>
          <w:b/>
          <w:bCs/>
          <w:color w:val="538135" w:themeColor="accent6" w:themeShade="BF"/>
        </w:rPr>
        <w:t xml:space="preserve"> 2021 – </w:t>
      </w:r>
      <w:r w:rsidR="009B67A5">
        <w:rPr>
          <w:rFonts w:ascii="Calibri Light" w:hAnsi="Calibri Light" w:cs="Calibri Light"/>
          <w:b/>
          <w:bCs/>
          <w:color w:val="538135" w:themeColor="accent6" w:themeShade="BF"/>
        </w:rPr>
        <w:t xml:space="preserve"> </w:t>
      </w:r>
      <w:r w:rsidR="009B67A5" w:rsidRPr="009B67A5">
        <w:rPr>
          <w:rFonts w:ascii="Calibri Light" w:hAnsi="Calibri Light" w:cs="Calibri Light"/>
          <w:b/>
          <w:bCs/>
          <w:color w:val="538135" w:themeColor="accent6" w:themeShade="BF"/>
        </w:rPr>
        <w:t>Traditional Non-Specialized (formally 14U)  offers can be emailed to Athletes</w:t>
      </w:r>
    </w:p>
    <w:p w14:paraId="3F0B33AF" w14:textId="7DE7F999" w:rsidR="00506C72" w:rsidRDefault="00506C72" w:rsidP="7BF78D21">
      <w:pPr>
        <w:pStyle w:val="ListParagraph"/>
        <w:numPr>
          <w:ilvl w:val="1"/>
          <w:numId w:val="29"/>
        </w:numPr>
        <w:rPr>
          <w:rFonts w:ascii="Calibri Light" w:hAnsi="Calibri Light" w:cs="Calibri Light"/>
          <w:b/>
          <w:bCs/>
          <w:sz w:val="21"/>
          <w:szCs w:val="21"/>
        </w:rPr>
      </w:pPr>
      <w:r w:rsidRPr="7BF78D21">
        <w:rPr>
          <w:rFonts w:ascii="Calibri Light" w:hAnsi="Calibri Light" w:cs="Calibri Light"/>
          <w:b/>
          <w:bCs/>
          <w:color w:val="538135" w:themeColor="accent6" w:themeShade="BF"/>
        </w:rPr>
        <w:t>September 27</w:t>
      </w:r>
      <w:proofErr w:type="gramStart"/>
      <w:r w:rsidRPr="7BF78D21">
        <w:rPr>
          <w:rFonts w:ascii="Calibri Light" w:hAnsi="Calibri Light" w:cs="Calibri Light"/>
          <w:b/>
          <w:bCs/>
          <w:color w:val="538135" w:themeColor="accent6" w:themeShade="BF"/>
          <w:vertAlign w:val="superscript"/>
        </w:rPr>
        <w:t>th</w:t>
      </w:r>
      <w:r w:rsidRPr="7BF78D21">
        <w:rPr>
          <w:rFonts w:ascii="Calibri Light" w:hAnsi="Calibri Light" w:cs="Calibri Light"/>
          <w:b/>
          <w:bCs/>
          <w:color w:val="538135" w:themeColor="accent6" w:themeShade="BF"/>
        </w:rPr>
        <w:t xml:space="preserve"> ,</w:t>
      </w:r>
      <w:proofErr w:type="gramEnd"/>
      <w:r w:rsidRPr="7BF78D21">
        <w:rPr>
          <w:rFonts w:ascii="Calibri Light" w:hAnsi="Calibri Light" w:cs="Calibri Light"/>
          <w:b/>
          <w:bCs/>
          <w:color w:val="538135" w:themeColor="accent6" w:themeShade="BF"/>
        </w:rPr>
        <w:t xml:space="preserve"> 2021 </w:t>
      </w:r>
      <w:r w:rsidR="006B4087" w:rsidRPr="7BF78D21">
        <w:rPr>
          <w:rFonts w:ascii="Calibri Light" w:hAnsi="Calibri Light" w:cs="Calibri Light"/>
          <w:b/>
          <w:bCs/>
          <w:color w:val="538135" w:themeColor="accent6" w:themeShade="BF"/>
        </w:rPr>
        <w:t>–</w:t>
      </w:r>
      <w:r w:rsidRPr="7BF78D21">
        <w:rPr>
          <w:rFonts w:ascii="Calibri Light" w:hAnsi="Calibri Light" w:cs="Calibri Light"/>
          <w:b/>
          <w:bCs/>
          <w:color w:val="538135" w:themeColor="accent6" w:themeShade="BF"/>
        </w:rPr>
        <w:t xml:space="preserve"> </w:t>
      </w:r>
      <w:r w:rsidR="009B67A5">
        <w:rPr>
          <w:rFonts w:ascii="Calibri Light" w:hAnsi="Calibri Light" w:cs="Calibri Light"/>
          <w:b/>
          <w:bCs/>
          <w:color w:val="538135" w:themeColor="accent6" w:themeShade="BF"/>
        </w:rPr>
        <w:t xml:space="preserve"> </w:t>
      </w:r>
      <w:proofErr w:type="spellStart"/>
      <w:r w:rsidR="004F0CC8">
        <w:rPr>
          <w:rFonts w:ascii="Calibri Light" w:hAnsi="Calibri Light" w:cs="Calibri Light"/>
          <w:b/>
          <w:bCs/>
          <w:color w:val="538135" w:themeColor="accent6" w:themeShade="BF"/>
        </w:rPr>
        <w:t>Rallyball</w:t>
      </w:r>
      <w:proofErr w:type="spellEnd"/>
      <w:r w:rsidR="00087347" w:rsidRPr="00087347">
        <w:rPr>
          <w:rFonts w:ascii="Calibri Light" w:hAnsi="Calibri Light" w:cs="Calibri Light"/>
          <w:b/>
          <w:bCs/>
          <w:color w:val="538135" w:themeColor="accent6" w:themeShade="BF"/>
        </w:rPr>
        <w:t xml:space="preserve"> (formally 13U) offers can be emailed to Athletes</w:t>
      </w:r>
    </w:p>
    <w:p w14:paraId="345D7D33" w14:textId="2481AA25" w:rsidR="05F1C02D" w:rsidRDefault="05F1C02D" w:rsidP="7BF78D21">
      <w:pPr>
        <w:pStyle w:val="ListParagraph"/>
        <w:numPr>
          <w:ilvl w:val="0"/>
          <w:numId w:val="29"/>
        </w:numPr>
        <w:spacing w:after="0"/>
        <w:rPr>
          <w:rFonts w:eastAsiaTheme="minorEastAsia"/>
          <w:b/>
          <w:bCs/>
          <w:color w:val="000000" w:themeColor="text1"/>
        </w:rPr>
      </w:pPr>
      <w:r w:rsidRPr="7BF78D21">
        <w:rPr>
          <w:rFonts w:eastAsiaTheme="minorEastAsia" w:cs="Calibri Light"/>
          <w:color w:val="000000" w:themeColor="text1"/>
        </w:rPr>
        <w:t xml:space="preserve">Clubs are permitted to </w:t>
      </w:r>
      <w:r w:rsidR="05A62930" w:rsidRPr="7BF78D21">
        <w:rPr>
          <w:rFonts w:eastAsiaTheme="minorEastAsia" w:cs="Calibri Light"/>
          <w:color w:val="000000" w:themeColor="text1"/>
        </w:rPr>
        <w:t xml:space="preserve">continue to </w:t>
      </w:r>
      <w:r w:rsidRPr="7BF78D21">
        <w:rPr>
          <w:rFonts w:eastAsiaTheme="minorEastAsia" w:cs="Calibri Light"/>
          <w:color w:val="000000" w:themeColor="text1"/>
        </w:rPr>
        <w:t>hold additional tryouts to fill any open spots on their rosters.</w:t>
      </w:r>
    </w:p>
    <w:p w14:paraId="23B9BDB2" w14:textId="4DC73E9F" w:rsidR="00CB6D13" w:rsidRPr="00CB6D13" w:rsidRDefault="00CF6F6E" w:rsidP="00CB6D13">
      <w:pPr>
        <w:tabs>
          <w:tab w:val="left" w:pos="3119"/>
        </w:tabs>
        <w:rPr>
          <w:rFonts w:ascii="Calibri Light" w:hAnsi="Calibri Light" w:cs="Calibri Light"/>
          <w:b/>
          <w:bCs/>
          <w:i/>
          <w:iCs/>
          <w:noProof/>
          <w:sz w:val="26"/>
          <w:szCs w:val="26"/>
        </w:rPr>
      </w:pPr>
      <w:r>
        <w:rPr>
          <w:rFonts w:asciiTheme="majorHAnsi" w:hAnsiTheme="majorHAnsi" w:cstheme="majorHAnsi"/>
          <w:i/>
          <w:iCs/>
          <w:sz w:val="20"/>
          <w:szCs w:val="20"/>
        </w:rPr>
        <w:br/>
      </w:r>
      <w:r w:rsidR="00CB6D13" w:rsidRPr="00CB6D13">
        <w:rPr>
          <w:rFonts w:asciiTheme="majorHAnsi" w:hAnsiTheme="majorHAnsi" w:cstheme="majorHAnsi"/>
          <w:i/>
          <w:iCs/>
          <w:sz w:val="20"/>
          <w:szCs w:val="20"/>
        </w:rPr>
        <w:t>*Age Grouping: refers to a training cohort which focuses on an athlete’s skill level rather than age. The ne</w:t>
      </w:r>
      <w:r w:rsidR="00CB6D13">
        <w:rPr>
          <w:rFonts w:asciiTheme="majorHAnsi" w:hAnsiTheme="majorHAnsi" w:cstheme="majorHAnsi"/>
          <w:i/>
          <w:iCs/>
          <w:sz w:val="20"/>
          <w:szCs w:val="20"/>
        </w:rPr>
        <w:t>w</w:t>
      </w:r>
      <w:r w:rsidR="00CB6D13" w:rsidRPr="00CB6D13">
        <w:rPr>
          <w:rFonts w:asciiTheme="majorHAnsi" w:hAnsiTheme="majorHAnsi" w:cstheme="majorHAnsi"/>
          <w:i/>
          <w:iCs/>
          <w:sz w:val="20"/>
          <w:szCs w:val="20"/>
        </w:rPr>
        <w:t xml:space="preserve"> OVA Competition structure (</w:t>
      </w:r>
      <w:r w:rsidR="0016664F">
        <w:rPr>
          <w:rFonts w:asciiTheme="majorHAnsi" w:hAnsiTheme="majorHAnsi" w:cstheme="majorHAnsi"/>
          <w:i/>
          <w:iCs/>
          <w:sz w:val="20"/>
          <w:szCs w:val="20"/>
        </w:rPr>
        <w:t>Early</w:t>
      </w:r>
      <w:r w:rsidR="00CB6D13" w:rsidRPr="00CB6D13">
        <w:rPr>
          <w:rFonts w:asciiTheme="majorHAnsi" w:hAnsiTheme="majorHAnsi" w:cstheme="majorHAnsi"/>
          <w:i/>
          <w:iCs/>
          <w:sz w:val="20"/>
          <w:szCs w:val="20"/>
        </w:rPr>
        <w:t xml:space="preserve"> CONTACT) allows for multiple birth years to train and compete together. Example: A club may have 11U-13U athletes training and competing as a team</w:t>
      </w:r>
    </w:p>
    <w:p w14:paraId="2180A777" w14:textId="45B5D743" w:rsidR="00837C63" w:rsidRPr="00C3283A" w:rsidRDefault="00E83526" w:rsidP="7BF78D21">
      <w:pPr>
        <w:rPr>
          <w:rFonts w:eastAsiaTheme="minorEastAsia" w:cs="Calibri Light"/>
          <w:color w:val="000000" w:themeColor="text1"/>
        </w:rPr>
      </w:pPr>
      <w:r w:rsidRPr="7BF78D21">
        <w:rPr>
          <w:rFonts w:eastAsiaTheme="minorEastAsia" w:cs="Calibri Light"/>
          <w:b/>
          <w:bCs/>
          <w:color w:val="000000" w:themeColor="text1"/>
        </w:rPr>
        <w:t>INSURANCE and REGISTRATION</w:t>
      </w:r>
      <w:r>
        <w:br/>
      </w:r>
      <w:r w:rsidR="00FF415D" w:rsidRPr="7BF78D21">
        <w:rPr>
          <w:rFonts w:eastAsiaTheme="minorEastAsia" w:cs="Calibri Light"/>
          <w:color w:val="000000" w:themeColor="text1"/>
        </w:rPr>
        <w:t>New p</w:t>
      </w:r>
      <w:r w:rsidR="00837C63" w:rsidRPr="7BF78D21">
        <w:rPr>
          <w:rFonts w:eastAsiaTheme="minorEastAsia" w:cs="Calibri Light"/>
          <w:color w:val="000000" w:themeColor="text1"/>
        </w:rPr>
        <w:t xml:space="preserve">layers can be </w:t>
      </w:r>
      <w:r w:rsidR="001935AA" w:rsidRPr="7BF78D21">
        <w:rPr>
          <w:rFonts w:eastAsiaTheme="minorEastAsia" w:cs="Calibri Light"/>
          <w:color w:val="000000" w:themeColor="text1"/>
        </w:rPr>
        <w:t xml:space="preserve">registered in </w:t>
      </w:r>
      <w:r w:rsidR="1855BA3A" w:rsidRPr="7BF78D21">
        <w:rPr>
          <w:rFonts w:eastAsiaTheme="minorEastAsia" w:cs="Calibri Light"/>
          <w:color w:val="000000" w:themeColor="text1"/>
        </w:rPr>
        <w:t>M</w:t>
      </w:r>
      <w:r w:rsidR="001935AA" w:rsidRPr="7BF78D21">
        <w:rPr>
          <w:rFonts w:eastAsiaTheme="minorEastAsia" w:cs="Calibri Light"/>
          <w:color w:val="000000" w:themeColor="text1"/>
        </w:rPr>
        <w:t>RS</w:t>
      </w:r>
      <w:r w:rsidR="00837C63" w:rsidRPr="7BF78D21">
        <w:rPr>
          <w:rFonts w:eastAsiaTheme="minorEastAsia" w:cs="Calibri Light"/>
          <w:color w:val="000000" w:themeColor="text1"/>
        </w:rPr>
        <w:t xml:space="preserve"> until February 1st. </w:t>
      </w:r>
      <w:r w:rsidR="001935AA" w:rsidRPr="7BF78D21">
        <w:rPr>
          <w:rFonts w:eastAsiaTheme="minorEastAsia" w:cs="Calibri Light"/>
          <w:color w:val="000000" w:themeColor="text1"/>
        </w:rPr>
        <w:t>All</w:t>
      </w:r>
      <w:r w:rsidR="00837C63" w:rsidRPr="7BF78D21">
        <w:rPr>
          <w:rFonts w:eastAsiaTheme="minorEastAsia" w:cs="Calibri Light"/>
          <w:color w:val="000000" w:themeColor="text1"/>
        </w:rPr>
        <w:t xml:space="preserve"> athletes and team staff must be registered members of the OVA</w:t>
      </w:r>
      <w:r w:rsidR="00FB6A89" w:rsidRPr="7BF78D21">
        <w:rPr>
          <w:rFonts w:eastAsiaTheme="minorEastAsia" w:cs="Calibri Light"/>
          <w:color w:val="000000" w:themeColor="text1"/>
        </w:rPr>
        <w:t xml:space="preserve"> to be eligible to participate and or compete </w:t>
      </w:r>
      <w:r w:rsidR="00837C63" w:rsidRPr="7BF78D21">
        <w:rPr>
          <w:rFonts w:eastAsiaTheme="minorEastAsia" w:cs="Calibri Light"/>
          <w:color w:val="000000" w:themeColor="text1"/>
        </w:rPr>
        <w:t>in any OVA sanctioned events</w:t>
      </w:r>
      <w:r w:rsidR="52704249" w:rsidRPr="7BF78D21">
        <w:rPr>
          <w:rFonts w:eastAsiaTheme="minorEastAsia" w:cs="Calibri Light"/>
          <w:color w:val="000000" w:themeColor="text1"/>
        </w:rPr>
        <w:t xml:space="preserve"> (including </w:t>
      </w:r>
      <w:r w:rsidR="002E1C54" w:rsidRPr="7BF78D21">
        <w:rPr>
          <w:rFonts w:eastAsiaTheme="minorEastAsia" w:cs="Calibri Light"/>
          <w:color w:val="000000" w:themeColor="text1"/>
        </w:rPr>
        <w:t>c</w:t>
      </w:r>
      <w:r w:rsidR="00837C63" w:rsidRPr="7BF78D21">
        <w:rPr>
          <w:rFonts w:eastAsiaTheme="minorEastAsia" w:cs="Calibri Light"/>
          <w:color w:val="000000" w:themeColor="text1"/>
        </w:rPr>
        <w:t>lub practices</w:t>
      </w:r>
      <w:r w:rsidR="1CCF2235" w:rsidRPr="7BF78D21">
        <w:rPr>
          <w:rFonts w:eastAsiaTheme="minorEastAsia" w:cs="Calibri Light"/>
          <w:color w:val="000000" w:themeColor="text1"/>
        </w:rPr>
        <w:t>)</w:t>
      </w:r>
      <w:r w:rsidR="001935AA" w:rsidRPr="7BF78D21">
        <w:rPr>
          <w:rFonts w:eastAsiaTheme="minorEastAsia" w:cs="Calibri Light"/>
          <w:color w:val="000000" w:themeColor="text1"/>
        </w:rPr>
        <w:t>. R</w:t>
      </w:r>
      <w:r w:rsidR="00FB6A89" w:rsidRPr="7BF78D21">
        <w:rPr>
          <w:rFonts w:eastAsiaTheme="minorEastAsia" w:cs="Calibri Light"/>
          <w:color w:val="000000" w:themeColor="text1"/>
        </w:rPr>
        <w:t xml:space="preserve">egistering all participants </w:t>
      </w:r>
      <w:r w:rsidR="00483781" w:rsidRPr="7BF78D21">
        <w:rPr>
          <w:rFonts w:eastAsiaTheme="minorEastAsia" w:cs="Calibri Light"/>
          <w:color w:val="000000" w:themeColor="text1"/>
        </w:rPr>
        <w:t>as OVA members</w:t>
      </w:r>
      <w:r w:rsidR="003A73AD" w:rsidRPr="7BF78D21">
        <w:rPr>
          <w:rFonts w:eastAsiaTheme="minorEastAsia" w:cs="Calibri Light"/>
          <w:color w:val="000000" w:themeColor="text1"/>
        </w:rPr>
        <w:t xml:space="preserve"> by their first practice</w:t>
      </w:r>
      <w:r w:rsidR="00483781" w:rsidRPr="7BF78D21">
        <w:rPr>
          <w:rFonts w:eastAsiaTheme="minorEastAsia" w:cs="Calibri Light"/>
          <w:color w:val="000000" w:themeColor="text1"/>
        </w:rPr>
        <w:t xml:space="preserve"> </w:t>
      </w:r>
      <w:r w:rsidR="00FB6A89" w:rsidRPr="7BF78D21">
        <w:rPr>
          <w:rFonts w:eastAsiaTheme="minorEastAsia" w:cs="Calibri Light"/>
          <w:color w:val="000000" w:themeColor="text1"/>
        </w:rPr>
        <w:t>ensure</w:t>
      </w:r>
      <w:r w:rsidR="00483781" w:rsidRPr="7BF78D21">
        <w:rPr>
          <w:rFonts w:eastAsiaTheme="minorEastAsia" w:cs="Calibri Light"/>
          <w:color w:val="000000" w:themeColor="text1"/>
        </w:rPr>
        <w:t>s that they</w:t>
      </w:r>
      <w:r w:rsidR="00837C63" w:rsidRPr="7BF78D21">
        <w:rPr>
          <w:rFonts w:eastAsiaTheme="minorEastAsia" w:cs="Calibri Light"/>
          <w:color w:val="000000" w:themeColor="text1"/>
        </w:rPr>
        <w:t xml:space="preserve"> are covered by the OVA insurance policy</w:t>
      </w:r>
      <w:r w:rsidR="00483781" w:rsidRPr="7BF78D21">
        <w:rPr>
          <w:rFonts w:eastAsiaTheme="minorEastAsia" w:cs="Calibri Light"/>
          <w:color w:val="000000" w:themeColor="text1"/>
        </w:rPr>
        <w:t>.</w:t>
      </w:r>
      <w:r w:rsidR="00837C63" w:rsidRPr="7BF78D21">
        <w:rPr>
          <w:rFonts w:eastAsiaTheme="minorEastAsia" w:cs="Calibri Light"/>
          <w:color w:val="000000" w:themeColor="text1"/>
        </w:rPr>
        <w:t xml:space="preserve"> </w:t>
      </w:r>
    </w:p>
    <w:p w14:paraId="5FA53D38" w14:textId="6E93A8B6" w:rsidR="00641573" w:rsidRPr="00D92829" w:rsidRDefault="007B0CAB" w:rsidP="7BF78D21">
      <w:pPr>
        <w:rPr>
          <w:rFonts w:eastAsiaTheme="minorEastAsia" w:cs="Calibri Light"/>
          <w:color w:val="000000" w:themeColor="text1"/>
        </w:rPr>
      </w:pPr>
      <w:bookmarkStart w:id="6" w:name="ADHERENCE"/>
      <w:r w:rsidRPr="7BF78D21">
        <w:rPr>
          <w:rFonts w:eastAsiaTheme="minorEastAsia" w:cs="Calibri Light"/>
          <w:color w:val="000000" w:themeColor="text1"/>
        </w:rPr>
        <w:t>ADHERENCE</w:t>
      </w:r>
      <w:bookmarkEnd w:id="6"/>
      <w:r>
        <w:br/>
      </w:r>
      <w:r w:rsidR="002E1C54" w:rsidRPr="7BF78D21">
        <w:rPr>
          <w:rFonts w:eastAsiaTheme="minorEastAsia" w:cs="Calibri Light"/>
          <w:color w:val="000000" w:themeColor="text1"/>
        </w:rPr>
        <w:t>The OVA</w:t>
      </w:r>
      <w:r w:rsidR="00641573" w:rsidRPr="7BF78D21">
        <w:rPr>
          <w:rFonts w:eastAsiaTheme="minorEastAsia" w:cs="Calibri Light"/>
          <w:color w:val="000000" w:themeColor="text1"/>
        </w:rPr>
        <w:t xml:space="preserve"> </w:t>
      </w:r>
      <w:r w:rsidR="00832D7F" w:rsidRPr="7BF78D21">
        <w:rPr>
          <w:rFonts w:eastAsiaTheme="minorEastAsia" w:cs="Calibri Light"/>
          <w:color w:val="000000" w:themeColor="text1"/>
        </w:rPr>
        <w:t>reserve</w:t>
      </w:r>
      <w:r w:rsidR="00641573" w:rsidRPr="7BF78D21">
        <w:rPr>
          <w:rFonts w:eastAsiaTheme="minorEastAsia" w:cs="Calibri Light"/>
          <w:color w:val="000000" w:themeColor="text1"/>
        </w:rPr>
        <w:t xml:space="preserve"> the right to investigate any possible </w:t>
      </w:r>
      <w:r w:rsidR="2FE67BA0" w:rsidRPr="7BF78D21">
        <w:rPr>
          <w:rFonts w:eastAsiaTheme="minorEastAsia" w:cs="Calibri Light"/>
          <w:color w:val="000000" w:themeColor="text1"/>
        </w:rPr>
        <w:t>t</w:t>
      </w:r>
      <w:r w:rsidR="00641573" w:rsidRPr="7BF78D21">
        <w:rPr>
          <w:rFonts w:eastAsiaTheme="minorEastAsia" w:cs="Calibri Light"/>
          <w:color w:val="000000" w:themeColor="text1"/>
        </w:rPr>
        <w:t xml:space="preserve">ryout </w:t>
      </w:r>
      <w:r w:rsidR="7BA53912" w:rsidRPr="7BF78D21">
        <w:rPr>
          <w:rFonts w:eastAsiaTheme="minorEastAsia" w:cs="Calibri Light"/>
          <w:color w:val="000000" w:themeColor="text1"/>
        </w:rPr>
        <w:t>w</w:t>
      </w:r>
      <w:r w:rsidR="001935AA" w:rsidRPr="7BF78D21">
        <w:rPr>
          <w:rFonts w:eastAsiaTheme="minorEastAsia" w:cs="Calibri Light"/>
          <w:color w:val="000000" w:themeColor="text1"/>
        </w:rPr>
        <w:t xml:space="preserve">indow </w:t>
      </w:r>
      <w:r w:rsidR="00641573" w:rsidRPr="7BF78D21">
        <w:rPr>
          <w:rFonts w:eastAsiaTheme="minorEastAsia" w:cs="Calibri Light"/>
          <w:color w:val="000000" w:themeColor="text1"/>
        </w:rPr>
        <w:t xml:space="preserve">infractions regardless of how the OVA learns about the incident. This is a self-policing </w:t>
      </w:r>
      <w:proofErr w:type="gramStart"/>
      <w:r w:rsidR="00641573" w:rsidRPr="7BF78D21">
        <w:rPr>
          <w:rFonts w:eastAsiaTheme="minorEastAsia" w:cs="Calibri Light"/>
          <w:color w:val="000000" w:themeColor="text1"/>
        </w:rPr>
        <w:t>policy</w:t>
      </w:r>
      <w:proofErr w:type="gramEnd"/>
      <w:r w:rsidR="00641573" w:rsidRPr="7BF78D21">
        <w:rPr>
          <w:rFonts w:eastAsiaTheme="minorEastAsia" w:cs="Calibri Light"/>
          <w:color w:val="000000" w:themeColor="text1"/>
        </w:rPr>
        <w:t xml:space="preserve"> and all OVA members are obligated to report any infractions and cooperate fully with </w:t>
      </w:r>
      <w:r w:rsidR="27CAE385" w:rsidRPr="7BF78D21">
        <w:rPr>
          <w:rFonts w:eastAsiaTheme="minorEastAsia" w:cs="Calibri Light"/>
          <w:color w:val="000000" w:themeColor="text1"/>
        </w:rPr>
        <w:t>any</w:t>
      </w:r>
      <w:r w:rsidR="00641573" w:rsidRPr="7BF78D21">
        <w:rPr>
          <w:rFonts w:eastAsiaTheme="minorEastAsia" w:cs="Calibri Light"/>
          <w:color w:val="000000" w:themeColor="text1"/>
        </w:rPr>
        <w:t xml:space="preserve"> investigation</w:t>
      </w:r>
      <w:r w:rsidR="69534977" w:rsidRPr="7BF78D21">
        <w:rPr>
          <w:rFonts w:eastAsiaTheme="minorEastAsia" w:cs="Calibri Light"/>
          <w:color w:val="000000" w:themeColor="text1"/>
        </w:rPr>
        <w:t>s</w:t>
      </w:r>
      <w:r w:rsidR="00641573" w:rsidRPr="7BF78D21">
        <w:rPr>
          <w:rFonts w:eastAsiaTheme="minorEastAsia" w:cs="Calibri Light"/>
          <w:color w:val="000000" w:themeColor="text1"/>
        </w:rPr>
        <w:t xml:space="preserve">. If </w:t>
      </w:r>
      <w:r w:rsidR="002E1C54" w:rsidRPr="7BF78D21">
        <w:rPr>
          <w:rFonts w:eastAsiaTheme="minorEastAsia" w:cs="Calibri Light"/>
          <w:color w:val="000000" w:themeColor="text1"/>
        </w:rPr>
        <w:t xml:space="preserve">the OVA </w:t>
      </w:r>
      <w:r w:rsidR="007758A0" w:rsidRPr="7BF78D21">
        <w:rPr>
          <w:rFonts w:eastAsiaTheme="minorEastAsia" w:cs="Calibri Light"/>
          <w:color w:val="000000" w:themeColor="text1"/>
        </w:rPr>
        <w:t>determine</w:t>
      </w:r>
      <w:r w:rsidR="384453EB" w:rsidRPr="7BF78D21">
        <w:rPr>
          <w:rFonts w:eastAsiaTheme="minorEastAsia" w:cs="Calibri Light"/>
          <w:color w:val="000000" w:themeColor="text1"/>
        </w:rPr>
        <w:t>s</w:t>
      </w:r>
      <w:r w:rsidR="00641573" w:rsidRPr="7BF78D21">
        <w:rPr>
          <w:rFonts w:eastAsiaTheme="minorEastAsia" w:cs="Calibri Light"/>
          <w:color w:val="000000" w:themeColor="text1"/>
        </w:rPr>
        <w:t xml:space="preserve"> </w:t>
      </w:r>
      <w:r w:rsidR="00CA0A7F" w:rsidRPr="7BF78D21">
        <w:rPr>
          <w:rFonts w:eastAsiaTheme="minorEastAsia" w:cs="Calibri Light"/>
          <w:color w:val="000000" w:themeColor="text1"/>
        </w:rPr>
        <w:t xml:space="preserve">that </w:t>
      </w:r>
      <w:r w:rsidR="00641573" w:rsidRPr="7BF78D21">
        <w:rPr>
          <w:rFonts w:eastAsiaTheme="minorEastAsia" w:cs="Calibri Light"/>
          <w:color w:val="000000" w:themeColor="text1"/>
        </w:rPr>
        <w:t xml:space="preserve">an offense has occurred, </w:t>
      </w:r>
      <w:r w:rsidR="00BF0230" w:rsidRPr="7BF78D21">
        <w:rPr>
          <w:rFonts w:eastAsiaTheme="minorEastAsia" w:cs="Calibri Light"/>
          <w:color w:val="000000" w:themeColor="text1"/>
        </w:rPr>
        <w:t xml:space="preserve">there will be a fine of $500 per occurrence and </w:t>
      </w:r>
      <w:r w:rsidR="00641573" w:rsidRPr="7BF78D21">
        <w:rPr>
          <w:rFonts w:eastAsiaTheme="minorEastAsia" w:cs="Calibri Light"/>
          <w:color w:val="000000" w:themeColor="text1"/>
        </w:rPr>
        <w:t xml:space="preserve">any </w:t>
      </w:r>
      <w:r w:rsidR="00C343BB" w:rsidRPr="7BF78D21">
        <w:rPr>
          <w:rFonts w:eastAsiaTheme="minorEastAsia" w:cs="Calibri Light"/>
          <w:color w:val="000000" w:themeColor="text1"/>
        </w:rPr>
        <w:t>o</w:t>
      </w:r>
      <w:r w:rsidR="00641573" w:rsidRPr="7BF78D21">
        <w:rPr>
          <w:rFonts w:eastAsiaTheme="minorEastAsia" w:cs="Calibri Light"/>
          <w:color w:val="000000" w:themeColor="text1"/>
        </w:rPr>
        <w:t xml:space="preserve">f the following sanctions </w:t>
      </w:r>
      <w:r w:rsidR="00C343BB" w:rsidRPr="7BF78D21">
        <w:rPr>
          <w:rFonts w:eastAsiaTheme="minorEastAsia" w:cs="Calibri Light"/>
          <w:color w:val="000000" w:themeColor="text1"/>
        </w:rPr>
        <w:t xml:space="preserve">may </w:t>
      </w:r>
      <w:r w:rsidR="00BF0230" w:rsidRPr="7BF78D21">
        <w:rPr>
          <w:rFonts w:eastAsiaTheme="minorEastAsia" w:cs="Calibri Light"/>
          <w:color w:val="000000" w:themeColor="text1"/>
        </w:rPr>
        <w:t xml:space="preserve">also </w:t>
      </w:r>
      <w:r w:rsidR="00C343BB" w:rsidRPr="7BF78D21">
        <w:rPr>
          <w:rFonts w:eastAsiaTheme="minorEastAsia" w:cs="Calibri Light"/>
          <w:color w:val="000000" w:themeColor="text1"/>
        </w:rPr>
        <w:t xml:space="preserve">be </w:t>
      </w:r>
      <w:r w:rsidR="008B726D" w:rsidRPr="7BF78D21">
        <w:rPr>
          <w:rFonts w:eastAsiaTheme="minorEastAsia" w:cs="Calibri Light"/>
          <w:color w:val="000000" w:themeColor="text1"/>
        </w:rPr>
        <w:t>imposed</w:t>
      </w:r>
      <w:r w:rsidR="00641573" w:rsidRPr="7BF78D21">
        <w:rPr>
          <w:rFonts w:eastAsiaTheme="minorEastAsia" w:cs="Calibri Light"/>
          <w:color w:val="000000" w:themeColor="text1"/>
        </w:rPr>
        <w:t>, depending on the severity of the offense:</w:t>
      </w:r>
    </w:p>
    <w:p w14:paraId="612A8800" w14:textId="4E3F8C29" w:rsidR="00641573" w:rsidRPr="00D92829" w:rsidRDefault="00641573" w:rsidP="7BF78D21">
      <w:pPr>
        <w:pStyle w:val="ListParagraph"/>
        <w:numPr>
          <w:ilvl w:val="0"/>
          <w:numId w:val="7"/>
        </w:numPr>
        <w:rPr>
          <w:rFonts w:eastAsiaTheme="minorEastAsia"/>
          <w:color w:val="000000" w:themeColor="text1"/>
        </w:rPr>
      </w:pPr>
      <w:r w:rsidRPr="7BF78D21">
        <w:rPr>
          <w:rFonts w:eastAsiaTheme="minorEastAsia" w:cs="Calibri Light"/>
          <w:color w:val="000000" w:themeColor="text1"/>
        </w:rPr>
        <w:t>Letter of reprimand</w:t>
      </w:r>
      <w:r w:rsidR="3434233F" w:rsidRPr="7BF78D21">
        <w:rPr>
          <w:rFonts w:eastAsiaTheme="minorEastAsia" w:cs="Calibri Light"/>
          <w:color w:val="000000" w:themeColor="text1"/>
        </w:rPr>
        <w:t>.</w:t>
      </w:r>
    </w:p>
    <w:p w14:paraId="01D76FE4" w14:textId="59A0B2FC" w:rsidR="00641573" w:rsidRPr="00D92829" w:rsidRDefault="00641573" w:rsidP="7BF78D21">
      <w:pPr>
        <w:pStyle w:val="ListParagraph"/>
        <w:numPr>
          <w:ilvl w:val="0"/>
          <w:numId w:val="7"/>
        </w:numPr>
        <w:rPr>
          <w:rFonts w:eastAsiaTheme="minorEastAsia"/>
          <w:color w:val="000000" w:themeColor="text1"/>
        </w:rPr>
      </w:pPr>
      <w:r w:rsidRPr="7BF78D21">
        <w:rPr>
          <w:rFonts w:eastAsiaTheme="minorEastAsia" w:cs="Calibri Light"/>
          <w:color w:val="000000" w:themeColor="text1"/>
        </w:rPr>
        <w:t xml:space="preserve">Indefinite suspension </w:t>
      </w:r>
      <w:r w:rsidR="00F57F80" w:rsidRPr="7BF78D21">
        <w:rPr>
          <w:rFonts w:eastAsiaTheme="minorEastAsia" w:cs="Calibri Light"/>
          <w:color w:val="000000" w:themeColor="text1"/>
        </w:rPr>
        <w:t>of</w:t>
      </w:r>
      <w:r w:rsidR="00837C63" w:rsidRPr="7BF78D21">
        <w:rPr>
          <w:rFonts w:eastAsiaTheme="minorEastAsia" w:cs="Calibri Light"/>
          <w:color w:val="000000" w:themeColor="text1"/>
        </w:rPr>
        <w:t xml:space="preserve"> the individual, team </w:t>
      </w:r>
      <w:r w:rsidR="00831C22" w:rsidRPr="7BF78D21">
        <w:rPr>
          <w:rFonts w:eastAsiaTheme="minorEastAsia" w:cs="Calibri Light"/>
          <w:color w:val="000000" w:themeColor="text1"/>
        </w:rPr>
        <w:t>and/</w:t>
      </w:r>
      <w:r w:rsidR="00837C63" w:rsidRPr="7BF78D21">
        <w:rPr>
          <w:rFonts w:eastAsiaTheme="minorEastAsia" w:cs="Calibri Light"/>
          <w:color w:val="000000" w:themeColor="text1"/>
        </w:rPr>
        <w:t xml:space="preserve">or club </w:t>
      </w:r>
      <w:r w:rsidRPr="7BF78D21">
        <w:rPr>
          <w:rFonts w:eastAsiaTheme="minorEastAsia" w:cs="Calibri Light"/>
          <w:color w:val="000000" w:themeColor="text1"/>
        </w:rPr>
        <w:t xml:space="preserve">from </w:t>
      </w:r>
      <w:r w:rsidR="002E1C54" w:rsidRPr="7BF78D21">
        <w:rPr>
          <w:rFonts w:eastAsiaTheme="minorEastAsia" w:cs="Calibri Light"/>
          <w:color w:val="000000" w:themeColor="text1"/>
        </w:rPr>
        <w:t>OVA</w:t>
      </w:r>
      <w:r w:rsidRPr="7BF78D21">
        <w:rPr>
          <w:rFonts w:eastAsiaTheme="minorEastAsia" w:cs="Calibri Light"/>
          <w:color w:val="000000" w:themeColor="text1"/>
        </w:rPr>
        <w:t xml:space="preserve"> events, beginning from the date </w:t>
      </w:r>
      <w:r w:rsidR="00831C22" w:rsidRPr="7BF78D21">
        <w:rPr>
          <w:rFonts w:eastAsiaTheme="minorEastAsia" w:cs="Calibri Light"/>
          <w:color w:val="000000" w:themeColor="text1"/>
        </w:rPr>
        <w:t>when the investigation concludes</w:t>
      </w:r>
      <w:r w:rsidR="7148A7DB" w:rsidRPr="7BF78D21">
        <w:rPr>
          <w:rFonts w:eastAsiaTheme="minorEastAsia" w:cs="Calibri Light"/>
          <w:color w:val="000000" w:themeColor="text1"/>
        </w:rPr>
        <w:t>.</w:t>
      </w:r>
    </w:p>
    <w:p w14:paraId="40EC3054" w14:textId="7E79EF4F" w:rsidR="00641573" w:rsidRPr="00D92829" w:rsidRDefault="00641573" w:rsidP="7BF78D21">
      <w:pPr>
        <w:pStyle w:val="ListParagraph"/>
        <w:numPr>
          <w:ilvl w:val="0"/>
          <w:numId w:val="7"/>
        </w:numPr>
        <w:rPr>
          <w:rFonts w:eastAsiaTheme="minorEastAsia"/>
          <w:color w:val="000000" w:themeColor="text1"/>
        </w:rPr>
      </w:pPr>
      <w:r w:rsidRPr="7BF78D21">
        <w:rPr>
          <w:rFonts w:eastAsiaTheme="minorEastAsia" w:cs="Calibri Light"/>
          <w:color w:val="000000" w:themeColor="text1"/>
        </w:rPr>
        <w:t xml:space="preserve">Individuals, teams, </w:t>
      </w:r>
      <w:r w:rsidR="00831C22" w:rsidRPr="7BF78D21">
        <w:rPr>
          <w:rFonts w:eastAsiaTheme="minorEastAsia" w:cs="Calibri Light"/>
          <w:color w:val="000000" w:themeColor="text1"/>
        </w:rPr>
        <w:t>and/</w:t>
      </w:r>
      <w:r w:rsidRPr="7BF78D21">
        <w:rPr>
          <w:rFonts w:eastAsiaTheme="minorEastAsia" w:cs="Calibri Light"/>
          <w:color w:val="000000" w:themeColor="text1"/>
        </w:rPr>
        <w:t>or clubs suspended for more than one year must apply in writing for reinstatement as a member in good standing. Approval for reinstatement will be contingent upon a full review of the application by</w:t>
      </w:r>
      <w:r w:rsidR="00F44612" w:rsidRPr="7BF78D21">
        <w:rPr>
          <w:rFonts w:eastAsiaTheme="minorEastAsia" w:cs="Calibri Light"/>
          <w:color w:val="000000" w:themeColor="text1"/>
        </w:rPr>
        <w:t xml:space="preserve"> the</w:t>
      </w:r>
      <w:r w:rsidRPr="7BF78D21">
        <w:rPr>
          <w:rFonts w:eastAsiaTheme="minorEastAsia" w:cs="Calibri Light"/>
          <w:color w:val="000000" w:themeColor="text1"/>
        </w:rPr>
        <w:t xml:space="preserve"> O</w:t>
      </w:r>
      <w:r w:rsidR="00F44612" w:rsidRPr="7BF78D21">
        <w:rPr>
          <w:rFonts w:eastAsiaTheme="minorEastAsia" w:cs="Calibri Light"/>
          <w:color w:val="000000" w:themeColor="text1"/>
        </w:rPr>
        <w:t>VA</w:t>
      </w:r>
      <w:r w:rsidR="008328E3" w:rsidRPr="7BF78D21">
        <w:rPr>
          <w:rFonts w:eastAsiaTheme="minorEastAsia" w:cs="Calibri Light"/>
          <w:color w:val="000000" w:themeColor="text1"/>
        </w:rPr>
        <w:t>.</w:t>
      </w:r>
    </w:p>
    <w:p w14:paraId="4006F0B1" w14:textId="3197CF6C" w:rsidR="00641573" w:rsidRPr="00D92829" w:rsidRDefault="00641573" w:rsidP="7BF78D21">
      <w:pPr>
        <w:pStyle w:val="ListParagraph"/>
        <w:numPr>
          <w:ilvl w:val="0"/>
          <w:numId w:val="7"/>
        </w:numPr>
        <w:rPr>
          <w:rFonts w:eastAsiaTheme="minorEastAsia"/>
          <w:color w:val="000000" w:themeColor="text1"/>
        </w:rPr>
      </w:pPr>
      <w:r w:rsidRPr="7BF78D21">
        <w:rPr>
          <w:rFonts w:eastAsiaTheme="minorEastAsia" w:cs="Calibri Light"/>
          <w:color w:val="000000" w:themeColor="text1"/>
        </w:rPr>
        <w:t xml:space="preserve">An individual, team </w:t>
      </w:r>
      <w:r w:rsidR="00831C22" w:rsidRPr="7BF78D21">
        <w:rPr>
          <w:rFonts w:eastAsiaTheme="minorEastAsia" w:cs="Calibri Light"/>
          <w:color w:val="000000" w:themeColor="text1"/>
        </w:rPr>
        <w:t>and/</w:t>
      </w:r>
      <w:r w:rsidRPr="7BF78D21">
        <w:rPr>
          <w:rFonts w:eastAsiaTheme="minorEastAsia" w:cs="Calibri Light"/>
          <w:color w:val="000000" w:themeColor="text1"/>
        </w:rPr>
        <w:t xml:space="preserve">or club may appeal a sanction </w:t>
      </w:r>
      <w:r w:rsidR="00CA3404" w:rsidRPr="7BF78D21">
        <w:rPr>
          <w:rFonts w:eastAsiaTheme="minorEastAsia" w:cs="Calibri Light"/>
          <w:color w:val="000000" w:themeColor="text1"/>
        </w:rPr>
        <w:t xml:space="preserve">or fine </w:t>
      </w:r>
      <w:r w:rsidRPr="7BF78D21">
        <w:rPr>
          <w:rFonts w:eastAsiaTheme="minorEastAsia" w:cs="Calibri Light"/>
          <w:color w:val="000000" w:themeColor="text1"/>
        </w:rPr>
        <w:t xml:space="preserve">through the </w:t>
      </w:r>
      <w:r w:rsidR="002E1C54" w:rsidRPr="7BF78D21">
        <w:rPr>
          <w:rFonts w:eastAsiaTheme="minorEastAsia" w:cs="Calibri Light"/>
          <w:color w:val="000000" w:themeColor="text1"/>
        </w:rPr>
        <w:t>OVA</w:t>
      </w:r>
      <w:r w:rsidRPr="7BF78D21">
        <w:rPr>
          <w:rFonts w:eastAsiaTheme="minorEastAsia" w:cs="Calibri Light"/>
          <w:color w:val="000000" w:themeColor="text1"/>
        </w:rPr>
        <w:t xml:space="preserve"> Appeals Policy</w:t>
      </w:r>
      <w:r w:rsidR="13331EE2" w:rsidRPr="7BF78D21">
        <w:rPr>
          <w:rFonts w:eastAsiaTheme="minorEastAsia" w:cs="Calibri Light"/>
          <w:color w:val="000000" w:themeColor="text1"/>
        </w:rPr>
        <w:t>.</w:t>
      </w:r>
    </w:p>
    <w:p w14:paraId="654C8F8A" w14:textId="77777777" w:rsidR="00373C97" w:rsidRPr="00D92829" w:rsidRDefault="00373C97" w:rsidP="7BF78D21">
      <w:pPr>
        <w:rPr>
          <w:rFonts w:eastAsiaTheme="minorEastAsia" w:cs="Calibri Light"/>
          <w:color w:val="000000" w:themeColor="text1"/>
        </w:rPr>
      </w:pPr>
      <w:r w:rsidRPr="7BF78D21">
        <w:rPr>
          <w:rFonts w:eastAsiaTheme="minorEastAsia" w:cs="Calibri Light"/>
          <w:color w:val="000000" w:themeColor="text1"/>
        </w:rPr>
        <w:t>When reporting a possible infraction please include the following information</w:t>
      </w:r>
      <w:r w:rsidR="002E1C54" w:rsidRPr="7BF78D21">
        <w:rPr>
          <w:rFonts w:eastAsiaTheme="minorEastAsia" w:cs="Calibri Light"/>
          <w:color w:val="000000" w:themeColor="text1"/>
        </w:rPr>
        <w:t>:</w:t>
      </w:r>
    </w:p>
    <w:p w14:paraId="452B87C9" w14:textId="615016EB" w:rsidR="00FD1781" w:rsidRPr="00D92829" w:rsidRDefault="00FD1781" w:rsidP="7BF78D21">
      <w:pPr>
        <w:pStyle w:val="ListParagraph"/>
        <w:numPr>
          <w:ilvl w:val="0"/>
          <w:numId w:val="17"/>
        </w:numPr>
        <w:rPr>
          <w:rFonts w:eastAsiaTheme="minorEastAsia"/>
          <w:color w:val="000000" w:themeColor="text1"/>
        </w:rPr>
      </w:pPr>
      <w:r w:rsidRPr="7BF78D21">
        <w:rPr>
          <w:rFonts w:eastAsiaTheme="minorEastAsia" w:cs="Calibri Light"/>
          <w:color w:val="000000" w:themeColor="text1"/>
        </w:rPr>
        <w:t>Date of infraction</w:t>
      </w:r>
      <w:r w:rsidR="003F1F1A" w:rsidRPr="7BF78D21">
        <w:rPr>
          <w:rFonts w:eastAsiaTheme="minorEastAsia" w:cs="Calibri Light"/>
          <w:color w:val="000000" w:themeColor="text1"/>
        </w:rPr>
        <w:t xml:space="preserve"> and Offending club</w:t>
      </w:r>
      <w:r w:rsidR="612CC904" w:rsidRPr="7BF78D21">
        <w:rPr>
          <w:rFonts w:eastAsiaTheme="minorEastAsia" w:cs="Calibri Light"/>
          <w:color w:val="000000" w:themeColor="text1"/>
        </w:rPr>
        <w:t>.</w:t>
      </w:r>
    </w:p>
    <w:p w14:paraId="3204FE04" w14:textId="77777777" w:rsidR="00FD1781" w:rsidRPr="00D92829" w:rsidRDefault="00FD1781" w:rsidP="7BF78D21">
      <w:pPr>
        <w:pStyle w:val="ListParagraph"/>
        <w:numPr>
          <w:ilvl w:val="0"/>
          <w:numId w:val="17"/>
        </w:numPr>
        <w:rPr>
          <w:rFonts w:eastAsiaTheme="minorEastAsia"/>
          <w:color w:val="000000" w:themeColor="text1"/>
        </w:rPr>
      </w:pPr>
      <w:r w:rsidRPr="7BF78D21">
        <w:rPr>
          <w:rFonts w:eastAsiaTheme="minorEastAsia" w:cs="Calibri Light"/>
          <w:color w:val="000000" w:themeColor="text1"/>
        </w:rPr>
        <w:t xml:space="preserve">Any type of </w:t>
      </w:r>
      <w:r w:rsidR="00C343BB" w:rsidRPr="7BF78D21">
        <w:rPr>
          <w:rFonts w:eastAsiaTheme="minorEastAsia" w:cs="Calibri Light"/>
          <w:color w:val="000000" w:themeColor="text1"/>
        </w:rPr>
        <w:t>objective</w:t>
      </w:r>
      <w:r w:rsidRPr="7BF78D21">
        <w:rPr>
          <w:rFonts w:eastAsiaTheme="minorEastAsia" w:cs="Calibri Light"/>
          <w:color w:val="000000" w:themeColor="text1"/>
        </w:rPr>
        <w:t xml:space="preserve"> documentation that supports a violation to the policy</w:t>
      </w:r>
      <w:r w:rsidR="005061FF" w:rsidRPr="7BF78D21">
        <w:rPr>
          <w:rFonts w:eastAsiaTheme="minorEastAsia" w:cs="Calibri Light"/>
          <w:color w:val="000000" w:themeColor="text1"/>
        </w:rPr>
        <w:t xml:space="preserve">, </w:t>
      </w:r>
      <w:r w:rsidR="0057249E" w:rsidRPr="7BF78D21">
        <w:rPr>
          <w:rFonts w:eastAsiaTheme="minorEastAsia" w:cs="Calibri Light"/>
          <w:color w:val="000000" w:themeColor="text1"/>
        </w:rPr>
        <w:t>includes</w:t>
      </w:r>
      <w:r w:rsidR="005061FF" w:rsidRPr="7BF78D21">
        <w:rPr>
          <w:rFonts w:eastAsiaTheme="minorEastAsia" w:cs="Calibri Light"/>
          <w:color w:val="000000" w:themeColor="text1"/>
        </w:rPr>
        <w:t xml:space="preserve"> but not limited to:</w:t>
      </w:r>
    </w:p>
    <w:p w14:paraId="0491AAAF" w14:textId="77777777" w:rsidR="00FD1781" w:rsidRPr="00D92829" w:rsidRDefault="00FD1781" w:rsidP="7BF78D21">
      <w:pPr>
        <w:pStyle w:val="ListParagraph"/>
        <w:numPr>
          <w:ilvl w:val="1"/>
          <w:numId w:val="9"/>
        </w:numPr>
        <w:rPr>
          <w:rFonts w:eastAsiaTheme="minorEastAsia"/>
          <w:color w:val="000000" w:themeColor="text1"/>
        </w:rPr>
      </w:pPr>
      <w:r w:rsidRPr="7BF78D21">
        <w:rPr>
          <w:rFonts w:eastAsiaTheme="minorEastAsia" w:cs="Calibri Light"/>
          <w:color w:val="000000" w:themeColor="text1"/>
        </w:rPr>
        <w:t>Website links</w:t>
      </w:r>
      <w:r w:rsidR="00086648" w:rsidRPr="7BF78D21">
        <w:rPr>
          <w:rFonts w:eastAsiaTheme="minorEastAsia" w:cs="Calibri Light"/>
          <w:color w:val="000000" w:themeColor="text1"/>
        </w:rPr>
        <w:t xml:space="preserve"> and or Social media posts</w:t>
      </w:r>
    </w:p>
    <w:p w14:paraId="634DBD22" w14:textId="77777777" w:rsidR="00FD1781" w:rsidRPr="00D92829" w:rsidRDefault="00FD1781" w:rsidP="7BF78D21">
      <w:pPr>
        <w:pStyle w:val="ListParagraph"/>
        <w:numPr>
          <w:ilvl w:val="1"/>
          <w:numId w:val="9"/>
        </w:numPr>
        <w:rPr>
          <w:rFonts w:eastAsiaTheme="minorEastAsia"/>
          <w:color w:val="000000" w:themeColor="text1"/>
        </w:rPr>
      </w:pPr>
      <w:r w:rsidRPr="7BF78D21">
        <w:rPr>
          <w:rFonts w:eastAsiaTheme="minorEastAsia" w:cs="Calibri Light"/>
          <w:color w:val="000000" w:themeColor="text1"/>
        </w:rPr>
        <w:t>Emails</w:t>
      </w:r>
      <w:r w:rsidR="009958FA" w:rsidRPr="7BF78D21">
        <w:rPr>
          <w:rFonts w:eastAsiaTheme="minorEastAsia" w:cs="Calibri Light"/>
          <w:color w:val="000000" w:themeColor="text1"/>
        </w:rPr>
        <w:t xml:space="preserve"> and or texts</w:t>
      </w:r>
    </w:p>
    <w:p w14:paraId="385DBF15" w14:textId="77777777" w:rsidR="00FD1781" w:rsidRPr="00D92829" w:rsidRDefault="00FD1781" w:rsidP="7BF78D21">
      <w:pPr>
        <w:pStyle w:val="ListParagraph"/>
        <w:numPr>
          <w:ilvl w:val="1"/>
          <w:numId w:val="9"/>
        </w:numPr>
        <w:rPr>
          <w:rFonts w:eastAsiaTheme="minorEastAsia"/>
          <w:color w:val="000000" w:themeColor="text1"/>
        </w:rPr>
      </w:pPr>
      <w:r w:rsidRPr="7BF78D21">
        <w:rPr>
          <w:rFonts w:eastAsiaTheme="minorEastAsia" w:cs="Calibri Light"/>
          <w:color w:val="000000" w:themeColor="text1"/>
        </w:rPr>
        <w:t>Publications (</w:t>
      </w:r>
      <w:r w:rsidR="00656311" w:rsidRPr="7BF78D21">
        <w:rPr>
          <w:rFonts w:eastAsiaTheme="minorEastAsia" w:cs="Calibri Light"/>
          <w:color w:val="000000" w:themeColor="text1"/>
        </w:rPr>
        <w:t>newspaper</w:t>
      </w:r>
      <w:r w:rsidRPr="7BF78D21">
        <w:rPr>
          <w:rFonts w:eastAsiaTheme="minorEastAsia" w:cs="Calibri Light"/>
          <w:color w:val="000000" w:themeColor="text1"/>
        </w:rPr>
        <w:t xml:space="preserve"> ads, flyers etc</w:t>
      </w:r>
      <w:r w:rsidR="00CA0A7F" w:rsidRPr="7BF78D21">
        <w:rPr>
          <w:rFonts w:eastAsiaTheme="minorEastAsia" w:cs="Calibri Light"/>
          <w:color w:val="000000" w:themeColor="text1"/>
        </w:rPr>
        <w:t>.</w:t>
      </w:r>
      <w:r w:rsidRPr="7BF78D21">
        <w:rPr>
          <w:rFonts w:eastAsiaTheme="minorEastAsia" w:cs="Calibri Light"/>
          <w:color w:val="000000" w:themeColor="text1"/>
        </w:rPr>
        <w:t>)</w:t>
      </w:r>
    </w:p>
    <w:p w14:paraId="7F785A86" w14:textId="77777777" w:rsidR="00FD1781" w:rsidRPr="00D92829" w:rsidRDefault="005061FF" w:rsidP="7BF78D21">
      <w:pPr>
        <w:pStyle w:val="ListParagraph"/>
        <w:numPr>
          <w:ilvl w:val="1"/>
          <w:numId w:val="9"/>
        </w:numPr>
        <w:rPr>
          <w:rFonts w:eastAsiaTheme="minorEastAsia"/>
          <w:color w:val="000000" w:themeColor="text1"/>
        </w:rPr>
      </w:pPr>
      <w:r w:rsidRPr="7BF78D21">
        <w:rPr>
          <w:rFonts w:eastAsiaTheme="minorEastAsia" w:cs="Calibri Light"/>
          <w:color w:val="000000" w:themeColor="text1"/>
        </w:rPr>
        <w:t>R</w:t>
      </w:r>
      <w:r w:rsidR="00FD1781" w:rsidRPr="7BF78D21">
        <w:rPr>
          <w:rFonts w:eastAsiaTheme="minorEastAsia" w:cs="Calibri Light"/>
          <w:color w:val="000000" w:themeColor="text1"/>
        </w:rPr>
        <w:t>eceipts</w:t>
      </w:r>
    </w:p>
    <w:p w14:paraId="4735B4F9" w14:textId="3187B93F" w:rsidR="00FD1781" w:rsidRPr="00D92829" w:rsidRDefault="00FD1781" w:rsidP="7BF78D21">
      <w:pPr>
        <w:pStyle w:val="ListParagraph"/>
        <w:numPr>
          <w:ilvl w:val="0"/>
          <w:numId w:val="18"/>
        </w:numPr>
        <w:rPr>
          <w:rFonts w:eastAsiaTheme="minorEastAsia"/>
          <w:color w:val="000000" w:themeColor="text1"/>
        </w:rPr>
      </w:pPr>
      <w:r w:rsidRPr="7BF78D21">
        <w:rPr>
          <w:rFonts w:eastAsiaTheme="minorEastAsia" w:cs="Calibri Light"/>
          <w:color w:val="000000" w:themeColor="text1"/>
        </w:rPr>
        <w:t>Contact information for the person reporting the incident</w:t>
      </w:r>
      <w:r w:rsidR="0FA7B6E3" w:rsidRPr="7BF78D21">
        <w:rPr>
          <w:rFonts w:eastAsiaTheme="minorEastAsia" w:cs="Calibri Light"/>
          <w:color w:val="000000" w:themeColor="text1"/>
        </w:rPr>
        <w:t>.</w:t>
      </w:r>
    </w:p>
    <w:p w14:paraId="2DA1CDB4" w14:textId="00787F58" w:rsidR="008F2D7B" w:rsidRPr="006E561B" w:rsidRDefault="00A929F8" w:rsidP="7BF78D21">
      <w:pPr>
        <w:rPr>
          <w:rFonts w:eastAsiaTheme="minorEastAsia" w:cs="Calibri Light"/>
          <w:color w:val="000000" w:themeColor="text1"/>
        </w:rPr>
      </w:pPr>
      <w:r w:rsidRPr="7BF78D21">
        <w:rPr>
          <w:rFonts w:eastAsiaTheme="minorEastAsia" w:cs="Calibri Light"/>
          <w:color w:val="000000" w:themeColor="text1"/>
        </w:rPr>
        <w:t>All complaints can be forwarded to</w:t>
      </w:r>
      <w:r w:rsidR="00B15BDB" w:rsidRPr="7BF78D21">
        <w:rPr>
          <w:rFonts w:eastAsiaTheme="minorEastAsia" w:cs="Calibri Light"/>
          <w:color w:val="000000" w:themeColor="text1"/>
        </w:rPr>
        <w:t xml:space="preserve"> </w:t>
      </w:r>
      <w:r w:rsidR="002A2366" w:rsidRPr="7BF78D21">
        <w:rPr>
          <w:rFonts w:eastAsiaTheme="minorEastAsia" w:cs="Calibri Light"/>
          <w:color w:val="000000" w:themeColor="text1"/>
        </w:rPr>
        <w:t>info</w:t>
      </w:r>
      <w:r w:rsidR="00321E2B" w:rsidRPr="7BF78D21">
        <w:rPr>
          <w:rFonts w:eastAsiaTheme="minorEastAsia" w:cs="Calibri Light"/>
          <w:color w:val="000000" w:themeColor="text1"/>
        </w:rPr>
        <w:t>@ontariovolleyball.org</w:t>
      </w:r>
      <w:r w:rsidR="0AB30186" w:rsidRPr="7BF78D21">
        <w:rPr>
          <w:rFonts w:eastAsiaTheme="minorEastAsia" w:cs="Calibri Light"/>
          <w:color w:val="000000" w:themeColor="text1"/>
        </w:rPr>
        <w:t>.</w:t>
      </w:r>
    </w:p>
    <w:sectPr w:rsidR="008F2D7B" w:rsidRPr="006E561B" w:rsidSect="008F2D7B">
      <w:headerReference w:type="default" r:id="rId14"/>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A3872" w14:textId="77777777" w:rsidR="00D52393" w:rsidRDefault="00D52393" w:rsidP="003D02F8">
      <w:pPr>
        <w:spacing w:after="0" w:line="240" w:lineRule="auto"/>
      </w:pPr>
      <w:r>
        <w:separator/>
      </w:r>
    </w:p>
  </w:endnote>
  <w:endnote w:type="continuationSeparator" w:id="0">
    <w:p w14:paraId="05BBE1FE" w14:textId="77777777" w:rsidR="00D52393" w:rsidRDefault="00D52393" w:rsidP="003D02F8">
      <w:pPr>
        <w:spacing w:after="0" w:line="240" w:lineRule="auto"/>
      </w:pPr>
      <w:r>
        <w:continuationSeparator/>
      </w:r>
    </w:p>
  </w:endnote>
  <w:endnote w:type="continuationNotice" w:id="1">
    <w:p w14:paraId="19FC399F" w14:textId="77777777" w:rsidR="00D52393" w:rsidRDefault="00D523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E5C22" w14:textId="77777777" w:rsidR="00D52393" w:rsidRDefault="00D52393">
      <w:pPr>
        <w:pStyle w:val="Footer"/>
      </w:pPr>
    </w:p>
    <w:p w14:paraId="2CB179B1" w14:textId="77777777" w:rsidR="00D52393" w:rsidRDefault="00D52393"/>
    <w:p w14:paraId="2F964003" w14:textId="77777777" w:rsidR="00D52393" w:rsidRDefault="00D52393">
      <w:pPr>
        <w:pStyle w:val="Header"/>
      </w:pPr>
    </w:p>
    <w:p w14:paraId="32227C39" w14:textId="77777777" w:rsidR="00D52393" w:rsidRDefault="00D52393"/>
    <w:p w14:paraId="700454F8" w14:textId="77777777" w:rsidR="00D52393" w:rsidRDefault="00D52393">
      <w:pPr>
        <w:pStyle w:val="Footer"/>
      </w:pPr>
    </w:p>
    <w:p w14:paraId="713CAC1F" w14:textId="77777777" w:rsidR="00D52393" w:rsidRDefault="00D52393"/>
    <w:p w14:paraId="3FA40F2F" w14:textId="77777777" w:rsidR="00D52393" w:rsidRDefault="00D52393">
      <w:pPr>
        <w:pStyle w:val="Footer"/>
      </w:pPr>
    </w:p>
    <w:p w14:paraId="13E74389" w14:textId="77777777" w:rsidR="00D52393" w:rsidRDefault="00D52393"/>
    <w:p w14:paraId="2A16A0DC" w14:textId="77777777" w:rsidR="00D52393" w:rsidRDefault="00D52393">
      <w:pPr>
        <w:pStyle w:val="Header"/>
      </w:pPr>
    </w:p>
    <w:p w14:paraId="4125D357" w14:textId="77777777" w:rsidR="00D52393" w:rsidRDefault="00D52393"/>
    <w:p w14:paraId="63298C04" w14:textId="77777777" w:rsidR="00D52393" w:rsidRDefault="00D52393">
      <w:pPr>
        <w:pStyle w:val="Header"/>
      </w:pPr>
    </w:p>
    <w:p w14:paraId="4BED665F" w14:textId="77777777" w:rsidR="00D52393" w:rsidRDefault="00D52393"/>
    <w:p w14:paraId="6D7D1A15" w14:textId="77777777" w:rsidR="00D52393" w:rsidRDefault="00D52393">
      <w:pPr>
        <w:pStyle w:val="Footer"/>
      </w:pPr>
    </w:p>
    <w:p w14:paraId="735E9415" w14:textId="77777777" w:rsidR="00D52393" w:rsidRDefault="00D52393"/>
    <w:p w14:paraId="0E63DE98" w14:textId="77777777" w:rsidR="00D52393" w:rsidRDefault="00D52393">
      <w:pPr>
        <w:pStyle w:val="Header"/>
      </w:pPr>
    </w:p>
    <w:p w14:paraId="285F3587" w14:textId="77777777" w:rsidR="00D52393" w:rsidRDefault="00D52393"/>
    <w:p w14:paraId="67953A62" w14:textId="77777777" w:rsidR="00D52393" w:rsidRDefault="00D52393">
      <w:pPr>
        <w:pStyle w:val="Footer"/>
      </w:pPr>
    </w:p>
    <w:p w14:paraId="62EDA03C" w14:textId="77777777" w:rsidR="00D52393" w:rsidRDefault="00D52393"/>
    <w:p w14:paraId="51290772" w14:textId="77777777" w:rsidR="00D52393" w:rsidRDefault="00D52393">
      <w:pPr>
        <w:pStyle w:val="Footer"/>
      </w:pPr>
    </w:p>
    <w:p w14:paraId="2E0F7E9A" w14:textId="77777777" w:rsidR="00D52393" w:rsidRDefault="00D52393"/>
    <w:p w14:paraId="237899C9" w14:textId="77777777" w:rsidR="00D52393" w:rsidRDefault="00D52393">
      <w:pPr>
        <w:pStyle w:val="Header"/>
      </w:pPr>
    </w:p>
    <w:p w14:paraId="64B08491" w14:textId="77777777" w:rsidR="00D52393" w:rsidRDefault="00D52393"/>
    <w:p w14:paraId="62DA92A1" w14:textId="77777777" w:rsidR="00D52393" w:rsidRDefault="00D52393">
      <w:pPr>
        <w:pStyle w:val="Header"/>
      </w:pPr>
    </w:p>
    <w:p w14:paraId="7638102A" w14:textId="77777777" w:rsidR="00D52393" w:rsidRDefault="00D52393"/>
    <w:p w14:paraId="5FD107C1" w14:textId="77777777" w:rsidR="00D52393" w:rsidRDefault="00D52393" w:rsidP="003D02F8">
      <w:pPr>
        <w:spacing w:after="0" w:line="240" w:lineRule="auto"/>
      </w:pPr>
      <w:r>
        <w:separator/>
      </w:r>
    </w:p>
  </w:footnote>
  <w:footnote w:type="continuationSeparator" w:id="0">
    <w:p w14:paraId="72FC7146" w14:textId="77777777" w:rsidR="00D52393" w:rsidRDefault="00D52393" w:rsidP="003D02F8">
      <w:pPr>
        <w:spacing w:after="0" w:line="240" w:lineRule="auto"/>
      </w:pPr>
      <w:r>
        <w:continuationSeparator/>
      </w:r>
    </w:p>
  </w:footnote>
  <w:footnote w:type="continuationNotice" w:id="1">
    <w:p w14:paraId="66A0B1CD" w14:textId="77777777" w:rsidR="00D52393" w:rsidRDefault="00D5239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097B3" w14:textId="29ABEAEB" w:rsidR="00CE2434" w:rsidRPr="00DC517E" w:rsidRDefault="00CE2434" w:rsidP="00DC517E">
    <w:pPr>
      <w:jc w:val="center"/>
      <w:rPr>
        <w:rFonts w:ascii="Calibri Light" w:hAnsi="Calibri Light" w:cs="Calibri Light"/>
        <w:b/>
        <w:sz w:val="28"/>
        <w:szCs w:val="28"/>
      </w:rPr>
    </w:pPr>
    <w:r w:rsidRPr="00D92829">
      <w:rPr>
        <w:rFonts w:ascii="Calibri Light" w:hAnsi="Calibri Light" w:cs="Calibri Light"/>
        <w:noProof/>
      </w:rPr>
      <w:drawing>
        <wp:anchor distT="0" distB="0" distL="114300" distR="114300" simplePos="0" relativeHeight="251658240" behindDoc="1" locked="0" layoutInCell="1" allowOverlap="1" wp14:anchorId="2E3EE8D4" wp14:editId="091563F7">
          <wp:simplePos x="0" y="0"/>
          <wp:positionH relativeFrom="margin">
            <wp:align>left</wp:align>
          </wp:positionH>
          <wp:positionV relativeFrom="paragraph">
            <wp:posOffset>-219291</wp:posOffset>
          </wp:positionV>
          <wp:extent cx="1180036" cy="534837"/>
          <wp:effectExtent l="0" t="0" r="1270" b="0"/>
          <wp:wrapNone/>
          <wp:docPr id="2" name="Picture 2" descr="C:\Users\Carrie\Dropbox\OVA RESOURCES\OVA Brand\LOGOS\OVA Logos\Primary_Horizontal\Full Colour\Primary_Horizontal_Prefer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rrie\Dropbox\OVA RESOURCES\OVA Brand\LOGOS\OVA Logos\Primary_Horizontal\Full Colour\Primary_Horizontal_Preferre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80036" cy="534837"/>
                  </a:xfrm>
                  <a:prstGeom prst="rect">
                    <a:avLst/>
                  </a:prstGeom>
                  <a:noFill/>
                  <a:ln>
                    <a:noFill/>
                  </a:ln>
                </pic:spPr>
              </pic:pic>
            </a:graphicData>
          </a:graphic>
          <wp14:sizeRelH relativeFrom="page">
            <wp14:pctWidth>0</wp14:pctWidth>
          </wp14:sizeRelH>
          <wp14:sizeRelV relativeFrom="page">
            <wp14:pctHeight>0</wp14:pctHeight>
          </wp14:sizeRelV>
        </wp:anchor>
      </w:drawing>
    </w:r>
    <w:r w:rsidR="7BF78D21" w:rsidRPr="70BEA80C">
      <w:rPr>
        <w:rFonts w:ascii="Calibri Light" w:hAnsi="Calibri Light" w:cs="Calibri Light"/>
        <w:b/>
        <w:bCs/>
        <w:sz w:val="28"/>
        <w:szCs w:val="28"/>
      </w:rPr>
      <w:t>TRYOUT WINDOW REGULATIONS 2021</w:t>
    </w:r>
    <w:r w:rsidR="00D0171D">
      <w:rPr>
        <w:rFonts w:ascii="Calibri Light" w:hAnsi="Calibri Light" w:cs="Calibri Light"/>
        <w:b/>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C4517"/>
    <w:multiLevelType w:val="hybridMultilevel"/>
    <w:tmpl w:val="A82652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8152D"/>
    <w:multiLevelType w:val="hybridMultilevel"/>
    <w:tmpl w:val="E0E08A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7A20A36"/>
    <w:multiLevelType w:val="hybridMultilevel"/>
    <w:tmpl w:val="D37CCA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8F41FE8"/>
    <w:multiLevelType w:val="multilevel"/>
    <w:tmpl w:val="6F7EA1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13E97C39"/>
    <w:multiLevelType w:val="hybridMultilevel"/>
    <w:tmpl w:val="DF28B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E45285"/>
    <w:multiLevelType w:val="hybridMultilevel"/>
    <w:tmpl w:val="B75CD3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95E5D17"/>
    <w:multiLevelType w:val="hybridMultilevel"/>
    <w:tmpl w:val="2FAE7FB4"/>
    <w:lvl w:ilvl="0" w:tplc="2B607E46">
      <w:start w:val="1"/>
      <w:numFmt w:val="bullet"/>
      <w:lvlText w:val=""/>
      <w:lvlJc w:val="left"/>
      <w:pPr>
        <w:tabs>
          <w:tab w:val="num" w:pos="720"/>
        </w:tabs>
        <w:ind w:left="720" w:hanging="360"/>
      </w:pPr>
      <w:rPr>
        <w:rFonts w:ascii="Symbol" w:hAnsi="Symbol" w:hint="default"/>
        <w:sz w:val="20"/>
      </w:rPr>
    </w:lvl>
    <w:lvl w:ilvl="1" w:tplc="D56C1AE6" w:tentative="1">
      <w:start w:val="1"/>
      <w:numFmt w:val="bullet"/>
      <w:lvlText w:val="o"/>
      <w:lvlJc w:val="left"/>
      <w:pPr>
        <w:tabs>
          <w:tab w:val="num" w:pos="1440"/>
        </w:tabs>
        <w:ind w:left="1440" w:hanging="360"/>
      </w:pPr>
      <w:rPr>
        <w:rFonts w:ascii="Courier New" w:hAnsi="Courier New" w:hint="default"/>
        <w:sz w:val="20"/>
      </w:rPr>
    </w:lvl>
    <w:lvl w:ilvl="2" w:tplc="6BAE56AC" w:tentative="1">
      <w:start w:val="1"/>
      <w:numFmt w:val="bullet"/>
      <w:lvlText w:val=""/>
      <w:lvlJc w:val="left"/>
      <w:pPr>
        <w:tabs>
          <w:tab w:val="num" w:pos="2160"/>
        </w:tabs>
        <w:ind w:left="2160" w:hanging="360"/>
      </w:pPr>
      <w:rPr>
        <w:rFonts w:ascii="Wingdings" w:hAnsi="Wingdings" w:hint="default"/>
        <w:sz w:val="20"/>
      </w:rPr>
    </w:lvl>
    <w:lvl w:ilvl="3" w:tplc="805CAE78" w:tentative="1">
      <w:start w:val="1"/>
      <w:numFmt w:val="bullet"/>
      <w:lvlText w:val=""/>
      <w:lvlJc w:val="left"/>
      <w:pPr>
        <w:tabs>
          <w:tab w:val="num" w:pos="2880"/>
        </w:tabs>
        <w:ind w:left="2880" w:hanging="360"/>
      </w:pPr>
      <w:rPr>
        <w:rFonts w:ascii="Wingdings" w:hAnsi="Wingdings" w:hint="default"/>
        <w:sz w:val="20"/>
      </w:rPr>
    </w:lvl>
    <w:lvl w:ilvl="4" w:tplc="D65C09AA" w:tentative="1">
      <w:start w:val="1"/>
      <w:numFmt w:val="bullet"/>
      <w:lvlText w:val=""/>
      <w:lvlJc w:val="left"/>
      <w:pPr>
        <w:tabs>
          <w:tab w:val="num" w:pos="3600"/>
        </w:tabs>
        <w:ind w:left="3600" w:hanging="360"/>
      </w:pPr>
      <w:rPr>
        <w:rFonts w:ascii="Wingdings" w:hAnsi="Wingdings" w:hint="default"/>
        <w:sz w:val="20"/>
      </w:rPr>
    </w:lvl>
    <w:lvl w:ilvl="5" w:tplc="28BE8570" w:tentative="1">
      <w:start w:val="1"/>
      <w:numFmt w:val="bullet"/>
      <w:lvlText w:val=""/>
      <w:lvlJc w:val="left"/>
      <w:pPr>
        <w:tabs>
          <w:tab w:val="num" w:pos="4320"/>
        </w:tabs>
        <w:ind w:left="4320" w:hanging="360"/>
      </w:pPr>
      <w:rPr>
        <w:rFonts w:ascii="Wingdings" w:hAnsi="Wingdings" w:hint="default"/>
        <w:sz w:val="20"/>
      </w:rPr>
    </w:lvl>
    <w:lvl w:ilvl="6" w:tplc="C41AAEFE" w:tentative="1">
      <w:start w:val="1"/>
      <w:numFmt w:val="bullet"/>
      <w:lvlText w:val=""/>
      <w:lvlJc w:val="left"/>
      <w:pPr>
        <w:tabs>
          <w:tab w:val="num" w:pos="5040"/>
        </w:tabs>
        <w:ind w:left="5040" w:hanging="360"/>
      </w:pPr>
      <w:rPr>
        <w:rFonts w:ascii="Wingdings" w:hAnsi="Wingdings" w:hint="default"/>
        <w:sz w:val="20"/>
      </w:rPr>
    </w:lvl>
    <w:lvl w:ilvl="7" w:tplc="F6EA2B16" w:tentative="1">
      <w:start w:val="1"/>
      <w:numFmt w:val="bullet"/>
      <w:lvlText w:val=""/>
      <w:lvlJc w:val="left"/>
      <w:pPr>
        <w:tabs>
          <w:tab w:val="num" w:pos="5760"/>
        </w:tabs>
        <w:ind w:left="5760" w:hanging="360"/>
      </w:pPr>
      <w:rPr>
        <w:rFonts w:ascii="Wingdings" w:hAnsi="Wingdings" w:hint="default"/>
        <w:sz w:val="20"/>
      </w:rPr>
    </w:lvl>
    <w:lvl w:ilvl="8" w:tplc="63401D12"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FE0346"/>
    <w:multiLevelType w:val="hybridMultilevel"/>
    <w:tmpl w:val="B3A8E89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DD22A74"/>
    <w:multiLevelType w:val="hybridMultilevel"/>
    <w:tmpl w:val="15C69C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1F3328C"/>
    <w:multiLevelType w:val="hybridMultilevel"/>
    <w:tmpl w:val="994C97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2426EC3"/>
    <w:multiLevelType w:val="hybridMultilevel"/>
    <w:tmpl w:val="104449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2F42357"/>
    <w:multiLevelType w:val="hybridMultilevel"/>
    <w:tmpl w:val="066CD8AA"/>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8D47A82"/>
    <w:multiLevelType w:val="hybridMultilevel"/>
    <w:tmpl w:val="2DB026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C37661C"/>
    <w:multiLevelType w:val="multilevel"/>
    <w:tmpl w:val="2A684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E691BCA"/>
    <w:multiLevelType w:val="hybridMultilevel"/>
    <w:tmpl w:val="909E8D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5070747"/>
    <w:multiLevelType w:val="hybridMultilevel"/>
    <w:tmpl w:val="217E6868"/>
    <w:lvl w:ilvl="0" w:tplc="04849198">
      <w:start w:val="8"/>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3A4E0004"/>
    <w:multiLevelType w:val="hybridMultilevel"/>
    <w:tmpl w:val="8C1CB75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0EA06CE"/>
    <w:multiLevelType w:val="hybridMultilevel"/>
    <w:tmpl w:val="C1CC487E"/>
    <w:lvl w:ilvl="0" w:tplc="57EA37D2">
      <w:numFmt w:val="bullet"/>
      <w:lvlText w:val="-"/>
      <w:lvlJc w:val="left"/>
      <w:pPr>
        <w:ind w:left="720" w:hanging="360"/>
      </w:pPr>
      <w:rPr>
        <w:rFonts w:ascii="Franklin Gothic Book" w:eastAsiaTheme="minorHAnsi" w:hAnsi="Franklin Gothic Book"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7E564ED"/>
    <w:multiLevelType w:val="hybridMultilevel"/>
    <w:tmpl w:val="30F46068"/>
    <w:lvl w:ilvl="0" w:tplc="04090003">
      <w:start w:val="1"/>
      <w:numFmt w:val="bullet"/>
      <w:lvlText w:val="o"/>
      <w:lvlJc w:val="left"/>
      <w:pPr>
        <w:ind w:left="360" w:hanging="360"/>
      </w:pPr>
      <w:rPr>
        <w:rFonts w:ascii="Courier New" w:hAnsi="Courier New" w:hint="default"/>
      </w:rPr>
    </w:lvl>
    <w:lvl w:ilvl="1" w:tplc="10090003" w:tentative="1">
      <w:start w:val="1"/>
      <w:numFmt w:val="bullet"/>
      <w:lvlText w:val="o"/>
      <w:lvlJc w:val="left"/>
      <w:pPr>
        <w:ind w:left="360" w:hanging="360"/>
      </w:pPr>
      <w:rPr>
        <w:rFonts w:ascii="Courier New" w:hAnsi="Courier New" w:cs="Courier New" w:hint="default"/>
      </w:rPr>
    </w:lvl>
    <w:lvl w:ilvl="2" w:tplc="10090005" w:tentative="1">
      <w:start w:val="1"/>
      <w:numFmt w:val="bullet"/>
      <w:lvlText w:val=""/>
      <w:lvlJc w:val="left"/>
      <w:pPr>
        <w:ind w:left="1080" w:hanging="360"/>
      </w:pPr>
      <w:rPr>
        <w:rFonts w:ascii="Wingdings" w:hAnsi="Wingdings" w:hint="default"/>
      </w:rPr>
    </w:lvl>
    <w:lvl w:ilvl="3" w:tplc="10090001" w:tentative="1">
      <w:start w:val="1"/>
      <w:numFmt w:val="bullet"/>
      <w:lvlText w:val=""/>
      <w:lvlJc w:val="left"/>
      <w:pPr>
        <w:ind w:left="1800" w:hanging="360"/>
      </w:pPr>
      <w:rPr>
        <w:rFonts w:ascii="Symbol" w:hAnsi="Symbol" w:hint="default"/>
      </w:rPr>
    </w:lvl>
    <w:lvl w:ilvl="4" w:tplc="10090003" w:tentative="1">
      <w:start w:val="1"/>
      <w:numFmt w:val="bullet"/>
      <w:lvlText w:val="o"/>
      <w:lvlJc w:val="left"/>
      <w:pPr>
        <w:ind w:left="2520" w:hanging="360"/>
      </w:pPr>
      <w:rPr>
        <w:rFonts w:ascii="Courier New" w:hAnsi="Courier New" w:cs="Courier New" w:hint="default"/>
      </w:rPr>
    </w:lvl>
    <w:lvl w:ilvl="5" w:tplc="10090005" w:tentative="1">
      <w:start w:val="1"/>
      <w:numFmt w:val="bullet"/>
      <w:lvlText w:val=""/>
      <w:lvlJc w:val="left"/>
      <w:pPr>
        <w:ind w:left="3240" w:hanging="360"/>
      </w:pPr>
      <w:rPr>
        <w:rFonts w:ascii="Wingdings" w:hAnsi="Wingdings" w:hint="default"/>
      </w:rPr>
    </w:lvl>
    <w:lvl w:ilvl="6" w:tplc="10090001" w:tentative="1">
      <w:start w:val="1"/>
      <w:numFmt w:val="bullet"/>
      <w:lvlText w:val=""/>
      <w:lvlJc w:val="left"/>
      <w:pPr>
        <w:ind w:left="3960" w:hanging="360"/>
      </w:pPr>
      <w:rPr>
        <w:rFonts w:ascii="Symbol" w:hAnsi="Symbol" w:hint="default"/>
      </w:rPr>
    </w:lvl>
    <w:lvl w:ilvl="7" w:tplc="10090003" w:tentative="1">
      <w:start w:val="1"/>
      <w:numFmt w:val="bullet"/>
      <w:lvlText w:val="o"/>
      <w:lvlJc w:val="left"/>
      <w:pPr>
        <w:ind w:left="4680" w:hanging="360"/>
      </w:pPr>
      <w:rPr>
        <w:rFonts w:ascii="Courier New" w:hAnsi="Courier New" w:cs="Courier New" w:hint="default"/>
      </w:rPr>
    </w:lvl>
    <w:lvl w:ilvl="8" w:tplc="10090005" w:tentative="1">
      <w:start w:val="1"/>
      <w:numFmt w:val="bullet"/>
      <w:lvlText w:val=""/>
      <w:lvlJc w:val="left"/>
      <w:pPr>
        <w:ind w:left="5400" w:hanging="360"/>
      </w:pPr>
      <w:rPr>
        <w:rFonts w:ascii="Wingdings" w:hAnsi="Wingdings" w:hint="default"/>
      </w:rPr>
    </w:lvl>
  </w:abstractNum>
  <w:abstractNum w:abstractNumId="19" w15:restartNumberingAfterBreak="0">
    <w:nsid w:val="4C801164"/>
    <w:multiLevelType w:val="hybridMultilevel"/>
    <w:tmpl w:val="B19EA184"/>
    <w:lvl w:ilvl="0" w:tplc="660A01C4">
      <w:start w:val="1"/>
      <w:numFmt w:val="bullet"/>
      <w:lvlText w:val=""/>
      <w:lvlJc w:val="left"/>
      <w:pPr>
        <w:tabs>
          <w:tab w:val="num" w:pos="720"/>
        </w:tabs>
        <w:ind w:left="720" w:hanging="360"/>
      </w:pPr>
      <w:rPr>
        <w:rFonts w:ascii="Symbol" w:hAnsi="Symbol" w:hint="default"/>
        <w:sz w:val="20"/>
      </w:rPr>
    </w:lvl>
    <w:lvl w:ilvl="1" w:tplc="2B2EF79C" w:tentative="1">
      <w:start w:val="1"/>
      <w:numFmt w:val="bullet"/>
      <w:lvlText w:val="o"/>
      <w:lvlJc w:val="left"/>
      <w:pPr>
        <w:tabs>
          <w:tab w:val="num" w:pos="1440"/>
        </w:tabs>
        <w:ind w:left="1440" w:hanging="360"/>
      </w:pPr>
      <w:rPr>
        <w:rFonts w:ascii="Courier New" w:hAnsi="Courier New" w:hint="default"/>
        <w:sz w:val="20"/>
      </w:rPr>
    </w:lvl>
    <w:lvl w:ilvl="2" w:tplc="9CB4263A" w:tentative="1">
      <w:start w:val="1"/>
      <w:numFmt w:val="bullet"/>
      <w:lvlText w:val=""/>
      <w:lvlJc w:val="left"/>
      <w:pPr>
        <w:tabs>
          <w:tab w:val="num" w:pos="2160"/>
        </w:tabs>
        <w:ind w:left="2160" w:hanging="360"/>
      </w:pPr>
      <w:rPr>
        <w:rFonts w:ascii="Wingdings" w:hAnsi="Wingdings" w:hint="default"/>
        <w:sz w:val="20"/>
      </w:rPr>
    </w:lvl>
    <w:lvl w:ilvl="3" w:tplc="FFD8C290" w:tentative="1">
      <w:start w:val="1"/>
      <w:numFmt w:val="bullet"/>
      <w:lvlText w:val=""/>
      <w:lvlJc w:val="left"/>
      <w:pPr>
        <w:tabs>
          <w:tab w:val="num" w:pos="2880"/>
        </w:tabs>
        <w:ind w:left="2880" w:hanging="360"/>
      </w:pPr>
      <w:rPr>
        <w:rFonts w:ascii="Wingdings" w:hAnsi="Wingdings" w:hint="default"/>
        <w:sz w:val="20"/>
      </w:rPr>
    </w:lvl>
    <w:lvl w:ilvl="4" w:tplc="81A037B0" w:tentative="1">
      <w:start w:val="1"/>
      <w:numFmt w:val="bullet"/>
      <w:lvlText w:val=""/>
      <w:lvlJc w:val="left"/>
      <w:pPr>
        <w:tabs>
          <w:tab w:val="num" w:pos="3600"/>
        </w:tabs>
        <w:ind w:left="3600" w:hanging="360"/>
      </w:pPr>
      <w:rPr>
        <w:rFonts w:ascii="Wingdings" w:hAnsi="Wingdings" w:hint="default"/>
        <w:sz w:val="20"/>
      </w:rPr>
    </w:lvl>
    <w:lvl w:ilvl="5" w:tplc="B63001A2" w:tentative="1">
      <w:start w:val="1"/>
      <w:numFmt w:val="bullet"/>
      <w:lvlText w:val=""/>
      <w:lvlJc w:val="left"/>
      <w:pPr>
        <w:tabs>
          <w:tab w:val="num" w:pos="4320"/>
        </w:tabs>
        <w:ind w:left="4320" w:hanging="360"/>
      </w:pPr>
      <w:rPr>
        <w:rFonts w:ascii="Wingdings" w:hAnsi="Wingdings" w:hint="default"/>
        <w:sz w:val="20"/>
      </w:rPr>
    </w:lvl>
    <w:lvl w:ilvl="6" w:tplc="FD820BBE" w:tentative="1">
      <w:start w:val="1"/>
      <w:numFmt w:val="bullet"/>
      <w:lvlText w:val=""/>
      <w:lvlJc w:val="left"/>
      <w:pPr>
        <w:tabs>
          <w:tab w:val="num" w:pos="5040"/>
        </w:tabs>
        <w:ind w:left="5040" w:hanging="360"/>
      </w:pPr>
      <w:rPr>
        <w:rFonts w:ascii="Wingdings" w:hAnsi="Wingdings" w:hint="default"/>
        <w:sz w:val="20"/>
      </w:rPr>
    </w:lvl>
    <w:lvl w:ilvl="7" w:tplc="D8D6369A" w:tentative="1">
      <w:start w:val="1"/>
      <w:numFmt w:val="bullet"/>
      <w:lvlText w:val=""/>
      <w:lvlJc w:val="left"/>
      <w:pPr>
        <w:tabs>
          <w:tab w:val="num" w:pos="5760"/>
        </w:tabs>
        <w:ind w:left="5760" w:hanging="360"/>
      </w:pPr>
      <w:rPr>
        <w:rFonts w:ascii="Wingdings" w:hAnsi="Wingdings" w:hint="default"/>
        <w:sz w:val="20"/>
      </w:rPr>
    </w:lvl>
    <w:lvl w:ilvl="8" w:tplc="2F008582"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0444DD"/>
    <w:multiLevelType w:val="multilevel"/>
    <w:tmpl w:val="0C04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E7E0C19"/>
    <w:multiLevelType w:val="hybridMultilevel"/>
    <w:tmpl w:val="C004D9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08368E1"/>
    <w:multiLevelType w:val="hybridMultilevel"/>
    <w:tmpl w:val="B866A99C"/>
    <w:lvl w:ilvl="0" w:tplc="07AA6420">
      <w:start w:val="1"/>
      <w:numFmt w:val="bullet"/>
      <w:lvlText w:val=""/>
      <w:lvlJc w:val="left"/>
      <w:pPr>
        <w:tabs>
          <w:tab w:val="num" w:pos="720"/>
        </w:tabs>
        <w:ind w:left="720" w:hanging="360"/>
      </w:pPr>
      <w:rPr>
        <w:rFonts w:ascii="Symbol" w:hAnsi="Symbol" w:hint="default"/>
        <w:sz w:val="20"/>
      </w:rPr>
    </w:lvl>
    <w:lvl w:ilvl="1" w:tplc="8B22336A" w:tentative="1">
      <w:start w:val="1"/>
      <w:numFmt w:val="bullet"/>
      <w:lvlText w:val="o"/>
      <w:lvlJc w:val="left"/>
      <w:pPr>
        <w:tabs>
          <w:tab w:val="num" w:pos="1440"/>
        </w:tabs>
        <w:ind w:left="1440" w:hanging="360"/>
      </w:pPr>
      <w:rPr>
        <w:rFonts w:ascii="Courier New" w:hAnsi="Courier New" w:hint="default"/>
        <w:sz w:val="20"/>
      </w:rPr>
    </w:lvl>
    <w:lvl w:ilvl="2" w:tplc="F8FEAC06" w:tentative="1">
      <w:start w:val="1"/>
      <w:numFmt w:val="bullet"/>
      <w:lvlText w:val=""/>
      <w:lvlJc w:val="left"/>
      <w:pPr>
        <w:tabs>
          <w:tab w:val="num" w:pos="2160"/>
        </w:tabs>
        <w:ind w:left="2160" w:hanging="360"/>
      </w:pPr>
      <w:rPr>
        <w:rFonts w:ascii="Wingdings" w:hAnsi="Wingdings" w:hint="default"/>
        <w:sz w:val="20"/>
      </w:rPr>
    </w:lvl>
    <w:lvl w:ilvl="3" w:tplc="F872F5DC" w:tentative="1">
      <w:start w:val="1"/>
      <w:numFmt w:val="bullet"/>
      <w:lvlText w:val=""/>
      <w:lvlJc w:val="left"/>
      <w:pPr>
        <w:tabs>
          <w:tab w:val="num" w:pos="2880"/>
        </w:tabs>
        <w:ind w:left="2880" w:hanging="360"/>
      </w:pPr>
      <w:rPr>
        <w:rFonts w:ascii="Wingdings" w:hAnsi="Wingdings" w:hint="default"/>
        <w:sz w:val="20"/>
      </w:rPr>
    </w:lvl>
    <w:lvl w:ilvl="4" w:tplc="7F2411F2" w:tentative="1">
      <w:start w:val="1"/>
      <w:numFmt w:val="bullet"/>
      <w:lvlText w:val=""/>
      <w:lvlJc w:val="left"/>
      <w:pPr>
        <w:tabs>
          <w:tab w:val="num" w:pos="3600"/>
        </w:tabs>
        <w:ind w:left="3600" w:hanging="360"/>
      </w:pPr>
      <w:rPr>
        <w:rFonts w:ascii="Wingdings" w:hAnsi="Wingdings" w:hint="default"/>
        <w:sz w:val="20"/>
      </w:rPr>
    </w:lvl>
    <w:lvl w:ilvl="5" w:tplc="B246BC7C" w:tentative="1">
      <w:start w:val="1"/>
      <w:numFmt w:val="bullet"/>
      <w:lvlText w:val=""/>
      <w:lvlJc w:val="left"/>
      <w:pPr>
        <w:tabs>
          <w:tab w:val="num" w:pos="4320"/>
        </w:tabs>
        <w:ind w:left="4320" w:hanging="360"/>
      </w:pPr>
      <w:rPr>
        <w:rFonts w:ascii="Wingdings" w:hAnsi="Wingdings" w:hint="default"/>
        <w:sz w:val="20"/>
      </w:rPr>
    </w:lvl>
    <w:lvl w:ilvl="6" w:tplc="5F746720" w:tentative="1">
      <w:start w:val="1"/>
      <w:numFmt w:val="bullet"/>
      <w:lvlText w:val=""/>
      <w:lvlJc w:val="left"/>
      <w:pPr>
        <w:tabs>
          <w:tab w:val="num" w:pos="5040"/>
        </w:tabs>
        <w:ind w:left="5040" w:hanging="360"/>
      </w:pPr>
      <w:rPr>
        <w:rFonts w:ascii="Wingdings" w:hAnsi="Wingdings" w:hint="default"/>
        <w:sz w:val="20"/>
      </w:rPr>
    </w:lvl>
    <w:lvl w:ilvl="7" w:tplc="C854E498" w:tentative="1">
      <w:start w:val="1"/>
      <w:numFmt w:val="bullet"/>
      <w:lvlText w:val=""/>
      <w:lvlJc w:val="left"/>
      <w:pPr>
        <w:tabs>
          <w:tab w:val="num" w:pos="5760"/>
        </w:tabs>
        <w:ind w:left="5760" w:hanging="360"/>
      </w:pPr>
      <w:rPr>
        <w:rFonts w:ascii="Wingdings" w:hAnsi="Wingdings" w:hint="default"/>
        <w:sz w:val="20"/>
      </w:rPr>
    </w:lvl>
    <w:lvl w:ilvl="8" w:tplc="18304BDC"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636F3B"/>
    <w:multiLevelType w:val="hybridMultilevel"/>
    <w:tmpl w:val="2C4476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EB05294"/>
    <w:multiLevelType w:val="hybridMultilevel"/>
    <w:tmpl w:val="7DB60B4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EB46A45"/>
    <w:multiLevelType w:val="hybridMultilevel"/>
    <w:tmpl w:val="3B4C44C0"/>
    <w:lvl w:ilvl="0" w:tplc="740086FA">
      <w:start w:val="1"/>
      <w:numFmt w:val="bullet"/>
      <w:lvlText w:val=""/>
      <w:lvlJc w:val="left"/>
      <w:pPr>
        <w:tabs>
          <w:tab w:val="num" w:pos="720"/>
        </w:tabs>
        <w:ind w:left="720" w:hanging="360"/>
      </w:pPr>
      <w:rPr>
        <w:rFonts w:ascii="Symbol" w:hAnsi="Symbol" w:hint="default"/>
        <w:sz w:val="20"/>
      </w:rPr>
    </w:lvl>
    <w:lvl w:ilvl="1" w:tplc="B3DA2178" w:tentative="1">
      <w:start w:val="1"/>
      <w:numFmt w:val="bullet"/>
      <w:lvlText w:val="o"/>
      <w:lvlJc w:val="left"/>
      <w:pPr>
        <w:tabs>
          <w:tab w:val="num" w:pos="1440"/>
        </w:tabs>
        <w:ind w:left="1440" w:hanging="360"/>
      </w:pPr>
      <w:rPr>
        <w:rFonts w:ascii="Courier New" w:hAnsi="Courier New" w:hint="default"/>
        <w:sz w:val="20"/>
      </w:rPr>
    </w:lvl>
    <w:lvl w:ilvl="2" w:tplc="3DD0AC58" w:tentative="1">
      <w:start w:val="1"/>
      <w:numFmt w:val="bullet"/>
      <w:lvlText w:val=""/>
      <w:lvlJc w:val="left"/>
      <w:pPr>
        <w:tabs>
          <w:tab w:val="num" w:pos="2160"/>
        </w:tabs>
        <w:ind w:left="2160" w:hanging="360"/>
      </w:pPr>
      <w:rPr>
        <w:rFonts w:ascii="Wingdings" w:hAnsi="Wingdings" w:hint="default"/>
        <w:sz w:val="20"/>
      </w:rPr>
    </w:lvl>
    <w:lvl w:ilvl="3" w:tplc="162E3966" w:tentative="1">
      <w:start w:val="1"/>
      <w:numFmt w:val="bullet"/>
      <w:lvlText w:val=""/>
      <w:lvlJc w:val="left"/>
      <w:pPr>
        <w:tabs>
          <w:tab w:val="num" w:pos="2880"/>
        </w:tabs>
        <w:ind w:left="2880" w:hanging="360"/>
      </w:pPr>
      <w:rPr>
        <w:rFonts w:ascii="Wingdings" w:hAnsi="Wingdings" w:hint="default"/>
        <w:sz w:val="20"/>
      </w:rPr>
    </w:lvl>
    <w:lvl w:ilvl="4" w:tplc="7698010E" w:tentative="1">
      <w:start w:val="1"/>
      <w:numFmt w:val="bullet"/>
      <w:lvlText w:val=""/>
      <w:lvlJc w:val="left"/>
      <w:pPr>
        <w:tabs>
          <w:tab w:val="num" w:pos="3600"/>
        </w:tabs>
        <w:ind w:left="3600" w:hanging="360"/>
      </w:pPr>
      <w:rPr>
        <w:rFonts w:ascii="Wingdings" w:hAnsi="Wingdings" w:hint="default"/>
        <w:sz w:val="20"/>
      </w:rPr>
    </w:lvl>
    <w:lvl w:ilvl="5" w:tplc="AE1618F6" w:tentative="1">
      <w:start w:val="1"/>
      <w:numFmt w:val="bullet"/>
      <w:lvlText w:val=""/>
      <w:lvlJc w:val="left"/>
      <w:pPr>
        <w:tabs>
          <w:tab w:val="num" w:pos="4320"/>
        </w:tabs>
        <w:ind w:left="4320" w:hanging="360"/>
      </w:pPr>
      <w:rPr>
        <w:rFonts w:ascii="Wingdings" w:hAnsi="Wingdings" w:hint="default"/>
        <w:sz w:val="20"/>
      </w:rPr>
    </w:lvl>
    <w:lvl w:ilvl="6" w:tplc="0FE4FA7A" w:tentative="1">
      <w:start w:val="1"/>
      <w:numFmt w:val="bullet"/>
      <w:lvlText w:val=""/>
      <w:lvlJc w:val="left"/>
      <w:pPr>
        <w:tabs>
          <w:tab w:val="num" w:pos="5040"/>
        </w:tabs>
        <w:ind w:left="5040" w:hanging="360"/>
      </w:pPr>
      <w:rPr>
        <w:rFonts w:ascii="Wingdings" w:hAnsi="Wingdings" w:hint="default"/>
        <w:sz w:val="20"/>
      </w:rPr>
    </w:lvl>
    <w:lvl w:ilvl="7" w:tplc="9B80FF64" w:tentative="1">
      <w:start w:val="1"/>
      <w:numFmt w:val="bullet"/>
      <w:lvlText w:val=""/>
      <w:lvlJc w:val="left"/>
      <w:pPr>
        <w:tabs>
          <w:tab w:val="num" w:pos="5760"/>
        </w:tabs>
        <w:ind w:left="5760" w:hanging="360"/>
      </w:pPr>
      <w:rPr>
        <w:rFonts w:ascii="Wingdings" w:hAnsi="Wingdings" w:hint="default"/>
        <w:sz w:val="20"/>
      </w:rPr>
    </w:lvl>
    <w:lvl w:ilvl="8" w:tplc="3C785704"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D3251D"/>
    <w:multiLevelType w:val="hybridMultilevel"/>
    <w:tmpl w:val="50762FE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5CB7A91"/>
    <w:multiLevelType w:val="hybridMultilevel"/>
    <w:tmpl w:val="C2387B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570D6C"/>
    <w:multiLevelType w:val="hybridMultilevel"/>
    <w:tmpl w:val="20EE90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6B282EBD"/>
    <w:multiLevelType w:val="hybridMultilevel"/>
    <w:tmpl w:val="8E2483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6CEB399C"/>
    <w:multiLevelType w:val="hybridMultilevel"/>
    <w:tmpl w:val="ADBA5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117C8D"/>
    <w:multiLevelType w:val="multilevel"/>
    <w:tmpl w:val="F5044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7AE217B"/>
    <w:multiLevelType w:val="multilevel"/>
    <w:tmpl w:val="2CA04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B6771C2"/>
    <w:multiLevelType w:val="hybridMultilevel"/>
    <w:tmpl w:val="FF54CF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7E5317FA"/>
    <w:multiLevelType w:val="multilevel"/>
    <w:tmpl w:val="0C36DB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6"/>
  </w:num>
  <w:num w:numId="3">
    <w:abstractNumId w:val="19"/>
  </w:num>
  <w:num w:numId="4">
    <w:abstractNumId w:val="25"/>
  </w:num>
  <w:num w:numId="5">
    <w:abstractNumId w:val="29"/>
  </w:num>
  <w:num w:numId="6">
    <w:abstractNumId w:val="15"/>
  </w:num>
  <w:num w:numId="7">
    <w:abstractNumId w:val="5"/>
  </w:num>
  <w:num w:numId="8">
    <w:abstractNumId w:val="2"/>
  </w:num>
  <w:num w:numId="9">
    <w:abstractNumId w:val="11"/>
  </w:num>
  <w:num w:numId="10">
    <w:abstractNumId w:val="10"/>
  </w:num>
  <w:num w:numId="11">
    <w:abstractNumId w:val="26"/>
  </w:num>
  <w:num w:numId="12">
    <w:abstractNumId w:val="14"/>
  </w:num>
  <w:num w:numId="13">
    <w:abstractNumId w:val="21"/>
  </w:num>
  <w:num w:numId="14">
    <w:abstractNumId w:val="12"/>
  </w:num>
  <w:num w:numId="15">
    <w:abstractNumId w:val="1"/>
  </w:num>
  <w:num w:numId="16">
    <w:abstractNumId w:val="28"/>
  </w:num>
  <w:num w:numId="17">
    <w:abstractNumId w:val="24"/>
  </w:num>
  <w:num w:numId="18">
    <w:abstractNumId w:val="33"/>
  </w:num>
  <w:num w:numId="19">
    <w:abstractNumId w:val="8"/>
  </w:num>
  <w:num w:numId="20">
    <w:abstractNumId w:val="17"/>
  </w:num>
  <w:num w:numId="21">
    <w:abstractNumId w:val="30"/>
  </w:num>
  <w:num w:numId="22">
    <w:abstractNumId w:val="4"/>
  </w:num>
  <w:num w:numId="23">
    <w:abstractNumId w:val="27"/>
  </w:num>
  <w:num w:numId="24">
    <w:abstractNumId w:val="0"/>
  </w:num>
  <w:num w:numId="25">
    <w:abstractNumId w:val="16"/>
  </w:num>
  <w:num w:numId="26">
    <w:abstractNumId w:val="23"/>
  </w:num>
  <w:num w:numId="27">
    <w:abstractNumId w:val="9"/>
  </w:num>
  <w:num w:numId="28">
    <w:abstractNumId w:val="18"/>
  </w:num>
  <w:num w:numId="29">
    <w:abstractNumId w:val="7"/>
  </w:num>
  <w:num w:numId="30">
    <w:abstractNumId w:val="32"/>
  </w:num>
  <w:num w:numId="31">
    <w:abstractNumId w:val="13"/>
  </w:num>
  <w:num w:numId="32">
    <w:abstractNumId w:val="3"/>
  </w:num>
  <w:num w:numId="33">
    <w:abstractNumId w:val="34"/>
  </w:num>
  <w:num w:numId="34">
    <w:abstractNumId w:val="20"/>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573"/>
    <w:rsid w:val="00000A8B"/>
    <w:rsid w:val="00013054"/>
    <w:rsid w:val="00013841"/>
    <w:rsid w:val="000169A3"/>
    <w:rsid w:val="00020A8C"/>
    <w:rsid w:val="000214F9"/>
    <w:rsid w:val="000218FA"/>
    <w:rsid w:val="00032801"/>
    <w:rsid w:val="00032F25"/>
    <w:rsid w:val="00034E96"/>
    <w:rsid w:val="00036530"/>
    <w:rsid w:val="000441EE"/>
    <w:rsid w:val="000447E5"/>
    <w:rsid w:val="000462EB"/>
    <w:rsid w:val="00053841"/>
    <w:rsid w:val="00053E1A"/>
    <w:rsid w:val="00056C5F"/>
    <w:rsid w:val="00057273"/>
    <w:rsid w:val="000622D7"/>
    <w:rsid w:val="00063BAF"/>
    <w:rsid w:val="00075D08"/>
    <w:rsid w:val="000837DF"/>
    <w:rsid w:val="00083CB3"/>
    <w:rsid w:val="000849CF"/>
    <w:rsid w:val="00086648"/>
    <w:rsid w:val="00087347"/>
    <w:rsid w:val="00087CD1"/>
    <w:rsid w:val="00090080"/>
    <w:rsid w:val="000929CF"/>
    <w:rsid w:val="000936DD"/>
    <w:rsid w:val="0009568A"/>
    <w:rsid w:val="00096856"/>
    <w:rsid w:val="00096F37"/>
    <w:rsid w:val="000A08F4"/>
    <w:rsid w:val="000A5512"/>
    <w:rsid w:val="000B0254"/>
    <w:rsid w:val="000C52B7"/>
    <w:rsid w:val="000D5C4A"/>
    <w:rsid w:val="000D7028"/>
    <w:rsid w:val="000F0957"/>
    <w:rsid w:val="000F1BC3"/>
    <w:rsid w:val="000F1C72"/>
    <w:rsid w:val="000F20EF"/>
    <w:rsid w:val="000F6A0C"/>
    <w:rsid w:val="000F748D"/>
    <w:rsid w:val="001001AE"/>
    <w:rsid w:val="001016B9"/>
    <w:rsid w:val="00103BBE"/>
    <w:rsid w:val="00113056"/>
    <w:rsid w:val="00113570"/>
    <w:rsid w:val="00113B77"/>
    <w:rsid w:val="001172C2"/>
    <w:rsid w:val="001219B3"/>
    <w:rsid w:val="00122E9A"/>
    <w:rsid w:val="00123E92"/>
    <w:rsid w:val="00124199"/>
    <w:rsid w:val="00130CF9"/>
    <w:rsid w:val="0013326D"/>
    <w:rsid w:val="00134088"/>
    <w:rsid w:val="00134C1E"/>
    <w:rsid w:val="001454D9"/>
    <w:rsid w:val="00145F1D"/>
    <w:rsid w:val="00147BB3"/>
    <w:rsid w:val="00162F6C"/>
    <w:rsid w:val="00164391"/>
    <w:rsid w:val="001662D7"/>
    <w:rsid w:val="0016664F"/>
    <w:rsid w:val="0016700B"/>
    <w:rsid w:val="00174862"/>
    <w:rsid w:val="00175DF7"/>
    <w:rsid w:val="001767BF"/>
    <w:rsid w:val="00181305"/>
    <w:rsid w:val="00184CD5"/>
    <w:rsid w:val="0018512A"/>
    <w:rsid w:val="00185FA4"/>
    <w:rsid w:val="001905F4"/>
    <w:rsid w:val="00191B54"/>
    <w:rsid w:val="001935AA"/>
    <w:rsid w:val="001935C6"/>
    <w:rsid w:val="001947A8"/>
    <w:rsid w:val="001979D7"/>
    <w:rsid w:val="001A3A2F"/>
    <w:rsid w:val="001A5C6D"/>
    <w:rsid w:val="001A5CA3"/>
    <w:rsid w:val="001A69D6"/>
    <w:rsid w:val="001A6D14"/>
    <w:rsid w:val="001B7217"/>
    <w:rsid w:val="001B788E"/>
    <w:rsid w:val="001C14C8"/>
    <w:rsid w:val="001C2BE1"/>
    <w:rsid w:val="001C3809"/>
    <w:rsid w:val="001C39D2"/>
    <w:rsid w:val="001C4361"/>
    <w:rsid w:val="001D0A26"/>
    <w:rsid w:val="001D511D"/>
    <w:rsid w:val="001D51B7"/>
    <w:rsid w:val="001D6A4A"/>
    <w:rsid w:val="001E3808"/>
    <w:rsid w:val="001E4388"/>
    <w:rsid w:val="001E4ECE"/>
    <w:rsid w:val="001E5364"/>
    <w:rsid w:val="001E60C1"/>
    <w:rsid w:val="001E6FB1"/>
    <w:rsid w:val="001F25E7"/>
    <w:rsid w:val="001F28C8"/>
    <w:rsid w:val="001F54ED"/>
    <w:rsid w:val="001F7FDC"/>
    <w:rsid w:val="0020260A"/>
    <w:rsid w:val="002050FF"/>
    <w:rsid w:val="00206CB4"/>
    <w:rsid w:val="00206DAD"/>
    <w:rsid w:val="00207BD7"/>
    <w:rsid w:val="00210517"/>
    <w:rsid w:val="00212042"/>
    <w:rsid w:val="00213DA9"/>
    <w:rsid w:val="00220C40"/>
    <w:rsid w:val="00222D85"/>
    <w:rsid w:val="00225AD9"/>
    <w:rsid w:val="00230C5D"/>
    <w:rsid w:val="00233A58"/>
    <w:rsid w:val="002364C9"/>
    <w:rsid w:val="002370F9"/>
    <w:rsid w:val="00237476"/>
    <w:rsid w:val="00242B19"/>
    <w:rsid w:val="00242E5B"/>
    <w:rsid w:val="002453D7"/>
    <w:rsid w:val="00247EB1"/>
    <w:rsid w:val="002522CE"/>
    <w:rsid w:val="00256307"/>
    <w:rsid w:val="002566A3"/>
    <w:rsid w:val="002703C6"/>
    <w:rsid w:val="00270921"/>
    <w:rsid w:val="00270EC5"/>
    <w:rsid w:val="00270ECD"/>
    <w:rsid w:val="0027271B"/>
    <w:rsid w:val="002733B8"/>
    <w:rsid w:val="002760BC"/>
    <w:rsid w:val="00290057"/>
    <w:rsid w:val="002929E2"/>
    <w:rsid w:val="00293837"/>
    <w:rsid w:val="00293882"/>
    <w:rsid w:val="002941EF"/>
    <w:rsid w:val="002949D3"/>
    <w:rsid w:val="00295A3A"/>
    <w:rsid w:val="00296E7D"/>
    <w:rsid w:val="00297D0E"/>
    <w:rsid w:val="002A2366"/>
    <w:rsid w:val="002A2FC0"/>
    <w:rsid w:val="002A34C3"/>
    <w:rsid w:val="002A461F"/>
    <w:rsid w:val="002A555B"/>
    <w:rsid w:val="002A6689"/>
    <w:rsid w:val="002A6978"/>
    <w:rsid w:val="002B06E9"/>
    <w:rsid w:val="002B215D"/>
    <w:rsid w:val="002B21F4"/>
    <w:rsid w:val="002C060E"/>
    <w:rsid w:val="002C43BB"/>
    <w:rsid w:val="002C678E"/>
    <w:rsid w:val="002D13E9"/>
    <w:rsid w:val="002D2363"/>
    <w:rsid w:val="002D3F00"/>
    <w:rsid w:val="002E1C54"/>
    <w:rsid w:val="002E3CBB"/>
    <w:rsid w:val="002E424E"/>
    <w:rsid w:val="002E440F"/>
    <w:rsid w:val="002E4C24"/>
    <w:rsid w:val="002E72ED"/>
    <w:rsid w:val="002F3124"/>
    <w:rsid w:val="002F563D"/>
    <w:rsid w:val="002F6924"/>
    <w:rsid w:val="00310A15"/>
    <w:rsid w:val="003119CC"/>
    <w:rsid w:val="00311FD5"/>
    <w:rsid w:val="00313145"/>
    <w:rsid w:val="0031317B"/>
    <w:rsid w:val="003155D5"/>
    <w:rsid w:val="00321E2B"/>
    <w:rsid w:val="00323C68"/>
    <w:rsid w:val="00324C4D"/>
    <w:rsid w:val="003304FF"/>
    <w:rsid w:val="00332B17"/>
    <w:rsid w:val="00335BC0"/>
    <w:rsid w:val="00337370"/>
    <w:rsid w:val="003407C4"/>
    <w:rsid w:val="00341D9D"/>
    <w:rsid w:val="00343E39"/>
    <w:rsid w:val="00345D4E"/>
    <w:rsid w:val="0034633C"/>
    <w:rsid w:val="0035145E"/>
    <w:rsid w:val="0035382B"/>
    <w:rsid w:val="00355586"/>
    <w:rsid w:val="00360B91"/>
    <w:rsid w:val="003630EE"/>
    <w:rsid w:val="0037079C"/>
    <w:rsid w:val="00373C97"/>
    <w:rsid w:val="00373CF5"/>
    <w:rsid w:val="0038232D"/>
    <w:rsid w:val="003829A9"/>
    <w:rsid w:val="0038478C"/>
    <w:rsid w:val="003873DF"/>
    <w:rsid w:val="00393A59"/>
    <w:rsid w:val="00394079"/>
    <w:rsid w:val="00396032"/>
    <w:rsid w:val="00396434"/>
    <w:rsid w:val="00397C67"/>
    <w:rsid w:val="003A73AD"/>
    <w:rsid w:val="003B092B"/>
    <w:rsid w:val="003B4138"/>
    <w:rsid w:val="003B5AE1"/>
    <w:rsid w:val="003B5D66"/>
    <w:rsid w:val="003B7BE5"/>
    <w:rsid w:val="003C1DA9"/>
    <w:rsid w:val="003C3B46"/>
    <w:rsid w:val="003C45C8"/>
    <w:rsid w:val="003C4A56"/>
    <w:rsid w:val="003C7A73"/>
    <w:rsid w:val="003D02F8"/>
    <w:rsid w:val="003D386A"/>
    <w:rsid w:val="003D517B"/>
    <w:rsid w:val="003D5A05"/>
    <w:rsid w:val="003D5CC4"/>
    <w:rsid w:val="003E22CD"/>
    <w:rsid w:val="003E3F9A"/>
    <w:rsid w:val="003E438C"/>
    <w:rsid w:val="003E69E8"/>
    <w:rsid w:val="003F116E"/>
    <w:rsid w:val="003F1F1A"/>
    <w:rsid w:val="003F2FB1"/>
    <w:rsid w:val="004019DE"/>
    <w:rsid w:val="00401B33"/>
    <w:rsid w:val="0040428F"/>
    <w:rsid w:val="00405685"/>
    <w:rsid w:val="004075CC"/>
    <w:rsid w:val="00410456"/>
    <w:rsid w:val="004127AE"/>
    <w:rsid w:val="00415239"/>
    <w:rsid w:val="004167D2"/>
    <w:rsid w:val="00417513"/>
    <w:rsid w:val="00425191"/>
    <w:rsid w:val="00426547"/>
    <w:rsid w:val="00426C19"/>
    <w:rsid w:val="00434A52"/>
    <w:rsid w:val="0044525A"/>
    <w:rsid w:val="00447208"/>
    <w:rsid w:val="00451119"/>
    <w:rsid w:val="0045361D"/>
    <w:rsid w:val="00454087"/>
    <w:rsid w:val="00456B52"/>
    <w:rsid w:val="004608BF"/>
    <w:rsid w:val="00461D8D"/>
    <w:rsid w:val="00462553"/>
    <w:rsid w:val="00462FC9"/>
    <w:rsid w:val="004668EC"/>
    <w:rsid w:val="0046695D"/>
    <w:rsid w:val="00473ABB"/>
    <w:rsid w:val="0048078D"/>
    <w:rsid w:val="00481739"/>
    <w:rsid w:val="00483781"/>
    <w:rsid w:val="004849F3"/>
    <w:rsid w:val="0049596D"/>
    <w:rsid w:val="004A043C"/>
    <w:rsid w:val="004A0F27"/>
    <w:rsid w:val="004A3D87"/>
    <w:rsid w:val="004A52FA"/>
    <w:rsid w:val="004A55FF"/>
    <w:rsid w:val="004A6D1D"/>
    <w:rsid w:val="004A7DF8"/>
    <w:rsid w:val="004B1289"/>
    <w:rsid w:val="004B387F"/>
    <w:rsid w:val="004B47A7"/>
    <w:rsid w:val="004C71BE"/>
    <w:rsid w:val="004D1833"/>
    <w:rsid w:val="004D1A20"/>
    <w:rsid w:val="004D2804"/>
    <w:rsid w:val="004D3453"/>
    <w:rsid w:val="004D770B"/>
    <w:rsid w:val="004E4752"/>
    <w:rsid w:val="004E5ED8"/>
    <w:rsid w:val="004F0CC8"/>
    <w:rsid w:val="00500254"/>
    <w:rsid w:val="00500E34"/>
    <w:rsid w:val="00501A07"/>
    <w:rsid w:val="005054B9"/>
    <w:rsid w:val="005061FF"/>
    <w:rsid w:val="005069B6"/>
    <w:rsid w:val="00506C72"/>
    <w:rsid w:val="005107D2"/>
    <w:rsid w:val="00511054"/>
    <w:rsid w:val="005129F0"/>
    <w:rsid w:val="00515540"/>
    <w:rsid w:val="00515EB8"/>
    <w:rsid w:val="00516F6F"/>
    <w:rsid w:val="005247A0"/>
    <w:rsid w:val="00525540"/>
    <w:rsid w:val="005355E1"/>
    <w:rsid w:val="005434A7"/>
    <w:rsid w:val="00546B90"/>
    <w:rsid w:val="00547CA7"/>
    <w:rsid w:val="00565213"/>
    <w:rsid w:val="0057118D"/>
    <w:rsid w:val="0057249E"/>
    <w:rsid w:val="005756BF"/>
    <w:rsid w:val="0058711F"/>
    <w:rsid w:val="005902E7"/>
    <w:rsid w:val="00591D63"/>
    <w:rsid w:val="00596BA2"/>
    <w:rsid w:val="005A2F6C"/>
    <w:rsid w:val="005A3888"/>
    <w:rsid w:val="005B4437"/>
    <w:rsid w:val="005B47A8"/>
    <w:rsid w:val="005B54EA"/>
    <w:rsid w:val="005B6C44"/>
    <w:rsid w:val="005D2A11"/>
    <w:rsid w:val="005D3CA0"/>
    <w:rsid w:val="005E4FA9"/>
    <w:rsid w:val="005E5198"/>
    <w:rsid w:val="005F2CD2"/>
    <w:rsid w:val="00603364"/>
    <w:rsid w:val="00606117"/>
    <w:rsid w:val="006100DD"/>
    <w:rsid w:val="00614E7E"/>
    <w:rsid w:val="00615A12"/>
    <w:rsid w:val="006211CE"/>
    <w:rsid w:val="00621881"/>
    <w:rsid w:val="00624B17"/>
    <w:rsid w:val="00625540"/>
    <w:rsid w:val="00625888"/>
    <w:rsid w:val="00625D82"/>
    <w:rsid w:val="0062602F"/>
    <w:rsid w:val="00630283"/>
    <w:rsid w:val="00631BCD"/>
    <w:rsid w:val="00634520"/>
    <w:rsid w:val="00641573"/>
    <w:rsid w:val="006455E3"/>
    <w:rsid w:val="00645C23"/>
    <w:rsid w:val="00647B22"/>
    <w:rsid w:val="00650AC9"/>
    <w:rsid w:val="006513E9"/>
    <w:rsid w:val="00653850"/>
    <w:rsid w:val="00653EE7"/>
    <w:rsid w:val="006547BB"/>
    <w:rsid w:val="00656311"/>
    <w:rsid w:val="00663744"/>
    <w:rsid w:val="00665BD2"/>
    <w:rsid w:val="00666135"/>
    <w:rsid w:val="00675B96"/>
    <w:rsid w:val="0067642D"/>
    <w:rsid w:val="00676561"/>
    <w:rsid w:val="00676D70"/>
    <w:rsid w:val="006771FE"/>
    <w:rsid w:val="00681E5B"/>
    <w:rsid w:val="00682642"/>
    <w:rsid w:val="0068311A"/>
    <w:rsid w:val="00685863"/>
    <w:rsid w:val="006876E0"/>
    <w:rsid w:val="00687B77"/>
    <w:rsid w:val="00691D5F"/>
    <w:rsid w:val="006920AD"/>
    <w:rsid w:val="00693915"/>
    <w:rsid w:val="006968C6"/>
    <w:rsid w:val="006A08B1"/>
    <w:rsid w:val="006A391A"/>
    <w:rsid w:val="006B08CD"/>
    <w:rsid w:val="006B4087"/>
    <w:rsid w:val="006B5E1F"/>
    <w:rsid w:val="006C5E7E"/>
    <w:rsid w:val="006C7E1D"/>
    <w:rsid w:val="006D2EBA"/>
    <w:rsid w:val="006D499B"/>
    <w:rsid w:val="006D6ED0"/>
    <w:rsid w:val="006E1131"/>
    <w:rsid w:val="006E561B"/>
    <w:rsid w:val="006E6618"/>
    <w:rsid w:val="006F308B"/>
    <w:rsid w:val="00702155"/>
    <w:rsid w:val="00704591"/>
    <w:rsid w:val="00705D8F"/>
    <w:rsid w:val="0071042E"/>
    <w:rsid w:val="00713CE5"/>
    <w:rsid w:val="007142F8"/>
    <w:rsid w:val="00721DE2"/>
    <w:rsid w:val="007245C0"/>
    <w:rsid w:val="00735817"/>
    <w:rsid w:val="00737591"/>
    <w:rsid w:val="00740F49"/>
    <w:rsid w:val="00746A7A"/>
    <w:rsid w:val="00747DE5"/>
    <w:rsid w:val="007513C3"/>
    <w:rsid w:val="00751BD5"/>
    <w:rsid w:val="00752422"/>
    <w:rsid w:val="00752825"/>
    <w:rsid w:val="0075424F"/>
    <w:rsid w:val="007558D0"/>
    <w:rsid w:val="007574F4"/>
    <w:rsid w:val="00762CC0"/>
    <w:rsid w:val="00764456"/>
    <w:rsid w:val="00766660"/>
    <w:rsid w:val="00767DDC"/>
    <w:rsid w:val="00775771"/>
    <w:rsid w:val="007758A0"/>
    <w:rsid w:val="00776FBF"/>
    <w:rsid w:val="0078075F"/>
    <w:rsid w:val="00780898"/>
    <w:rsid w:val="00782489"/>
    <w:rsid w:val="00782525"/>
    <w:rsid w:val="0078513D"/>
    <w:rsid w:val="0079594C"/>
    <w:rsid w:val="00796340"/>
    <w:rsid w:val="007A05CE"/>
    <w:rsid w:val="007A25A0"/>
    <w:rsid w:val="007B0310"/>
    <w:rsid w:val="007B0CAB"/>
    <w:rsid w:val="007B18FF"/>
    <w:rsid w:val="007B28E4"/>
    <w:rsid w:val="007B7424"/>
    <w:rsid w:val="007B76E7"/>
    <w:rsid w:val="007C07DD"/>
    <w:rsid w:val="007C1216"/>
    <w:rsid w:val="007C202F"/>
    <w:rsid w:val="007C57BF"/>
    <w:rsid w:val="007C7AEB"/>
    <w:rsid w:val="007D36E6"/>
    <w:rsid w:val="007E271D"/>
    <w:rsid w:val="007F233C"/>
    <w:rsid w:val="007F4147"/>
    <w:rsid w:val="007F7FEC"/>
    <w:rsid w:val="00806DD8"/>
    <w:rsid w:val="00813205"/>
    <w:rsid w:val="008250E1"/>
    <w:rsid w:val="00831AB7"/>
    <w:rsid w:val="00831C22"/>
    <w:rsid w:val="008328E3"/>
    <w:rsid w:val="00832D7F"/>
    <w:rsid w:val="00837B9D"/>
    <w:rsid w:val="00837C63"/>
    <w:rsid w:val="00837DBE"/>
    <w:rsid w:val="008436F2"/>
    <w:rsid w:val="0084394E"/>
    <w:rsid w:val="00845E9D"/>
    <w:rsid w:val="008578BC"/>
    <w:rsid w:val="00857CC8"/>
    <w:rsid w:val="00862327"/>
    <w:rsid w:val="00865645"/>
    <w:rsid w:val="00873F9A"/>
    <w:rsid w:val="00876FD3"/>
    <w:rsid w:val="008770D5"/>
    <w:rsid w:val="008811A9"/>
    <w:rsid w:val="00882D62"/>
    <w:rsid w:val="00883056"/>
    <w:rsid w:val="008833FF"/>
    <w:rsid w:val="00883949"/>
    <w:rsid w:val="00887A13"/>
    <w:rsid w:val="0089336C"/>
    <w:rsid w:val="0089561B"/>
    <w:rsid w:val="008A04CB"/>
    <w:rsid w:val="008A4D1E"/>
    <w:rsid w:val="008A6CB8"/>
    <w:rsid w:val="008B0F27"/>
    <w:rsid w:val="008B2D6B"/>
    <w:rsid w:val="008B468F"/>
    <w:rsid w:val="008B4D84"/>
    <w:rsid w:val="008B680C"/>
    <w:rsid w:val="008B6DD1"/>
    <w:rsid w:val="008B726D"/>
    <w:rsid w:val="008B79FF"/>
    <w:rsid w:val="008C24BE"/>
    <w:rsid w:val="008C286F"/>
    <w:rsid w:val="008C3408"/>
    <w:rsid w:val="008C379F"/>
    <w:rsid w:val="008C5642"/>
    <w:rsid w:val="008C7A44"/>
    <w:rsid w:val="008D2933"/>
    <w:rsid w:val="008D4635"/>
    <w:rsid w:val="008D6282"/>
    <w:rsid w:val="008E27C7"/>
    <w:rsid w:val="008E3236"/>
    <w:rsid w:val="008E4287"/>
    <w:rsid w:val="008E516B"/>
    <w:rsid w:val="008F07BB"/>
    <w:rsid w:val="008F2927"/>
    <w:rsid w:val="008F2D7B"/>
    <w:rsid w:val="008F4901"/>
    <w:rsid w:val="008F49D6"/>
    <w:rsid w:val="008F7A86"/>
    <w:rsid w:val="00904FD6"/>
    <w:rsid w:val="00911A01"/>
    <w:rsid w:val="00915AC5"/>
    <w:rsid w:val="009163A9"/>
    <w:rsid w:val="00916C27"/>
    <w:rsid w:val="009172AA"/>
    <w:rsid w:val="00917D05"/>
    <w:rsid w:val="009272CA"/>
    <w:rsid w:val="00933735"/>
    <w:rsid w:val="00937B9B"/>
    <w:rsid w:val="0094333F"/>
    <w:rsid w:val="0094506A"/>
    <w:rsid w:val="00945A72"/>
    <w:rsid w:val="00947978"/>
    <w:rsid w:val="009525E1"/>
    <w:rsid w:val="00952D00"/>
    <w:rsid w:val="0095744C"/>
    <w:rsid w:val="00966BA3"/>
    <w:rsid w:val="00967B85"/>
    <w:rsid w:val="009704F8"/>
    <w:rsid w:val="00981471"/>
    <w:rsid w:val="00984CC8"/>
    <w:rsid w:val="00984D70"/>
    <w:rsid w:val="009923DA"/>
    <w:rsid w:val="00992D3E"/>
    <w:rsid w:val="009958FA"/>
    <w:rsid w:val="009A2AA0"/>
    <w:rsid w:val="009A3797"/>
    <w:rsid w:val="009A3C66"/>
    <w:rsid w:val="009A68D2"/>
    <w:rsid w:val="009A7436"/>
    <w:rsid w:val="009A7691"/>
    <w:rsid w:val="009B1A98"/>
    <w:rsid w:val="009B67A5"/>
    <w:rsid w:val="009B7F14"/>
    <w:rsid w:val="009C0CE5"/>
    <w:rsid w:val="009C0F54"/>
    <w:rsid w:val="009C2F41"/>
    <w:rsid w:val="009C2FD9"/>
    <w:rsid w:val="009C3DAB"/>
    <w:rsid w:val="009C6EFA"/>
    <w:rsid w:val="009C7DEF"/>
    <w:rsid w:val="009D3469"/>
    <w:rsid w:val="009D3655"/>
    <w:rsid w:val="009D4475"/>
    <w:rsid w:val="009E15F9"/>
    <w:rsid w:val="009E2211"/>
    <w:rsid w:val="009E2C9D"/>
    <w:rsid w:val="009E59A9"/>
    <w:rsid w:val="009E76D7"/>
    <w:rsid w:val="009F5974"/>
    <w:rsid w:val="00A010CB"/>
    <w:rsid w:val="00A02A1E"/>
    <w:rsid w:val="00A02B39"/>
    <w:rsid w:val="00A03525"/>
    <w:rsid w:val="00A046E7"/>
    <w:rsid w:val="00A05876"/>
    <w:rsid w:val="00A05A02"/>
    <w:rsid w:val="00A14202"/>
    <w:rsid w:val="00A14576"/>
    <w:rsid w:val="00A15194"/>
    <w:rsid w:val="00A15333"/>
    <w:rsid w:val="00A15396"/>
    <w:rsid w:val="00A34DAA"/>
    <w:rsid w:val="00A357CC"/>
    <w:rsid w:val="00A632D3"/>
    <w:rsid w:val="00A75995"/>
    <w:rsid w:val="00A8239B"/>
    <w:rsid w:val="00A864F7"/>
    <w:rsid w:val="00A904CA"/>
    <w:rsid w:val="00A923E9"/>
    <w:rsid w:val="00A929F8"/>
    <w:rsid w:val="00A967D5"/>
    <w:rsid w:val="00AA6D70"/>
    <w:rsid w:val="00AB33C8"/>
    <w:rsid w:val="00AB5D1C"/>
    <w:rsid w:val="00AC0A2E"/>
    <w:rsid w:val="00AD3467"/>
    <w:rsid w:val="00AD560E"/>
    <w:rsid w:val="00AD6FF7"/>
    <w:rsid w:val="00AD7C49"/>
    <w:rsid w:val="00AE000D"/>
    <w:rsid w:val="00AE22DE"/>
    <w:rsid w:val="00AF070A"/>
    <w:rsid w:val="00AF171A"/>
    <w:rsid w:val="00AF2C67"/>
    <w:rsid w:val="00AF3579"/>
    <w:rsid w:val="00AF52E7"/>
    <w:rsid w:val="00B04587"/>
    <w:rsid w:val="00B06981"/>
    <w:rsid w:val="00B07088"/>
    <w:rsid w:val="00B11B3E"/>
    <w:rsid w:val="00B15BDB"/>
    <w:rsid w:val="00B248BB"/>
    <w:rsid w:val="00B24EFD"/>
    <w:rsid w:val="00B253BA"/>
    <w:rsid w:val="00B42A77"/>
    <w:rsid w:val="00B469E1"/>
    <w:rsid w:val="00B46B6B"/>
    <w:rsid w:val="00B479A0"/>
    <w:rsid w:val="00B511D7"/>
    <w:rsid w:val="00B53DAB"/>
    <w:rsid w:val="00B53F59"/>
    <w:rsid w:val="00B62D6F"/>
    <w:rsid w:val="00B665A6"/>
    <w:rsid w:val="00B67A0D"/>
    <w:rsid w:val="00B706BD"/>
    <w:rsid w:val="00B74E91"/>
    <w:rsid w:val="00B75848"/>
    <w:rsid w:val="00B82F0E"/>
    <w:rsid w:val="00B831FD"/>
    <w:rsid w:val="00B946D5"/>
    <w:rsid w:val="00B978D5"/>
    <w:rsid w:val="00B978FC"/>
    <w:rsid w:val="00BA1081"/>
    <w:rsid w:val="00BA14D9"/>
    <w:rsid w:val="00BA1DC2"/>
    <w:rsid w:val="00BA27C2"/>
    <w:rsid w:val="00BA3A80"/>
    <w:rsid w:val="00BA44F6"/>
    <w:rsid w:val="00BB1088"/>
    <w:rsid w:val="00BB10FC"/>
    <w:rsid w:val="00BB4A7E"/>
    <w:rsid w:val="00BB510F"/>
    <w:rsid w:val="00BB6885"/>
    <w:rsid w:val="00BC10B8"/>
    <w:rsid w:val="00BC1761"/>
    <w:rsid w:val="00BC5E62"/>
    <w:rsid w:val="00BC6A0A"/>
    <w:rsid w:val="00BD006E"/>
    <w:rsid w:val="00BD1AC8"/>
    <w:rsid w:val="00BE01B4"/>
    <w:rsid w:val="00BE2F95"/>
    <w:rsid w:val="00BE38E2"/>
    <w:rsid w:val="00BE3A37"/>
    <w:rsid w:val="00BE41C1"/>
    <w:rsid w:val="00BE477A"/>
    <w:rsid w:val="00BE5E71"/>
    <w:rsid w:val="00BF0230"/>
    <w:rsid w:val="00BF08AC"/>
    <w:rsid w:val="00BF2B01"/>
    <w:rsid w:val="00BF5DA4"/>
    <w:rsid w:val="00BF6C81"/>
    <w:rsid w:val="00BF6F36"/>
    <w:rsid w:val="00C04351"/>
    <w:rsid w:val="00C05D3C"/>
    <w:rsid w:val="00C05E20"/>
    <w:rsid w:val="00C07C73"/>
    <w:rsid w:val="00C20DD9"/>
    <w:rsid w:val="00C21867"/>
    <w:rsid w:val="00C26233"/>
    <w:rsid w:val="00C3283A"/>
    <w:rsid w:val="00C343BB"/>
    <w:rsid w:val="00C3460A"/>
    <w:rsid w:val="00C34B95"/>
    <w:rsid w:val="00C35DA0"/>
    <w:rsid w:val="00C36537"/>
    <w:rsid w:val="00C36769"/>
    <w:rsid w:val="00C42F97"/>
    <w:rsid w:val="00C44B19"/>
    <w:rsid w:val="00C5009B"/>
    <w:rsid w:val="00C53317"/>
    <w:rsid w:val="00C54F39"/>
    <w:rsid w:val="00C63D56"/>
    <w:rsid w:val="00C73063"/>
    <w:rsid w:val="00C76FD0"/>
    <w:rsid w:val="00C77ABB"/>
    <w:rsid w:val="00C77E6E"/>
    <w:rsid w:val="00C8070F"/>
    <w:rsid w:val="00C8176B"/>
    <w:rsid w:val="00C84F6A"/>
    <w:rsid w:val="00C85D16"/>
    <w:rsid w:val="00C85D3E"/>
    <w:rsid w:val="00C92061"/>
    <w:rsid w:val="00C92FF8"/>
    <w:rsid w:val="00C935EF"/>
    <w:rsid w:val="00C972F6"/>
    <w:rsid w:val="00C974D0"/>
    <w:rsid w:val="00CA0A7F"/>
    <w:rsid w:val="00CA1AB2"/>
    <w:rsid w:val="00CA3404"/>
    <w:rsid w:val="00CA3E83"/>
    <w:rsid w:val="00CA6393"/>
    <w:rsid w:val="00CB51FE"/>
    <w:rsid w:val="00CB6CC2"/>
    <w:rsid w:val="00CB6D13"/>
    <w:rsid w:val="00CC1D86"/>
    <w:rsid w:val="00CC3A5C"/>
    <w:rsid w:val="00CC42C3"/>
    <w:rsid w:val="00CC55F9"/>
    <w:rsid w:val="00CD1E89"/>
    <w:rsid w:val="00CD3C97"/>
    <w:rsid w:val="00CD4ABC"/>
    <w:rsid w:val="00CD5B77"/>
    <w:rsid w:val="00CE2434"/>
    <w:rsid w:val="00CE7267"/>
    <w:rsid w:val="00CF51DA"/>
    <w:rsid w:val="00CF6D85"/>
    <w:rsid w:val="00CF6F6E"/>
    <w:rsid w:val="00D0171D"/>
    <w:rsid w:val="00D0724F"/>
    <w:rsid w:val="00D11374"/>
    <w:rsid w:val="00D11CFD"/>
    <w:rsid w:val="00D1253A"/>
    <w:rsid w:val="00D13CB6"/>
    <w:rsid w:val="00D14E40"/>
    <w:rsid w:val="00D16B65"/>
    <w:rsid w:val="00D24598"/>
    <w:rsid w:val="00D26719"/>
    <w:rsid w:val="00D26EE0"/>
    <w:rsid w:val="00D27814"/>
    <w:rsid w:val="00D34329"/>
    <w:rsid w:val="00D356E8"/>
    <w:rsid w:val="00D44B62"/>
    <w:rsid w:val="00D451CC"/>
    <w:rsid w:val="00D4619E"/>
    <w:rsid w:val="00D52393"/>
    <w:rsid w:val="00D5344C"/>
    <w:rsid w:val="00D53BE0"/>
    <w:rsid w:val="00D54E85"/>
    <w:rsid w:val="00D551D9"/>
    <w:rsid w:val="00D55749"/>
    <w:rsid w:val="00D65E5B"/>
    <w:rsid w:val="00D6706C"/>
    <w:rsid w:val="00D716A5"/>
    <w:rsid w:val="00D75710"/>
    <w:rsid w:val="00D76CB4"/>
    <w:rsid w:val="00D80D14"/>
    <w:rsid w:val="00D81CB3"/>
    <w:rsid w:val="00D8553C"/>
    <w:rsid w:val="00D873B4"/>
    <w:rsid w:val="00D90FAE"/>
    <w:rsid w:val="00D90FC5"/>
    <w:rsid w:val="00D9195F"/>
    <w:rsid w:val="00D92829"/>
    <w:rsid w:val="00D933B7"/>
    <w:rsid w:val="00D957BA"/>
    <w:rsid w:val="00DA403B"/>
    <w:rsid w:val="00DB13B5"/>
    <w:rsid w:val="00DB1CB5"/>
    <w:rsid w:val="00DB47B6"/>
    <w:rsid w:val="00DC517E"/>
    <w:rsid w:val="00DC6BF4"/>
    <w:rsid w:val="00DCFF5D"/>
    <w:rsid w:val="00DE29A6"/>
    <w:rsid w:val="00DF1A8D"/>
    <w:rsid w:val="00DF1F50"/>
    <w:rsid w:val="00DF2096"/>
    <w:rsid w:val="00DF2536"/>
    <w:rsid w:val="00DF549C"/>
    <w:rsid w:val="00DF56A2"/>
    <w:rsid w:val="00DF75FD"/>
    <w:rsid w:val="00E04998"/>
    <w:rsid w:val="00E07C59"/>
    <w:rsid w:val="00E13390"/>
    <w:rsid w:val="00E16A72"/>
    <w:rsid w:val="00E21BD5"/>
    <w:rsid w:val="00E302BA"/>
    <w:rsid w:val="00E37B4A"/>
    <w:rsid w:val="00E404F3"/>
    <w:rsid w:val="00E42E58"/>
    <w:rsid w:val="00E430B7"/>
    <w:rsid w:val="00E43D8B"/>
    <w:rsid w:val="00E444BF"/>
    <w:rsid w:val="00E44E34"/>
    <w:rsid w:val="00E47317"/>
    <w:rsid w:val="00E508F0"/>
    <w:rsid w:val="00E53319"/>
    <w:rsid w:val="00E543BF"/>
    <w:rsid w:val="00E628F4"/>
    <w:rsid w:val="00E63D9C"/>
    <w:rsid w:val="00E73C83"/>
    <w:rsid w:val="00E77A91"/>
    <w:rsid w:val="00E830B0"/>
    <w:rsid w:val="00E83526"/>
    <w:rsid w:val="00E83D7E"/>
    <w:rsid w:val="00E83FE2"/>
    <w:rsid w:val="00E8653E"/>
    <w:rsid w:val="00E878DD"/>
    <w:rsid w:val="00E92592"/>
    <w:rsid w:val="00E95445"/>
    <w:rsid w:val="00EA1F3E"/>
    <w:rsid w:val="00EA2666"/>
    <w:rsid w:val="00EA6D77"/>
    <w:rsid w:val="00EA7143"/>
    <w:rsid w:val="00EB0982"/>
    <w:rsid w:val="00EB0E82"/>
    <w:rsid w:val="00EB2815"/>
    <w:rsid w:val="00EB4E50"/>
    <w:rsid w:val="00EC0BEF"/>
    <w:rsid w:val="00EC272C"/>
    <w:rsid w:val="00EC2E44"/>
    <w:rsid w:val="00EC3246"/>
    <w:rsid w:val="00EC54E0"/>
    <w:rsid w:val="00ED0570"/>
    <w:rsid w:val="00ED0C82"/>
    <w:rsid w:val="00ED0DCA"/>
    <w:rsid w:val="00ED2CF2"/>
    <w:rsid w:val="00ED65EF"/>
    <w:rsid w:val="00EE4E91"/>
    <w:rsid w:val="00EF0455"/>
    <w:rsid w:val="00EF4628"/>
    <w:rsid w:val="00EF4EE2"/>
    <w:rsid w:val="00F003E8"/>
    <w:rsid w:val="00F0478F"/>
    <w:rsid w:val="00F063A8"/>
    <w:rsid w:val="00F12F4F"/>
    <w:rsid w:val="00F1586C"/>
    <w:rsid w:val="00F15D65"/>
    <w:rsid w:val="00F17318"/>
    <w:rsid w:val="00F17FD9"/>
    <w:rsid w:val="00F20E95"/>
    <w:rsid w:val="00F22FB8"/>
    <w:rsid w:val="00F23F2F"/>
    <w:rsid w:val="00F23F7D"/>
    <w:rsid w:val="00F25172"/>
    <w:rsid w:val="00F26A5C"/>
    <w:rsid w:val="00F317F2"/>
    <w:rsid w:val="00F347EE"/>
    <w:rsid w:val="00F424E1"/>
    <w:rsid w:val="00F43B30"/>
    <w:rsid w:val="00F44612"/>
    <w:rsid w:val="00F50792"/>
    <w:rsid w:val="00F53251"/>
    <w:rsid w:val="00F541DB"/>
    <w:rsid w:val="00F57F80"/>
    <w:rsid w:val="00F60271"/>
    <w:rsid w:val="00F62262"/>
    <w:rsid w:val="00F62E48"/>
    <w:rsid w:val="00F63752"/>
    <w:rsid w:val="00F665A1"/>
    <w:rsid w:val="00F679E3"/>
    <w:rsid w:val="00F7078C"/>
    <w:rsid w:val="00F713DD"/>
    <w:rsid w:val="00F75550"/>
    <w:rsid w:val="00F76ED1"/>
    <w:rsid w:val="00F80B7C"/>
    <w:rsid w:val="00F82A01"/>
    <w:rsid w:val="00F85A88"/>
    <w:rsid w:val="00F86AC3"/>
    <w:rsid w:val="00F87252"/>
    <w:rsid w:val="00F9028C"/>
    <w:rsid w:val="00F906FF"/>
    <w:rsid w:val="00F97525"/>
    <w:rsid w:val="00F97CF5"/>
    <w:rsid w:val="00FA210C"/>
    <w:rsid w:val="00FB1DD1"/>
    <w:rsid w:val="00FB557E"/>
    <w:rsid w:val="00FB6A89"/>
    <w:rsid w:val="00FB7B16"/>
    <w:rsid w:val="00FC122B"/>
    <w:rsid w:val="00FC18FD"/>
    <w:rsid w:val="00FC277A"/>
    <w:rsid w:val="00FC28F5"/>
    <w:rsid w:val="00FC2A42"/>
    <w:rsid w:val="00FD1781"/>
    <w:rsid w:val="00FD59D7"/>
    <w:rsid w:val="00FD777C"/>
    <w:rsid w:val="00FE1CFE"/>
    <w:rsid w:val="00FE30DC"/>
    <w:rsid w:val="00FE44E7"/>
    <w:rsid w:val="00FF1116"/>
    <w:rsid w:val="00FF415D"/>
    <w:rsid w:val="00FF42AA"/>
    <w:rsid w:val="00FF6B9A"/>
    <w:rsid w:val="012C4E48"/>
    <w:rsid w:val="0174A9FE"/>
    <w:rsid w:val="02F0372B"/>
    <w:rsid w:val="030B1D6E"/>
    <w:rsid w:val="038E6F03"/>
    <w:rsid w:val="043708B6"/>
    <w:rsid w:val="0598B03F"/>
    <w:rsid w:val="05A62930"/>
    <w:rsid w:val="05F1C02D"/>
    <w:rsid w:val="06366B86"/>
    <w:rsid w:val="07DE8E91"/>
    <w:rsid w:val="0973AAAA"/>
    <w:rsid w:val="0A64844B"/>
    <w:rsid w:val="0AB30186"/>
    <w:rsid w:val="0ADA7D53"/>
    <w:rsid w:val="0ADCF8B1"/>
    <w:rsid w:val="0BEF0C03"/>
    <w:rsid w:val="0CBD0DEC"/>
    <w:rsid w:val="0E763BC2"/>
    <w:rsid w:val="0F26ACC5"/>
    <w:rsid w:val="0FA7B6E3"/>
    <w:rsid w:val="1033FD42"/>
    <w:rsid w:val="110C1DBF"/>
    <w:rsid w:val="12FA9CAA"/>
    <w:rsid w:val="13331EE2"/>
    <w:rsid w:val="13FB5911"/>
    <w:rsid w:val="15473CE0"/>
    <w:rsid w:val="1694635F"/>
    <w:rsid w:val="1855BA3A"/>
    <w:rsid w:val="1A428828"/>
    <w:rsid w:val="1A79B6FE"/>
    <w:rsid w:val="1B4CA94F"/>
    <w:rsid w:val="1CCF2235"/>
    <w:rsid w:val="1D78B2C1"/>
    <w:rsid w:val="1DBBE671"/>
    <w:rsid w:val="1E2E4AD6"/>
    <w:rsid w:val="1F01C166"/>
    <w:rsid w:val="1FFA5E77"/>
    <w:rsid w:val="208F8024"/>
    <w:rsid w:val="212A106A"/>
    <w:rsid w:val="2139C8E4"/>
    <w:rsid w:val="21BEAD5A"/>
    <w:rsid w:val="2276F871"/>
    <w:rsid w:val="22C11A8F"/>
    <w:rsid w:val="26504EBC"/>
    <w:rsid w:val="2735D4EE"/>
    <w:rsid w:val="279951EE"/>
    <w:rsid w:val="27CAE385"/>
    <w:rsid w:val="283D634D"/>
    <w:rsid w:val="28A55FFD"/>
    <w:rsid w:val="28D8DDD9"/>
    <w:rsid w:val="29956BAF"/>
    <w:rsid w:val="2AE83C02"/>
    <w:rsid w:val="2B14BAAF"/>
    <w:rsid w:val="2C0C3CDC"/>
    <w:rsid w:val="2C78A113"/>
    <w:rsid w:val="2DA5E921"/>
    <w:rsid w:val="2E840805"/>
    <w:rsid w:val="2EB052FC"/>
    <w:rsid w:val="2FE67BA0"/>
    <w:rsid w:val="2FF0E1C7"/>
    <w:rsid w:val="3004A96F"/>
    <w:rsid w:val="30402E98"/>
    <w:rsid w:val="321EBF46"/>
    <w:rsid w:val="343010E8"/>
    <w:rsid w:val="3434233F"/>
    <w:rsid w:val="351BE655"/>
    <w:rsid w:val="357BF315"/>
    <w:rsid w:val="36FE19FE"/>
    <w:rsid w:val="37845C63"/>
    <w:rsid w:val="384453EB"/>
    <w:rsid w:val="39133C56"/>
    <w:rsid w:val="3AFD3405"/>
    <w:rsid w:val="3B70CDB3"/>
    <w:rsid w:val="3BC6A93E"/>
    <w:rsid w:val="3C4F99C1"/>
    <w:rsid w:val="3E6EB805"/>
    <w:rsid w:val="3EFE4A00"/>
    <w:rsid w:val="3FB4F112"/>
    <w:rsid w:val="40699F3F"/>
    <w:rsid w:val="40BBC110"/>
    <w:rsid w:val="411200C2"/>
    <w:rsid w:val="41CE4843"/>
    <w:rsid w:val="4328A603"/>
    <w:rsid w:val="441F9024"/>
    <w:rsid w:val="48AC121A"/>
    <w:rsid w:val="4909697C"/>
    <w:rsid w:val="4914A997"/>
    <w:rsid w:val="491BA8AB"/>
    <w:rsid w:val="4936C946"/>
    <w:rsid w:val="49F5C63A"/>
    <w:rsid w:val="4AD7CF3E"/>
    <w:rsid w:val="4D665AE0"/>
    <w:rsid w:val="4DB719BD"/>
    <w:rsid w:val="4DFCEE74"/>
    <w:rsid w:val="4E93A2EE"/>
    <w:rsid w:val="4F5D918F"/>
    <w:rsid w:val="51D6B584"/>
    <w:rsid w:val="51FF5250"/>
    <w:rsid w:val="5224E30F"/>
    <w:rsid w:val="52704249"/>
    <w:rsid w:val="52E2E123"/>
    <w:rsid w:val="52EB0B03"/>
    <w:rsid w:val="5326A922"/>
    <w:rsid w:val="55DD12DA"/>
    <w:rsid w:val="56A8DA02"/>
    <w:rsid w:val="58CDCEF1"/>
    <w:rsid w:val="58FD5C2B"/>
    <w:rsid w:val="5AE56B31"/>
    <w:rsid w:val="5BDCBDCD"/>
    <w:rsid w:val="5BF9FD96"/>
    <w:rsid w:val="5C8AF259"/>
    <w:rsid w:val="5D5B3CD1"/>
    <w:rsid w:val="5DD1EF5C"/>
    <w:rsid w:val="5E18672F"/>
    <w:rsid w:val="5EC4ACFB"/>
    <w:rsid w:val="609A2AE2"/>
    <w:rsid w:val="60A2C6E0"/>
    <w:rsid w:val="60E12769"/>
    <w:rsid w:val="612CC904"/>
    <w:rsid w:val="614495D4"/>
    <w:rsid w:val="6150E74B"/>
    <w:rsid w:val="63FACB71"/>
    <w:rsid w:val="64435B4B"/>
    <w:rsid w:val="6466F0B5"/>
    <w:rsid w:val="66043C94"/>
    <w:rsid w:val="69534977"/>
    <w:rsid w:val="69711160"/>
    <w:rsid w:val="69ACCBA5"/>
    <w:rsid w:val="69B7B9BD"/>
    <w:rsid w:val="6AD02A7F"/>
    <w:rsid w:val="6AEC1D65"/>
    <w:rsid w:val="6B3EF329"/>
    <w:rsid w:val="6C786C9B"/>
    <w:rsid w:val="6EBA7763"/>
    <w:rsid w:val="6F65DD49"/>
    <w:rsid w:val="6FA49B40"/>
    <w:rsid w:val="70BEA80C"/>
    <w:rsid w:val="7148A7DB"/>
    <w:rsid w:val="72109357"/>
    <w:rsid w:val="725E270C"/>
    <w:rsid w:val="72F2690E"/>
    <w:rsid w:val="73FF545E"/>
    <w:rsid w:val="740B0C9D"/>
    <w:rsid w:val="745BFBBE"/>
    <w:rsid w:val="7608BCB3"/>
    <w:rsid w:val="77186FD2"/>
    <w:rsid w:val="77B3010F"/>
    <w:rsid w:val="78E72F1E"/>
    <w:rsid w:val="78F9A01D"/>
    <w:rsid w:val="7925D019"/>
    <w:rsid w:val="7B9913C6"/>
    <w:rsid w:val="7BA53912"/>
    <w:rsid w:val="7BF78D21"/>
    <w:rsid w:val="7CEF7DF9"/>
    <w:rsid w:val="7D866FCC"/>
    <w:rsid w:val="7DECF10D"/>
    <w:rsid w:val="7F4FE6EC"/>
    <w:rsid w:val="7FC7183C"/>
    <w:rsid w:val="7FD37CA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58A470"/>
  <w15:chartTrackingRefBased/>
  <w15:docId w15:val="{77FBF657-5E7B-4E2C-A6D0-ED425541C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ighlight-type">
    <w:name w:val="highlight-type"/>
    <w:basedOn w:val="Normal"/>
    <w:rsid w:val="00641573"/>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641573"/>
    <w:rPr>
      <w:b/>
      <w:bCs/>
    </w:rPr>
  </w:style>
  <w:style w:type="paragraph" w:styleId="NormalWeb">
    <w:name w:val="Normal (Web)"/>
    <w:basedOn w:val="Normal"/>
    <w:uiPriority w:val="99"/>
    <w:semiHidden/>
    <w:unhideWhenUsed/>
    <w:rsid w:val="00641573"/>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apple-converted-space">
    <w:name w:val="apple-converted-space"/>
    <w:basedOn w:val="DefaultParagraphFont"/>
    <w:rsid w:val="00641573"/>
  </w:style>
  <w:style w:type="character" w:styleId="Hyperlink">
    <w:name w:val="Hyperlink"/>
    <w:basedOn w:val="DefaultParagraphFont"/>
    <w:uiPriority w:val="99"/>
    <w:unhideWhenUsed/>
    <w:rsid w:val="00641573"/>
    <w:rPr>
      <w:color w:val="0000FF"/>
      <w:u w:val="single"/>
    </w:rPr>
  </w:style>
  <w:style w:type="paragraph" w:styleId="ListParagraph">
    <w:name w:val="List Paragraph"/>
    <w:basedOn w:val="Normal"/>
    <w:uiPriority w:val="34"/>
    <w:qFormat/>
    <w:rsid w:val="00FC277A"/>
    <w:pPr>
      <w:ind w:left="720"/>
      <w:contextualSpacing/>
    </w:pPr>
  </w:style>
  <w:style w:type="paragraph" w:styleId="BalloonText">
    <w:name w:val="Balloon Text"/>
    <w:basedOn w:val="Normal"/>
    <w:link w:val="BalloonTextChar"/>
    <w:uiPriority w:val="99"/>
    <w:semiHidden/>
    <w:unhideWhenUsed/>
    <w:rsid w:val="004A7D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7DF8"/>
    <w:rPr>
      <w:rFonts w:ascii="Segoe UI" w:hAnsi="Segoe UI" w:cs="Segoe UI"/>
      <w:sz w:val="18"/>
      <w:szCs w:val="18"/>
    </w:rPr>
  </w:style>
  <w:style w:type="paragraph" w:styleId="Header">
    <w:name w:val="header"/>
    <w:basedOn w:val="Normal"/>
    <w:link w:val="HeaderChar"/>
    <w:uiPriority w:val="99"/>
    <w:unhideWhenUsed/>
    <w:rsid w:val="003D02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02F8"/>
  </w:style>
  <w:style w:type="paragraph" w:styleId="Footer">
    <w:name w:val="footer"/>
    <w:basedOn w:val="Normal"/>
    <w:link w:val="FooterChar"/>
    <w:uiPriority w:val="99"/>
    <w:unhideWhenUsed/>
    <w:rsid w:val="003D02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02F8"/>
  </w:style>
  <w:style w:type="character" w:styleId="CommentReference">
    <w:name w:val="annotation reference"/>
    <w:basedOn w:val="DefaultParagraphFont"/>
    <w:uiPriority w:val="99"/>
    <w:semiHidden/>
    <w:unhideWhenUsed/>
    <w:rsid w:val="00A967D5"/>
    <w:rPr>
      <w:sz w:val="16"/>
      <w:szCs w:val="16"/>
    </w:rPr>
  </w:style>
  <w:style w:type="paragraph" w:styleId="CommentText">
    <w:name w:val="annotation text"/>
    <w:basedOn w:val="Normal"/>
    <w:link w:val="CommentTextChar"/>
    <w:uiPriority w:val="99"/>
    <w:semiHidden/>
    <w:unhideWhenUsed/>
    <w:rsid w:val="00A967D5"/>
    <w:pPr>
      <w:spacing w:line="240" w:lineRule="auto"/>
    </w:pPr>
    <w:rPr>
      <w:sz w:val="20"/>
      <w:szCs w:val="20"/>
    </w:rPr>
  </w:style>
  <w:style w:type="character" w:customStyle="1" w:styleId="CommentTextChar">
    <w:name w:val="Comment Text Char"/>
    <w:basedOn w:val="DefaultParagraphFont"/>
    <w:link w:val="CommentText"/>
    <w:uiPriority w:val="99"/>
    <w:semiHidden/>
    <w:rsid w:val="00A967D5"/>
    <w:rPr>
      <w:sz w:val="20"/>
      <w:szCs w:val="20"/>
    </w:rPr>
  </w:style>
  <w:style w:type="paragraph" w:styleId="CommentSubject">
    <w:name w:val="annotation subject"/>
    <w:basedOn w:val="CommentText"/>
    <w:next w:val="CommentText"/>
    <w:link w:val="CommentSubjectChar"/>
    <w:uiPriority w:val="99"/>
    <w:semiHidden/>
    <w:unhideWhenUsed/>
    <w:rsid w:val="00A967D5"/>
    <w:rPr>
      <w:b/>
      <w:bCs/>
    </w:rPr>
  </w:style>
  <w:style w:type="character" w:customStyle="1" w:styleId="CommentSubjectChar">
    <w:name w:val="Comment Subject Char"/>
    <w:basedOn w:val="CommentTextChar"/>
    <w:link w:val="CommentSubject"/>
    <w:uiPriority w:val="99"/>
    <w:semiHidden/>
    <w:rsid w:val="00A967D5"/>
    <w:rPr>
      <w:b/>
      <w:bCs/>
      <w:sz w:val="20"/>
      <w:szCs w:val="20"/>
    </w:rPr>
  </w:style>
  <w:style w:type="paragraph" w:styleId="Revision">
    <w:name w:val="Revision"/>
    <w:hidden/>
    <w:uiPriority w:val="99"/>
    <w:semiHidden/>
    <w:rsid w:val="008F4901"/>
    <w:pPr>
      <w:spacing w:after="0" w:line="240" w:lineRule="auto"/>
    </w:pPr>
  </w:style>
  <w:style w:type="table" w:styleId="TableGrid">
    <w:name w:val="Table Grid"/>
    <w:basedOn w:val="TableNormal"/>
    <w:uiPriority w:val="39"/>
    <w:rsid w:val="00BC6A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E1CFE"/>
    <w:rPr>
      <w:color w:val="605E5C"/>
      <w:shd w:val="clear" w:color="auto" w:fill="E1DFDD"/>
    </w:rPr>
  </w:style>
  <w:style w:type="paragraph" w:customStyle="1" w:styleId="paragraph">
    <w:name w:val="paragraph"/>
    <w:basedOn w:val="Normal"/>
    <w:rsid w:val="00DF549C"/>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DF549C"/>
  </w:style>
  <w:style w:type="character" w:customStyle="1" w:styleId="eop">
    <w:name w:val="eop"/>
    <w:basedOn w:val="DefaultParagraphFont"/>
    <w:rsid w:val="00DF549C"/>
  </w:style>
  <w:style w:type="character" w:styleId="FollowedHyperlink">
    <w:name w:val="FollowedHyperlink"/>
    <w:basedOn w:val="DefaultParagraphFont"/>
    <w:uiPriority w:val="99"/>
    <w:semiHidden/>
    <w:unhideWhenUsed/>
    <w:rsid w:val="00E473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502224">
      <w:bodyDiv w:val="1"/>
      <w:marLeft w:val="0"/>
      <w:marRight w:val="0"/>
      <w:marTop w:val="0"/>
      <w:marBottom w:val="0"/>
      <w:divBdr>
        <w:top w:val="none" w:sz="0" w:space="0" w:color="auto"/>
        <w:left w:val="none" w:sz="0" w:space="0" w:color="auto"/>
        <w:bottom w:val="none" w:sz="0" w:space="0" w:color="auto"/>
        <w:right w:val="none" w:sz="0" w:space="0" w:color="auto"/>
      </w:divBdr>
    </w:div>
    <w:div w:id="1303924823">
      <w:bodyDiv w:val="1"/>
      <w:marLeft w:val="0"/>
      <w:marRight w:val="0"/>
      <w:marTop w:val="0"/>
      <w:marBottom w:val="0"/>
      <w:divBdr>
        <w:top w:val="none" w:sz="0" w:space="0" w:color="auto"/>
        <w:left w:val="none" w:sz="0" w:space="0" w:color="auto"/>
        <w:bottom w:val="none" w:sz="0" w:space="0" w:color="auto"/>
        <w:right w:val="none" w:sz="0" w:space="0" w:color="auto"/>
      </w:divBdr>
    </w:div>
    <w:div w:id="1558281373">
      <w:bodyDiv w:val="1"/>
      <w:marLeft w:val="0"/>
      <w:marRight w:val="0"/>
      <w:marTop w:val="0"/>
      <w:marBottom w:val="0"/>
      <w:divBdr>
        <w:top w:val="none" w:sz="0" w:space="0" w:color="auto"/>
        <w:left w:val="none" w:sz="0" w:space="0" w:color="auto"/>
        <w:bottom w:val="none" w:sz="0" w:space="0" w:color="auto"/>
        <w:right w:val="none" w:sz="0" w:space="0" w:color="auto"/>
      </w:divBdr>
    </w:div>
    <w:div w:id="1938903259">
      <w:bodyDiv w:val="1"/>
      <w:marLeft w:val="0"/>
      <w:marRight w:val="0"/>
      <w:marTop w:val="0"/>
      <w:marBottom w:val="0"/>
      <w:divBdr>
        <w:top w:val="none" w:sz="0" w:space="0" w:color="auto"/>
        <w:left w:val="none" w:sz="0" w:space="0" w:color="auto"/>
        <w:bottom w:val="none" w:sz="0" w:space="0" w:color="auto"/>
        <w:right w:val="none" w:sz="0" w:space="0" w:color="auto"/>
      </w:divBdr>
    </w:div>
    <w:div w:id="1944914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ntariovolleyball.org/club-tryou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ntariovolleyball.org/club-tryout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ntariovolleyball.org/club-tryout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363054C01BCA4A944982816E3C93DA" ma:contentTypeVersion="11" ma:contentTypeDescription="Create a new document." ma:contentTypeScope="" ma:versionID="773d8b802e8cdd13e80532f4a7c4072c">
  <xsd:schema xmlns:xsd="http://www.w3.org/2001/XMLSchema" xmlns:xs="http://www.w3.org/2001/XMLSchema" xmlns:p="http://schemas.microsoft.com/office/2006/metadata/properties" xmlns:ns2="99274d40-c8fd-42ff-b248-918ef1034cda" xmlns:ns3="079565d9-a781-479f-99b2-a8e6f11db7fd" targetNamespace="http://schemas.microsoft.com/office/2006/metadata/properties" ma:root="true" ma:fieldsID="62c59562bebb3ced91affe789b179166" ns2:_="" ns3:_="">
    <xsd:import namespace="99274d40-c8fd-42ff-b248-918ef1034cda"/>
    <xsd:import namespace="079565d9-a781-479f-99b2-a8e6f11db7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274d40-c8fd-42ff-b248-918ef1034c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9565d9-a781-479f-99b2-a8e6f11db7f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079565d9-a781-479f-99b2-a8e6f11db7fd">
      <UserInfo>
        <DisplayName>Jo-Anne Ljubicic</DisplayName>
        <AccountId>16</AccountId>
        <AccountType/>
      </UserInfo>
      <UserInfo>
        <DisplayName>Jennifer Harkness</DisplayName>
        <AccountId>20</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66A3D-8240-4DF7-B267-9B4056464B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274d40-c8fd-42ff-b248-918ef1034cda"/>
    <ds:schemaRef ds:uri="079565d9-a781-479f-99b2-a8e6f11db7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271ED3-EE6D-4C14-867D-A2E8BEDF8F01}">
  <ds:schemaRefs>
    <ds:schemaRef ds:uri="http://schemas.microsoft.com/sharepoint/v3/contenttype/forms"/>
  </ds:schemaRefs>
</ds:datastoreItem>
</file>

<file path=customXml/itemProps3.xml><?xml version="1.0" encoding="utf-8"?>
<ds:datastoreItem xmlns:ds="http://schemas.openxmlformats.org/officeDocument/2006/customXml" ds:itemID="{2304B9F8-3406-4ABA-A732-B2E3CF22CD81}">
  <ds:schemaRefs>
    <ds:schemaRef ds:uri="http://schemas.microsoft.com/office/2006/metadata/properties"/>
    <ds:schemaRef ds:uri="http://schemas.microsoft.com/office/infopath/2007/PartnerControls"/>
    <ds:schemaRef ds:uri="079565d9-a781-479f-99b2-a8e6f11db7fd"/>
  </ds:schemaRefs>
</ds:datastoreItem>
</file>

<file path=customXml/itemProps4.xml><?xml version="1.0" encoding="utf-8"?>
<ds:datastoreItem xmlns:ds="http://schemas.openxmlformats.org/officeDocument/2006/customXml" ds:itemID="{C55FEC9C-65CF-4DC1-A3D7-9981F3EAC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1924</Words>
  <Characters>10971</Characters>
  <Application>Microsoft Office Word</Application>
  <DocSecurity>0</DocSecurity>
  <Lines>91</Lines>
  <Paragraphs>25</Paragraphs>
  <ScaleCrop>false</ScaleCrop>
  <Company/>
  <LinksUpToDate>false</LinksUpToDate>
  <CharactersWithSpaces>12870</CharactersWithSpaces>
  <SharedDoc>false</SharedDoc>
  <HLinks>
    <vt:vector size="72" baseType="variant">
      <vt:variant>
        <vt:i4>2687083</vt:i4>
      </vt:variant>
      <vt:variant>
        <vt:i4>33</vt:i4>
      </vt:variant>
      <vt:variant>
        <vt:i4>0</vt:i4>
      </vt:variant>
      <vt:variant>
        <vt:i4>5</vt:i4>
      </vt:variant>
      <vt:variant>
        <vt:lpwstr>https://www.ontariovolleyball.org/club-tryouts</vt:lpwstr>
      </vt:variant>
      <vt:variant>
        <vt:lpwstr/>
      </vt:variant>
      <vt:variant>
        <vt:i4>2687083</vt:i4>
      </vt:variant>
      <vt:variant>
        <vt:i4>30</vt:i4>
      </vt:variant>
      <vt:variant>
        <vt:i4>0</vt:i4>
      </vt:variant>
      <vt:variant>
        <vt:i4>5</vt:i4>
      </vt:variant>
      <vt:variant>
        <vt:lpwstr>https://www.ontariovolleyball.org/club-tryouts</vt:lpwstr>
      </vt:variant>
      <vt:variant>
        <vt:lpwstr/>
      </vt:variant>
      <vt:variant>
        <vt:i4>2687083</vt:i4>
      </vt:variant>
      <vt:variant>
        <vt:i4>27</vt:i4>
      </vt:variant>
      <vt:variant>
        <vt:i4>0</vt:i4>
      </vt:variant>
      <vt:variant>
        <vt:i4>5</vt:i4>
      </vt:variant>
      <vt:variant>
        <vt:lpwstr>https://www.ontariovolleyball.org/club-tryouts</vt:lpwstr>
      </vt:variant>
      <vt:variant>
        <vt:lpwstr/>
      </vt:variant>
      <vt:variant>
        <vt:i4>589846</vt:i4>
      </vt:variant>
      <vt:variant>
        <vt:i4>24</vt:i4>
      </vt:variant>
      <vt:variant>
        <vt:i4>0</vt:i4>
      </vt:variant>
      <vt:variant>
        <vt:i4>5</vt:i4>
      </vt:variant>
      <vt:variant>
        <vt:lpwstr/>
      </vt:variant>
      <vt:variant>
        <vt:lpwstr>Grouping</vt:lpwstr>
      </vt:variant>
      <vt:variant>
        <vt:i4>458773</vt:i4>
      </vt:variant>
      <vt:variant>
        <vt:i4>21</vt:i4>
      </vt:variant>
      <vt:variant>
        <vt:i4>0</vt:i4>
      </vt:variant>
      <vt:variant>
        <vt:i4>5</vt:i4>
      </vt:variant>
      <vt:variant>
        <vt:lpwstr/>
      </vt:variant>
      <vt:variant>
        <vt:lpwstr>ADHERENCE</vt:lpwstr>
      </vt:variant>
      <vt:variant>
        <vt:i4>1638406</vt:i4>
      </vt:variant>
      <vt:variant>
        <vt:i4>18</vt:i4>
      </vt:variant>
      <vt:variant>
        <vt:i4>0</vt:i4>
      </vt:variant>
      <vt:variant>
        <vt:i4>5</vt:i4>
      </vt:variant>
      <vt:variant>
        <vt:lpwstr/>
      </vt:variant>
      <vt:variant>
        <vt:lpwstr>Insurance</vt:lpwstr>
      </vt:variant>
      <vt:variant>
        <vt:i4>6881400</vt:i4>
      </vt:variant>
      <vt:variant>
        <vt:i4>15</vt:i4>
      </vt:variant>
      <vt:variant>
        <vt:i4>0</vt:i4>
      </vt:variant>
      <vt:variant>
        <vt:i4>5</vt:i4>
      </vt:variant>
      <vt:variant>
        <vt:lpwstr/>
      </vt:variant>
      <vt:variant>
        <vt:lpwstr>Tryouts</vt:lpwstr>
      </vt:variant>
      <vt:variant>
        <vt:i4>6291566</vt:i4>
      </vt:variant>
      <vt:variant>
        <vt:i4>12</vt:i4>
      </vt:variant>
      <vt:variant>
        <vt:i4>0</vt:i4>
      </vt:variant>
      <vt:variant>
        <vt:i4>5</vt:i4>
      </vt:variant>
      <vt:variant>
        <vt:lpwstr/>
      </vt:variant>
      <vt:variant>
        <vt:lpwstr>Declaration</vt:lpwstr>
      </vt:variant>
      <vt:variant>
        <vt:i4>1900575</vt:i4>
      </vt:variant>
      <vt:variant>
        <vt:i4>9</vt:i4>
      </vt:variant>
      <vt:variant>
        <vt:i4>0</vt:i4>
      </vt:variant>
      <vt:variant>
        <vt:i4>5</vt:i4>
      </vt:variant>
      <vt:variant>
        <vt:lpwstr/>
      </vt:variant>
      <vt:variant>
        <vt:lpwstr>Lists</vt:lpwstr>
      </vt:variant>
      <vt:variant>
        <vt:i4>6946939</vt:i4>
      </vt:variant>
      <vt:variant>
        <vt:i4>6</vt:i4>
      </vt:variant>
      <vt:variant>
        <vt:i4>0</vt:i4>
      </vt:variant>
      <vt:variant>
        <vt:i4>5</vt:i4>
      </vt:variant>
      <vt:variant>
        <vt:lpwstr/>
      </vt:variant>
      <vt:variant>
        <vt:lpwstr>Summer</vt:lpwstr>
      </vt:variant>
      <vt:variant>
        <vt:i4>851991</vt:i4>
      </vt:variant>
      <vt:variant>
        <vt:i4>3</vt:i4>
      </vt:variant>
      <vt:variant>
        <vt:i4>0</vt:i4>
      </vt:variant>
      <vt:variant>
        <vt:i4>5</vt:i4>
      </vt:variant>
      <vt:variant>
        <vt:lpwstr/>
      </vt:variant>
      <vt:variant>
        <vt:lpwstr>Early</vt:lpwstr>
      </vt:variant>
      <vt:variant>
        <vt:i4>851991</vt:i4>
      </vt:variant>
      <vt:variant>
        <vt:i4>0</vt:i4>
      </vt:variant>
      <vt:variant>
        <vt:i4>0</vt:i4>
      </vt:variant>
      <vt:variant>
        <vt:i4>5</vt:i4>
      </vt:variant>
      <vt:variant>
        <vt:lpwstr/>
      </vt:variant>
      <vt:variant>
        <vt:lpwstr>Early</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Campbell</dc:creator>
  <cp:keywords/>
  <dc:description/>
  <cp:lastModifiedBy>Intern</cp:lastModifiedBy>
  <cp:revision>2</cp:revision>
  <cp:lastPrinted>2021-05-03T13:15:00Z</cp:lastPrinted>
  <dcterms:created xsi:type="dcterms:W3CDTF">2021-06-08T22:07:00Z</dcterms:created>
  <dcterms:modified xsi:type="dcterms:W3CDTF">2021-06-08T22:07:00Z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0x0101006D363054C01BCA4A944982816E3C93DA</vt:lpwstr>
  </property>
  <property fmtid="{D5CDD505-2E9C-101B-9397-08002B2CF9AE}" pid="3" name="Order">
    <vt:r8>31800</vt:r8>
  </property>
</Properties>
</file>