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B8DA" w14:textId="392513D8" w:rsidR="00666307" w:rsidRDefault="002C06CB" w:rsidP="002C06CB">
      <w:pPr>
        <w:jc w:val="center"/>
      </w:pPr>
      <w:r>
        <w:t xml:space="preserve">Cedar Lake Youth Baseball </w:t>
      </w:r>
    </w:p>
    <w:p w14:paraId="18A02667" w14:textId="0291018E" w:rsidR="002C06CB" w:rsidRDefault="002C06CB" w:rsidP="002C06CB">
      <w:pPr>
        <w:jc w:val="center"/>
      </w:pPr>
      <w:r>
        <w:t>Tee Ball Rules</w:t>
      </w:r>
    </w:p>
    <w:p w14:paraId="54AD138D" w14:textId="7E0AF256" w:rsidR="002C06CB" w:rsidRDefault="002C06CB" w:rsidP="002C06CB">
      <w:pPr>
        <w:jc w:val="center"/>
      </w:pPr>
      <w:r>
        <w:t>202</w:t>
      </w:r>
      <w:r w:rsidR="009A39F5">
        <w:t>6</w:t>
      </w:r>
    </w:p>
    <w:p w14:paraId="7BA64E2A" w14:textId="77777777" w:rsidR="002C06CB" w:rsidRDefault="002C06CB" w:rsidP="002C06CB">
      <w:pPr>
        <w:spacing w:line="360" w:lineRule="auto"/>
        <w:jc w:val="center"/>
      </w:pPr>
    </w:p>
    <w:p w14:paraId="38A8593B" w14:textId="77777777" w:rsidR="002C06CB" w:rsidRPr="002C06CB" w:rsidRDefault="002C06CB" w:rsidP="00A05E4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2C06CB">
        <w:rPr>
          <w:rFonts w:ascii="Lato" w:eastAsia="Times New Roman" w:hAnsi="Lato" w:cs="Times New Roman"/>
          <w:color w:val="666666"/>
          <w:kern w:val="0"/>
          <w:sz w:val="24"/>
          <w:szCs w:val="24"/>
          <w14:ligatures w14:val="none"/>
        </w:rPr>
        <w:t>Each player present for the game must be rotated through all positions equally.</w:t>
      </w:r>
    </w:p>
    <w:p w14:paraId="2D73FB8F" w14:textId="77777777" w:rsidR="002C06CB" w:rsidRPr="002C06CB" w:rsidRDefault="002C06CB" w:rsidP="00A05E4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2C06CB">
        <w:rPr>
          <w:rFonts w:ascii="Lato" w:eastAsia="Times New Roman" w:hAnsi="Lato" w:cs="Times New Roman"/>
          <w:color w:val="666666"/>
          <w:kern w:val="0"/>
          <w:sz w:val="24"/>
          <w:szCs w:val="24"/>
          <w14:ligatures w14:val="none"/>
        </w:rPr>
        <w:t>All players present for the game will bat once each inning, in the original batting order, regardless of outs.</w:t>
      </w:r>
    </w:p>
    <w:p w14:paraId="55866F98" w14:textId="77777777" w:rsidR="002C06CB" w:rsidRPr="002C06CB" w:rsidRDefault="002C06CB" w:rsidP="00A05E4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2C06CB">
        <w:rPr>
          <w:rFonts w:ascii="Lato" w:eastAsia="Times New Roman" w:hAnsi="Lato" w:cs="Times New Roman"/>
          <w:color w:val="666666"/>
          <w:kern w:val="0"/>
          <w:sz w:val="24"/>
          <w:szCs w:val="24"/>
          <w14:ligatures w14:val="none"/>
        </w:rPr>
        <w:t>Bunts (including swinging bunts) are prohibited. A batter who does not take a full swing may be called back.</w:t>
      </w:r>
    </w:p>
    <w:p w14:paraId="21740179" w14:textId="77777777" w:rsidR="002C06CB" w:rsidRPr="002C06CB" w:rsidRDefault="002C06CB" w:rsidP="00A05E4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2C06CB">
        <w:rPr>
          <w:rFonts w:ascii="Lato" w:eastAsia="Times New Roman" w:hAnsi="Lato" w:cs="Times New Roman"/>
          <w:color w:val="666666"/>
          <w:kern w:val="0"/>
          <w:sz w:val="24"/>
          <w:szCs w:val="24"/>
          <w14:ligatures w14:val="none"/>
        </w:rPr>
        <w:t>A batter shall be allowed unlimited swings and there shall be no strike outs.</w:t>
      </w:r>
    </w:p>
    <w:p w14:paraId="7A693DF8" w14:textId="77777777" w:rsidR="002C06CB" w:rsidRPr="002C06CB" w:rsidRDefault="002C06CB" w:rsidP="00A05E4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2C06CB">
        <w:rPr>
          <w:rFonts w:ascii="Lato" w:eastAsia="Times New Roman" w:hAnsi="Lato" w:cs="Times New Roman"/>
          <w:color w:val="666666"/>
          <w:kern w:val="0"/>
          <w:sz w:val="24"/>
          <w:szCs w:val="24"/>
          <w14:ligatures w14:val="none"/>
        </w:rPr>
        <w:t>Runners must stay in contact with the base until the ball is hit. After the players have advanced as far as possible, time shall be called and the ball shall be placed on the tee for the next batter</w:t>
      </w:r>
    </w:p>
    <w:p w14:paraId="327B4A15" w14:textId="73131BE6" w:rsidR="002C06CB" w:rsidRPr="002C06CB" w:rsidRDefault="002C06CB" w:rsidP="00A05E4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2C06CB">
        <w:rPr>
          <w:rFonts w:ascii="Lato" w:eastAsia="Times New Roman" w:hAnsi="Lato" w:cs="Times New Roman"/>
          <w:color w:val="666666"/>
          <w:kern w:val="0"/>
          <w:sz w:val="24"/>
          <w:szCs w:val="24"/>
          <w14:ligatures w14:val="none"/>
        </w:rPr>
        <w:t>A regulation game shall be the completion of </w:t>
      </w:r>
      <w:r>
        <w:rPr>
          <w:rFonts w:ascii="Lato" w:eastAsia="Times New Roman" w:hAnsi="Lato" w:cs="Times New Roman"/>
          <w:b/>
          <w:bCs/>
          <w:color w:val="666666"/>
          <w:kern w:val="0"/>
          <w:sz w:val="24"/>
          <w:szCs w:val="24"/>
          <w:u w:val="single"/>
          <w14:ligatures w14:val="none"/>
        </w:rPr>
        <w:t>2</w:t>
      </w:r>
      <w:r w:rsidRPr="002C06CB">
        <w:rPr>
          <w:rFonts w:ascii="Lato" w:eastAsia="Times New Roman" w:hAnsi="Lato" w:cs="Times New Roman"/>
          <w:b/>
          <w:bCs/>
          <w:color w:val="666666"/>
          <w:kern w:val="0"/>
          <w:sz w:val="24"/>
          <w:szCs w:val="24"/>
          <w:u w:val="single"/>
          <w14:ligatures w14:val="none"/>
        </w:rPr>
        <w:t xml:space="preserve"> at-bats for each team or the expiration of one </w:t>
      </w:r>
      <w:r w:rsidRPr="002C06CB">
        <w:rPr>
          <w:rFonts w:ascii="Lato" w:eastAsia="Times New Roman" w:hAnsi="Lato" w:cs="Times New Roman"/>
          <w:color w:val="666666"/>
          <w:kern w:val="0"/>
          <w:sz w:val="24"/>
          <w:szCs w:val="24"/>
          <w14:ligatures w14:val="none"/>
        </w:rPr>
        <w:t>hours. All games will end in a tie and no statistics will be kept. Rescheduling of games shall be done in accordance with the applicable rules and procedures.</w:t>
      </w:r>
    </w:p>
    <w:p w14:paraId="3ED5CC30" w14:textId="77777777" w:rsidR="002C06CB" w:rsidRPr="002C06CB" w:rsidRDefault="002C06CB" w:rsidP="00A05E4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2C06CB">
        <w:rPr>
          <w:rFonts w:ascii="Lato" w:eastAsia="Times New Roman" w:hAnsi="Lato" w:cs="Times New Roman"/>
          <w:color w:val="666666"/>
          <w:kern w:val="0"/>
          <w:sz w:val="24"/>
          <w:szCs w:val="24"/>
          <w14:ligatures w14:val="none"/>
        </w:rPr>
        <w:t>Managers and coaches may stand near their batter or defensive players to give instruction, but </w:t>
      </w:r>
      <w:r w:rsidRPr="002C06CB">
        <w:rPr>
          <w:rFonts w:ascii="Lato" w:eastAsia="Times New Roman" w:hAnsi="Lato" w:cs="Times New Roman"/>
          <w:b/>
          <w:bCs/>
          <w:color w:val="666666"/>
          <w:kern w:val="0"/>
          <w:sz w:val="24"/>
          <w:szCs w:val="24"/>
          <w:u w:val="single"/>
          <w14:ligatures w14:val="none"/>
        </w:rPr>
        <w:t>must not interfere </w:t>
      </w:r>
      <w:r w:rsidRPr="002C06CB">
        <w:rPr>
          <w:rFonts w:ascii="Lato" w:eastAsia="Times New Roman" w:hAnsi="Lato" w:cs="Times New Roman"/>
          <w:color w:val="666666"/>
          <w:kern w:val="0"/>
          <w:sz w:val="24"/>
          <w:szCs w:val="24"/>
          <w14:ligatures w14:val="none"/>
        </w:rPr>
        <w:t>with play. The managers and coaches must call time before attempting to demonstrate the technique or explain a play to the players during the progress of the game.  </w:t>
      </w:r>
    </w:p>
    <w:p w14:paraId="2B072EFF" w14:textId="77777777" w:rsidR="002C06CB" w:rsidRPr="002C06CB" w:rsidRDefault="002C06CB" w:rsidP="00A05E4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2C06CB">
        <w:rPr>
          <w:rFonts w:ascii="Lato" w:eastAsia="Times New Roman" w:hAnsi="Lato" w:cs="Times New Roman"/>
          <w:color w:val="666666"/>
          <w:kern w:val="0"/>
          <w:sz w:val="24"/>
          <w:szCs w:val="24"/>
          <w14:ligatures w14:val="none"/>
        </w:rPr>
        <w:t>Offensive managers or coaches shall umpire home plate. The defensive managers and coaches shall umpire the bases.</w:t>
      </w:r>
    </w:p>
    <w:p w14:paraId="4DA2B325" w14:textId="5C0F2927" w:rsidR="002C06CB" w:rsidRDefault="002C06CB" w:rsidP="00A05E4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2C06CB">
        <w:rPr>
          <w:rFonts w:ascii="Lato" w:eastAsia="Times New Roman" w:hAnsi="Lato" w:cs="Times New Roman"/>
          <w:color w:val="666666"/>
          <w:kern w:val="0"/>
          <w:sz w:val="24"/>
          <w:szCs w:val="24"/>
          <w14:ligatures w14:val="none"/>
        </w:rPr>
        <w:t>There shall be no protests</w:t>
      </w:r>
      <w:r w:rsidR="007E2565">
        <w:rPr>
          <w:rFonts w:ascii="Lato" w:eastAsia="Times New Roman" w:hAnsi="Lato" w:cs="Times New Roman"/>
          <w:color w:val="666666"/>
          <w:kern w:val="0"/>
          <w:sz w:val="24"/>
          <w:szCs w:val="24"/>
          <w14:ligatures w14:val="none"/>
        </w:rPr>
        <w:t>.</w:t>
      </w:r>
    </w:p>
    <w:p w14:paraId="1E4C7A5A" w14:textId="2C588C67" w:rsidR="00712279" w:rsidRDefault="00712279" w:rsidP="00A05E4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 xml:space="preserve">Home Team </w:t>
      </w:r>
      <w:r w:rsidR="007E2565">
        <w:rPr>
          <w:rFonts w:ascii="Lato" w:eastAsia="Times New Roman" w:hAnsi="Lato" w:cs="Times New Roman"/>
          <w:color w:val="666666"/>
          <w:kern w:val="0"/>
          <w:sz w:val="24"/>
          <w:szCs w:val="24"/>
          <w14:ligatures w14:val="none"/>
        </w:rPr>
        <w:t>will grab the game balls.</w:t>
      </w:r>
    </w:p>
    <w:p w14:paraId="48C60A02" w14:textId="5D9F8BBF" w:rsidR="007E2565" w:rsidRDefault="007E2565" w:rsidP="00A05E4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 xml:space="preserve">Away team will </w:t>
      </w:r>
      <w:proofErr w:type="spellStart"/>
      <w:r>
        <w:rPr>
          <w:rFonts w:ascii="Lato" w:eastAsia="Times New Roman" w:hAnsi="Lato" w:cs="Times New Roman"/>
          <w:color w:val="666666"/>
          <w:kern w:val="0"/>
          <w:sz w:val="24"/>
          <w:szCs w:val="24"/>
          <w14:ligatures w14:val="none"/>
        </w:rPr>
        <w:t>rake</w:t>
      </w:r>
      <w:proofErr w:type="spellEnd"/>
      <w:r>
        <w:rPr>
          <w:rFonts w:ascii="Lato" w:eastAsia="Times New Roman" w:hAnsi="Lato" w:cs="Times New Roman"/>
          <w:color w:val="666666"/>
          <w:kern w:val="0"/>
          <w:sz w:val="24"/>
          <w:szCs w:val="24"/>
          <w14:ligatures w14:val="none"/>
        </w:rPr>
        <w:t xml:space="preserve"> the field.</w:t>
      </w:r>
    </w:p>
    <w:p w14:paraId="208DFF90" w14:textId="578A8C3A" w:rsidR="001F6F8E" w:rsidRPr="002C06CB" w:rsidRDefault="001F6F8E" w:rsidP="001F6F8E">
      <w:pPr>
        <w:numPr>
          <w:ilvl w:val="1"/>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Unless</w:t>
      </w:r>
      <w:r w:rsidR="00575597">
        <w:rPr>
          <w:rFonts w:ascii="Lato" w:eastAsia="Times New Roman" w:hAnsi="Lato" w:cs="Times New Roman"/>
          <w:color w:val="666666"/>
          <w:kern w:val="0"/>
          <w:sz w:val="24"/>
          <w:szCs w:val="24"/>
          <w14:ligatures w14:val="none"/>
        </w:rPr>
        <w:t xml:space="preserve"> there is a game after then the 2</w:t>
      </w:r>
      <w:r w:rsidR="00575597" w:rsidRPr="00575597">
        <w:rPr>
          <w:rFonts w:ascii="Lato" w:eastAsia="Times New Roman" w:hAnsi="Lato" w:cs="Times New Roman"/>
          <w:color w:val="666666"/>
          <w:kern w:val="0"/>
          <w:sz w:val="24"/>
          <w:szCs w:val="24"/>
          <w:vertAlign w:val="superscript"/>
          <w14:ligatures w14:val="none"/>
        </w:rPr>
        <w:t>nd</w:t>
      </w:r>
      <w:r w:rsidR="00575597">
        <w:rPr>
          <w:rFonts w:ascii="Lato" w:eastAsia="Times New Roman" w:hAnsi="Lato" w:cs="Times New Roman"/>
          <w:color w:val="666666"/>
          <w:kern w:val="0"/>
          <w:sz w:val="24"/>
          <w:szCs w:val="24"/>
          <w14:ligatures w14:val="none"/>
        </w:rPr>
        <w:t xml:space="preserve"> game will rake. Then the first away team will rake 3</w:t>
      </w:r>
      <w:r w:rsidR="00575597" w:rsidRPr="00575597">
        <w:rPr>
          <w:rFonts w:ascii="Lato" w:eastAsia="Times New Roman" w:hAnsi="Lato" w:cs="Times New Roman"/>
          <w:color w:val="666666"/>
          <w:kern w:val="0"/>
          <w:sz w:val="24"/>
          <w:szCs w:val="24"/>
          <w:vertAlign w:val="superscript"/>
          <w14:ligatures w14:val="none"/>
        </w:rPr>
        <w:t>rd</w:t>
      </w:r>
      <w:r w:rsidR="00575597">
        <w:rPr>
          <w:rFonts w:ascii="Lato" w:eastAsia="Times New Roman" w:hAnsi="Lato" w:cs="Times New Roman"/>
          <w:color w:val="666666"/>
          <w:kern w:val="0"/>
          <w:sz w:val="24"/>
          <w:szCs w:val="24"/>
          <w14:ligatures w14:val="none"/>
        </w:rPr>
        <w:t xml:space="preserve"> and the batters box.</w:t>
      </w:r>
    </w:p>
    <w:p w14:paraId="75BF695B" w14:textId="77777777" w:rsidR="002C06CB" w:rsidRPr="002C06CB" w:rsidRDefault="002C06CB" w:rsidP="00A05E4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2C06CB">
        <w:rPr>
          <w:rFonts w:ascii="Lato" w:eastAsia="Times New Roman" w:hAnsi="Lato" w:cs="Times New Roman"/>
          <w:color w:val="666666"/>
          <w:kern w:val="0"/>
          <w:sz w:val="24"/>
          <w:szCs w:val="24"/>
          <w14:ligatures w14:val="none"/>
        </w:rPr>
        <w:t>At least one parent or guardian must be present at all practices and games </w:t>
      </w:r>
    </w:p>
    <w:p w14:paraId="4B39BCDF" w14:textId="77777777" w:rsidR="002C06CB" w:rsidRPr="002C06CB" w:rsidRDefault="002C06CB" w:rsidP="00A05E43">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2C06CB">
        <w:rPr>
          <w:rFonts w:ascii="Lato" w:eastAsia="Times New Roman" w:hAnsi="Lato" w:cs="Times New Roman"/>
          <w:color w:val="666666"/>
          <w:kern w:val="0"/>
          <w:sz w:val="24"/>
          <w:szCs w:val="24"/>
          <w14:ligatures w14:val="none"/>
        </w:rPr>
        <w:lastRenderedPageBreak/>
        <w:t>All bats need to have the USA bat logo stamped on them:</w:t>
      </w:r>
    </w:p>
    <w:p w14:paraId="5C66694E" w14:textId="77777777" w:rsidR="002C06CB" w:rsidRDefault="002C06CB" w:rsidP="002C06CB"/>
    <w:sectPr w:rsidR="002C0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93E8B"/>
    <w:multiLevelType w:val="multilevel"/>
    <w:tmpl w:val="2228E4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494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CB"/>
    <w:rsid w:val="000A796F"/>
    <w:rsid w:val="001F6F8E"/>
    <w:rsid w:val="00275230"/>
    <w:rsid w:val="002C06CB"/>
    <w:rsid w:val="0055513F"/>
    <w:rsid w:val="00575597"/>
    <w:rsid w:val="006261D1"/>
    <w:rsid w:val="00666307"/>
    <w:rsid w:val="00712279"/>
    <w:rsid w:val="007E2565"/>
    <w:rsid w:val="008B0671"/>
    <w:rsid w:val="009A39F5"/>
    <w:rsid w:val="00A05E43"/>
    <w:rsid w:val="00E5371E"/>
    <w:rsid w:val="00FB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724E"/>
  <w15:chartTrackingRefBased/>
  <w15:docId w15:val="{C03C271E-C909-4EFE-B406-2C0F06EB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6CB"/>
    <w:rPr>
      <w:rFonts w:eastAsiaTheme="majorEastAsia" w:cstheme="majorBidi"/>
      <w:color w:val="272727" w:themeColor="text1" w:themeTint="D8"/>
    </w:rPr>
  </w:style>
  <w:style w:type="paragraph" w:styleId="Title">
    <w:name w:val="Title"/>
    <w:basedOn w:val="Normal"/>
    <w:next w:val="Normal"/>
    <w:link w:val="TitleChar"/>
    <w:uiPriority w:val="10"/>
    <w:qFormat/>
    <w:rsid w:val="002C0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6CB"/>
    <w:pPr>
      <w:spacing w:before="160"/>
      <w:jc w:val="center"/>
    </w:pPr>
    <w:rPr>
      <w:i/>
      <w:iCs/>
      <w:color w:val="404040" w:themeColor="text1" w:themeTint="BF"/>
    </w:rPr>
  </w:style>
  <w:style w:type="character" w:customStyle="1" w:styleId="QuoteChar">
    <w:name w:val="Quote Char"/>
    <w:basedOn w:val="DefaultParagraphFont"/>
    <w:link w:val="Quote"/>
    <w:uiPriority w:val="29"/>
    <w:rsid w:val="002C06CB"/>
    <w:rPr>
      <w:i/>
      <w:iCs/>
      <w:color w:val="404040" w:themeColor="text1" w:themeTint="BF"/>
    </w:rPr>
  </w:style>
  <w:style w:type="paragraph" w:styleId="ListParagraph">
    <w:name w:val="List Paragraph"/>
    <w:basedOn w:val="Normal"/>
    <w:uiPriority w:val="34"/>
    <w:qFormat/>
    <w:rsid w:val="002C06CB"/>
    <w:pPr>
      <w:ind w:left="720"/>
      <w:contextualSpacing/>
    </w:pPr>
  </w:style>
  <w:style w:type="character" w:styleId="IntenseEmphasis">
    <w:name w:val="Intense Emphasis"/>
    <w:basedOn w:val="DefaultParagraphFont"/>
    <w:uiPriority w:val="21"/>
    <w:qFormat/>
    <w:rsid w:val="002C06CB"/>
    <w:rPr>
      <w:i/>
      <w:iCs/>
      <w:color w:val="0F4761" w:themeColor="accent1" w:themeShade="BF"/>
    </w:rPr>
  </w:style>
  <w:style w:type="paragraph" w:styleId="IntenseQuote">
    <w:name w:val="Intense Quote"/>
    <w:basedOn w:val="Normal"/>
    <w:next w:val="Normal"/>
    <w:link w:val="IntenseQuoteChar"/>
    <w:uiPriority w:val="30"/>
    <w:qFormat/>
    <w:rsid w:val="002C0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6CB"/>
    <w:rPr>
      <w:i/>
      <w:iCs/>
      <w:color w:val="0F4761" w:themeColor="accent1" w:themeShade="BF"/>
    </w:rPr>
  </w:style>
  <w:style w:type="character" w:styleId="IntenseReference">
    <w:name w:val="Intense Reference"/>
    <w:basedOn w:val="DefaultParagraphFont"/>
    <w:uiPriority w:val="32"/>
    <w:qFormat/>
    <w:rsid w:val="002C06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1564</TotalTime>
  <Pages>2</Pages>
  <Words>2</Words>
  <Characters>1616</Characters>
  <Application>Microsoft Office Word</Application>
  <DocSecurity>0</DocSecurity>
  <Lines>24</Lines>
  <Paragraphs>2</Paragraphs>
  <ScaleCrop>false</ScaleCrop>
  <HeadingPairs>
    <vt:vector size="2" baseType="variant">
      <vt:variant>
        <vt:lpstr>Title</vt:lpstr>
      </vt:variant>
      <vt:variant>
        <vt:i4>1</vt:i4>
      </vt:variant>
    </vt:vector>
  </HeadingPairs>
  <TitlesOfParts>
    <vt:vector size="1" baseType="lpstr">
      <vt:lpstr/>
    </vt:vector>
  </TitlesOfParts>
  <Company>Fastenal Company</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Manis</dc:creator>
  <cp:keywords/>
  <dc:description/>
  <cp:lastModifiedBy>Joshua Manis</cp:lastModifiedBy>
  <cp:revision>9</cp:revision>
  <dcterms:created xsi:type="dcterms:W3CDTF">2025-03-30T05:52:00Z</dcterms:created>
  <dcterms:modified xsi:type="dcterms:W3CDTF">2026-03-21T16:26:00Z</dcterms:modified>
</cp:coreProperties>
</file>