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AE28" w14:textId="1FE08527" w:rsidR="00153ACB" w:rsidRDefault="00122B6C">
      <w:r>
        <w:t xml:space="preserve">Click on the Post Scores tab, then on the Division name. </w:t>
      </w:r>
    </w:p>
    <w:p w14:paraId="0B1CAD6F" w14:textId="28CF95CB" w:rsidR="00122B6C" w:rsidRDefault="00122B6C">
      <w:r>
        <w:rPr>
          <w:noProof/>
        </w:rPr>
        <w:drawing>
          <wp:inline distT="0" distB="0" distL="0" distR="0" wp14:anchorId="3EB25A13" wp14:editId="5AAC072B">
            <wp:extent cx="5414963" cy="2061875"/>
            <wp:effectExtent l="19050" t="19050" r="14605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9908"/>
                    <a:stretch/>
                  </pic:blipFill>
                  <pic:spPr bwMode="auto">
                    <a:xfrm>
                      <a:off x="0" y="0"/>
                      <a:ext cx="5465349" cy="2081061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EC02D" w14:textId="77777777" w:rsidR="00122B6C" w:rsidRDefault="00122B6C" w:rsidP="00122B6C"/>
    <w:p w14:paraId="37538839" w14:textId="0ECF42C3" w:rsidR="00122B6C" w:rsidRDefault="00122B6C">
      <w:r>
        <w:t>G</w:t>
      </w:r>
      <w:r>
        <w:t>o down about halfway on the page to ‘Select Pool Below to Set Places’</w:t>
      </w:r>
      <w:r>
        <w:t xml:space="preserve">. Click on each Pool (at this point, there will be a note that says </w:t>
      </w:r>
      <w:r>
        <w:t>(Pool Play Complete – Places not Set)</w:t>
      </w:r>
    </w:p>
    <w:p w14:paraId="33EABAF4" w14:textId="49E7A20C" w:rsidR="00122B6C" w:rsidRDefault="00122B6C">
      <w:r w:rsidRPr="00122B6C">
        <w:drawing>
          <wp:inline distT="0" distB="0" distL="0" distR="0" wp14:anchorId="56408C1C" wp14:editId="02FAFB81">
            <wp:extent cx="5519738" cy="2009751"/>
            <wp:effectExtent l="19050" t="19050" r="2413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8505" cy="20165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FE9E7B" w14:textId="77777777" w:rsidR="00270B12" w:rsidRDefault="00270B12" w:rsidP="00122B6C"/>
    <w:p w14:paraId="57349086" w14:textId="63FBEEA2" w:rsidR="00122B6C" w:rsidRDefault="00122B6C" w:rsidP="00122B6C">
      <w:r>
        <w:t xml:space="preserve">Once you are in a pool, set the places (The app puts them in the right order – should only have to intervene if you need the ‘coin flip’ tie breaker) </w:t>
      </w:r>
    </w:p>
    <w:p w14:paraId="149E6396" w14:textId="24BEF203" w:rsidR="00122B6C" w:rsidRDefault="00122B6C"/>
    <w:p w14:paraId="4C572CBD" w14:textId="475C2BB9" w:rsidR="00122B6C" w:rsidRDefault="00122B6C"/>
    <w:p w14:paraId="3606229D" w14:textId="246AA2AD" w:rsidR="00122B6C" w:rsidRDefault="00122B6C"/>
    <w:p w14:paraId="29EF7ED2" w14:textId="0D12C887" w:rsidR="00122B6C" w:rsidRDefault="00122B6C">
      <w:r w:rsidRPr="00122B6C">
        <w:lastRenderedPageBreak/>
        <w:drawing>
          <wp:inline distT="0" distB="0" distL="0" distR="0" wp14:anchorId="7FE60B45" wp14:editId="5BEFA2D9">
            <wp:extent cx="5943600" cy="3838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38F7A" w14:textId="31C40A25" w:rsidR="00270B12" w:rsidRDefault="00270B12"/>
    <w:p w14:paraId="48C60A94" w14:textId="6AEF9DB9" w:rsidR="00270B12" w:rsidRDefault="00270B12">
      <w:r>
        <w:t xml:space="preserve">Save when the places have been entered.  </w:t>
      </w:r>
    </w:p>
    <w:p w14:paraId="62454BBE" w14:textId="156A2A51" w:rsidR="00270B12" w:rsidRDefault="00270B12">
      <w:r>
        <w:t xml:space="preserve">Click on the next pool (choices on the left) and do the same.  </w:t>
      </w:r>
    </w:p>
    <w:p w14:paraId="24E617C8" w14:textId="288597C5" w:rsidR="00270B12" w:rsidRDefault="00270B12">
      <w:r>
        <w:t xml:space="preserve">Once all brackets have been set, go back to the ‘Post Scores’ Tab, then choose your division, and go back to the ‘Select Pool Below to Set Places’ area </w:t>
      </w:r>
    </w:p>
    <w:p w14:paraId="2102D2D6" w14:textId="045F1F42" w:rsidR="00270B12" w:rsidRDefault="00270B12"/>
    <w:p w14:paraId="503ECD57" w14:textId="2253FDA9" w:rsidR="00270B12" w:rsidRDefault="00270B12">
      <w:r w:rsidRPr="00270B12">
        <w:drawing>
          <wp:inline distT="0" distB="0" distL="0" distR="0" wp14:anchorId="1050E0EB" wp14:editId="7C6DFB70">
            <wp:extent cx="5943600" cy="2520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0A2A8" w14:textId="0447EE00" w:rsidR="00270B12" w:rsidRDefault="00270B12">
      <w:r>
        <w:lastRenderedPageBreak/>
        <w:t>*I can’t recall for sure what happened at this point</w:t>
      </w:r>
      <w:proofErr w:type="gramStart"/>
      <w:r>
        <w:t>….You</w:t>
      </w:r>
      <w:proofErr w:type="gramEnd"/>
      <w:r>
        <w:t xml:space="preserve"> either got a screen like before where you have to hit ‘Advance Teams to Bracket’ or </w:t>
      </w:r>
    </w:p>
    <w:p w14:paraId="2D5699A3" w14:textId="10A57DC2" w:rsidR="00270B12" w:rsidRDefault="00270B12">
      <w:r>
        <w:rPr>
          <w:noProof/>
        </w:rPr>
        <w:drawing>
          <wp:inline distT="0" distB="0" distL="0" distR="0" wp14:anchorId="44E8DADC" wp14:editId="1D9180F7">
            <wp:extent cx="5943600" cy="327183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6693"/>
                    <a:stretch/>
                  </pic:blipFill>
                  <pic:spPr bwMode="auto">
                    <a:xfrm>
                      <a:off x="0" y="0"/>
                      <a:ext cx="5943600" cy="3271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64774" w14:textId="1307E9A4" w:rsidR="00270B12" w:rsidRDefault="00270B12"/>
    <w:p w14:paraId="319AF32C" w14:textId="2E6CC8AE" w:rsidR="00270B12" w:rsidRDefault="00270B12">
      <w:r>
        <w:t xml:space="preserve">You get a screen like this </w:t>
      </w:r>
      <w:r w:rsidR="001D103B">
        <w:t xml:space="preserve">with the teams already filled in </w:t>
      </w:r>
      <w:r>
        <w:t xml:space="preserve">and </w:t>
      </w:r>
      <w:r w:rsidR="001D103B">
        <w:t xml:space="preserve">then </w:t>
      </w:r>
      <w:r>
        <w:t>you have to ‘Confirm Bracket</w:t>
      </w:r>
      <w:r w:rsidR="001D103B">
        <w:t>’</w:t>
      </w:r>
    </w:p>
    <w:p w14:paraId="58C83C4D" w14:textId="043584A0" w:rsidR="001D103B" w:rsidRDefault="001D103B">
      <w:r>
        <w:rPr>
          <w:noProof/>
        </w:rPr>
        <w:drawing>
          <wp:inline distT="0" distB="0" distL="0" distR="0" wp14:anchorId="142D910B" wp14:editId="21523470">
            <wp:extent cx="4855619" cy="3443288"/>
            <wp:effectExtent l="0" t="0" r="254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7433"/>
                    <a:stretch/>
                  </pic:blipFill>
                  <pic:spPr bwMode="auto">
                    <a:xfrm>
                      <a:off x="0" y="0"/>
                      <a:ext cx="4862573" cy="3448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1857A" w14:textId="69B27225" w:rsidR="00270B12" w:rsidRDefault="00270B12">
      <w:bookmarkStart w:id="0" w:name="_GoBack"/>
      <w:bookmarkEnd w:id="0"/>
    </w:p>
    <w:sectPr w:rsidR="0027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69F8"/>
    <w:multiLevelType w:val="hybridMultilevel"/>
    <w:tmpl w:val="971CB816"/>
    <w:lvl w:ilvl="0" w:tplc="F05C79E4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6C"/>
    <w:rsid w:val="00122B6C"/>
    <w:rsid w:val="00153ACB"/>
    <w:rsid w:val="001D103B"/>
    <w:rsid w:val="00270B12"/>
    <w:rsid w:val="00374D30"/>
    <w:rsid w:val="00E7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FE21"/>
  <w15:chartTrackingRefBased/>
  <w15:docId w15:val="{C2C67224-9F17-4301-AAEA-6312257F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Draper</dc:creator>
  <cp:keywords/>
  <dc:description/>
  <cp:lastModifiedBy>Mike Draper</cp:lastModifiedBy>
  <cp:revision>1</cp:revision>
  <dcterms:created xsi:type="dcterms:W3CDTF">2019-12-01T04:07:00Z</dcterms:created>
  <dcterms:modified xsi:type="dcterms:W3CDTF">2019-12-01T04:30:00Z</dcterms:modified>
</cp:coreProperties>
</file>