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0650" w14:textId="4D5D063B" w:rsidR="00C50934" w:rsidRPr="005B7FE2" w:rsidRDefault="00C50934" w:rsidP="005B7FE2">
      <w:pPr>
        <w:jc w:val="center"/>
        <w:rPr>
          <w:b/>
          <w:bCs/>
          <w:sz w:val="36"/>
          <w:szCs w:val="36"/>
          <w:u w:val="single"/>
        </w:rPr>
      </w:pPr>
      <w:r w:rsidRPr="005B7FE2">
        <w:rPr>
          <w:b/>
          <w:bCs/>
          <w:sz w:val="36"/>
          <w:szCs w:val="36"/>
          <w:u w:val="single"/>
        </w:rPr>
        <w:t>Cincinnati Swords</w:t>
      </w:r>
      <w:r w:rsidR="002A2BB1" w:rsidRPr="005B7FE2">
        <w:rPr>
          <w:b/>
          <w:bCs/>
          <w:sz w:val="36"/>
          <w:szCs w:val="36"/>
          <w:u w:val="single"/>
        </w:rPr>
        <w:t>/Tri-State Spartans</w:t>
      </w:r>
      <w:r w:rsidRPr="005B7FE2">
        <w:rPr>
          <w:b/>
          <w:bCs/>
          <w:sz w:val="36"/>
          <w:szCs w:val="36"/>
          <w:u w:val="single"/>
        </w:rPr>
        <w:t xml:space="preserve"> Spectator Conduct Policy</w:t>
      </w:r>
    </w:p>
    <w:p w14:paraId="0623A8EA" w14:textId="39A8484E" w:rsidR="00C50934" w:rsidRPr="00712612" w:rsidRDefault="00C50934">
      <w:pPr>
        <w:rPr>
          <w:sz w:val="24"/>
          <w:szCs w:val="24"/>
        </w:rPr>
      </w:pPr>
      <w:r w:rsidRPr="00712612">
        <w:rPr>
          <w:sz w:val="24"/>
          <w:szCs w:val="24"/>
        </w:rPr>
        <w:t>This Spectator Conduct Policy (hereinafter “Policy”) aims to eliminate inappropriate, disruptive and abusive behavior by spectators directed at game officials, players, coaches, spectators and other participants during Cincinnati Swords</w:t>
      </w:r>
      <w:r w:rsidR="002A2BB1" w:rsidRPr="00712612">
        <w:rPr>
          <w:sz w:val="24"/>
          <w:szCs w:val="24"/>
        </w:rPr>
        <w:t>/Tri-State Spartans</w:t>
      </w:r>
      <w:r w:rsidRPr="00712612">
        <w:rPr>
          <w:sz w:val="24"/>
          <w:szCs w:val="24"/>
        </w:rPr>
        <w:t xml:space="preserve"> sanctioned events. </w:t>
      </w:r>
    </w:p>
    <w:p w14:paraId="77AC5ACF" w14:textId="4C54EDE4" w:rsidR="00C50934" w:rsidRPr="00712612" w:rsidRDefault="00C50934">
      <w:pPr>
        <w:rPr>
          <w:sz w:val="24"/>
          <w:szCs w:val="24"/>
        </w:rPr>
      </w:pPr>
      <w:r w:rsidRPr="00712612">
        <w:rPr>
          <w:sz w:val="24"/>
          <w:szCs w:val="24"/>
        </w:rPr>
        <w:t xml:space="preserve">A spectator shall include any parent, sibling, family member of a participant or fan of a Cincinnati Swords </w:t>
      </w:r>
      <w:r w:rsidR="00482557" w:rsidRPr="00712612">
        <w:rPr>
          <w:sz w:val="24"/>
          <w:szCs w:val="24"/>
        </w:rPr>
        <w:t xml:space="preserve">or Tri-State Spartans </w:t>
      </w:r>
      <w:r w:rsidRPr="00712612">
        <w:rPr>
          <w:sz w:val="24"/>
          <w:szCs w:val="24"/>
        </w:rPr>
        <w:t xml:space="preserve">team (hereinafter “Spectator”). Should any Spectator be removed from a USAH sanctioned event or later be found to have used inappropriate, disruptive and abusive behavior (described below in Items 1 through 3, hereinafter “Abusive Conduct”) towards officials, players, coaches, spectators or other participants at a USAH sanctioned event, that Spectator shall be subject to disciplinary action as prescribed below. </w:t>
      </w:r>
    </w:p>
    <w:p w14:paraId="5E96D0FD" w14:textId="77777777" w:rsidR="00C50934" w:rsidRPr="00712612" w:rsidRDefault="00C50934">
      <w:pPr>
        <w:rPr>
          <w:sz w:val="24"/>
          <w:szCs w:val="24"/>
        </w:rPr>
      </w:pPr>
      <w:r w:rsidRPr="00712612">
        <w:rPr>
          <w:sz w:val="24"/>
          <w:szCs w:val="24"/>
        </w:rPr>
        <w:t xml:space="preserve">1. Use of obscene, profane, or abusive language or gestures towards officials, players, coaches, spectators or other participants. </w:t>
      </w:r>
    </w:p>
    <w:p w14:paraId="518E5E08" w14:textId="77777777" w:rsidR="00C50934" w:rsidRPr="00712612" w:rsidRDefault="00C50934">
      <w:pPr>
        <w:rPr>
          <w:sz w:val="24"/>
          <w:szCs w:val="24"/>
        </w:rPr>
      </w:pPr>
      <w:r w:rsidRPr="00712612">
        <w:rPr>
          <w:sz w:val="24"/>
          <w:szCs w:val="24"/>
        </w:rPr>
        <w:t xml:space="preserve">2. Taunting of officials, players, coaches, spectators or other participants by means of baiting, ridiculing, threat of physical violence or physical violence. </w:t>
      </w:r>
    </w:p>
    <w:p w14:paraId="4F0DCEF5" w14:textId="77777777" w:rsidR="00C50934" w:rsidRPr="00712612" w:rsidRDefault="00C50934">
      <w:pPr>
        <w:rPr>
          <w:sz w:val="24"/>
          <w:szCs w:val="24"/>
        </w:rPr>
      </w:pPr>
      <w:r w:rsidRPr="00712612">
        <w:rPr>
          <w:sz w:val="24"/>
          <w:szCs w:val="24"/>
        </w:rPr>
        <w:t xml:space="preserve">3. Throwing any object in the spectators’ viewing area, players’ bench, penalty box or on ice surface, directed in any manner as to create a safety hazard. </w:t>
      </w:r>
    </w:p>
    <w:p w14:paraId="4E894679" w14:textId="77777777" w:rsidR="00C50934" w:rsidRPr="00712612" w:rsidRDefault="00C50934">
      <w:pPr>
        <w:rPr>
          <w:sz w:val="24"/>
          <w:szCs w:val="24"/>
        </w:rPr>
      </w:pPr>
      <w:r w:rsidRPr="00712612">
        <w:rPr>
          <w:sz w:val="24"/>
          <w:szCs w:val="24"/>
        </w:rPr>
        <w:t xml:space="preserve">Spectators shall be subject to the following disciplinary action whether the removal is by a game official, security personnel, facility personnel, or Association personnel, or if the alleged Abusive Conduct is investigated after the fact by the Association and or USAH and found to be true in accordance with the following evidentiary standard. If, after removal or upon investigation after the fact, such alleged Abusive Conduct is found to have occurred by a preponderance of evidence, the following disciplinary action shall be imposed on the Spectator(s) that were removed and/or found to have committed Abusive Conduct during a USAH sanctioned event. </w:t>
      </w:r>
    </w:p>
    <w:p w14:paraId="4D0A52ED" w14:textId="77777777" w:rsidR="00C50934" w:rsidRPr="00712612" w:rsidRDefault="00C50934">
      <w:pPr>
        <w:rPr>
          <w:sz w:val="24"/>
          <w:szCs w:val="24"/>
          <w:u w:val="single"/>
        </w:rPr>
      </w:pPr>
      <w:r w:rsidRPr="00712612">
        <w:rPr>
          <w:sz w:val="24"/>
          <w:szCs w:val="24"/>
          <w:u w:val="single"/>
        </w:rPr>
        <w:t xml:space="preserve">DISCIPLINARY ACTION: </w:t>
      </w:r>
    </w:p>
    <w:p w14:paraId="72409ED9" w14:textId="0EDA9CD7" w:rsidR="00C50934" w:rsidRPr="00712612" w:rsidRDefault="00C50934">
      <w:pPr>
        <w:rPr>
          <w:sz w:val="24"/>
          <w:szCs w:val="24"/>
        </w:rPr>
      </w:pPr>
      <w:r w:rsidRPr="00712612">
        <w:rPr>
          <w:sz w:val="24"/>
          <w:szCs w:val="24"/>
        </w:rPr>
        <w:t xml:space="preserve">First Offense - a suspension from all events involving the Association for a minimum of fourteen (14) days to a maximum of thirty (30) days. </w:t>
      </w:r>
    </w:p>
    <w:p w14:paraId="4FECF725" w14:textId="77777777" w:rsidR="00C50934" w:rsidRPr="00712612" w:rsidRDefault="00C50934">
      <w:pPr>
        <w:rPr>
          <w:sz w:val="24"/>
          <w:szCs w:val="24"/>
        </w:rPr>
      </w:pPr>
      <w:r w:rsidRPr="00712612">
        <w:rPr>
          <w:sz w:val="24"/>
          <w:szCs w:val="24"/>
        </w:rPr>
        <w:t>Second Offense - a suspension from all events involving the Association for a minimum of thirty (30) days to a maximum of one hundred twenty (120) days.</w:t>
      </w:r>
    </w:p>
    <w:p w14:paraId="2860F981" w14:textId="77777777" w:rsidR="00C50934" w:rsidRPr="00712612" w:rsidRDefault="00C50934">
      <w:pPr>
        <w:rPr>
          <w:sz w:val="24"/>
          <w:szCs w:val="24"/>
        </w:rPr>
      </w:pPr>
      <w:r w:rsidRPr="00712612">
        <w:rPr>
          <w:sz w:val="24"/>
          <w:szCs w:val="24"/>
        </w:rPr>
        <w:t xml:space="preserve">All suspension periods shall run from the date of the incident in question. </w:t>
      </w:r>
    </w:p>
    <w:p w14:paraId="4A35C0A8" w14:textId="70F80B26" w:rsidR="00C50934" w:rsidRPr="00712612" w:rsidRDefault="00613592">
      <w:pPr>
        <w:rPr>
          <w:sz w:val="24"/>
          <w:szCs w:val="24"/>
          <w:u w:val="single"/>
        </w:rPr>
      </w:pPr>
      <w:r w:rsidRPr="00712612">
        <w:rPr>
          <w:sz w:val="24"/>
          <w:szCs w:val="24"/>
          <w:u w:val="single"/>
        </w:rPr>
        <w:t>SPECTATOR MONITORING</w:t>
      </w:r>
      <w:r w:rsidR="00C50934" w:rsidRPr="00712612">
        <w:rPr>
          <w:sz w:val="24"/>
          <w:szCs w:val="24"/>
          <w:u w:val="single"/>
        </w:rPr>
        <w:t xml:space="preserve">: </w:t>
      </w:r>
    </w:p>
    <w:p w14:paraId="53A5C397" w14:textId="4CBD2F90" w:rsidR="00C50934" w:rsidRPr="00712612" w:rsidRDefault="001C00B1" w:rsidP="00AD108C">
      <w:pPr>
        <w:rPr>
          <w:kern w:val="0"/>
          <w:sz w:val="24"/>
          <w:szCs w:val="24"/>
          <w14:ligatures w14:val="none"/>
        </w:rPr>
      </w:pPr>
      <w:r w:rsidRPr="00712612">
        <w:rPr>
          <w:kern w:val="0"/>
          <w:sz w:val="24"/>
          <w:szCs w:val="24"/>
          <w14:ligatures w14:val="none"/>
        </w:rPr>
        <w:t xml:space="preserve">Each Cincinnati Swords/Tri-State Spartans team is responsible to provide a safe environment and each </w:t>
      </w:r>
      <w:r w:rsidR="00603700" w:rsidRPr="00712612">
        <w:rPr>
          <w:kern w:val="0"/>
          <w:sz w:val="24"/>
          <w:szCs w:val="24"/>
          <w14:ligatures w14:val="none"/>
        </w:rPr>
        <w:t>team’s</w:t>
      </w:r>
      <w:r w:rsidRPr="00712612">
        <w:rPr>
          <w:kern w:val="0"/>
          <w:sz w:val="24"/>
          <w:szCs w:val="24"/>
          <w14:ligatures w14:val="none"/>
        </w:rPr>
        <w:t xml:space="preserve"> parents are responsible to report the above behavior</w:t>
      </w:r>
      <w:r w:rsidR="00F7582B" w:rsidRPr="00712612">
        <w:rPr>
          <w:kern w:val="0"/>
          <w:sz w:val="24"/>
          <w:szCs w:val="24"/>
          <w14:ligatures w14:val="none"/>
        </w:rPr>
        <w:t xml:space="preserve">.  </w:t>
      </w:r>
      <w:r w:rsidR="004B0F60" w:rsidRPr="00712612">
        <w:rPr>
          <w:kern w:val="0"/>
          <w:sz w:val="24"/>
          <w:szCs w:val="24"/>
          <w14:ligatures w14:val="none"/>
        </w:rPr>
        <w:t>The ab</w:t>
      </w:r>
      <w:r w:rsidR="00AF2E2A" w:rsidRPr="00712612">
        <w:rPr>
          <w:kern w:val="0"/>
          <w:sz w:val="24"/>
          <w:szCs w:val="24"/>
          <w14:ligatures w14:val="none"/>
        </w:rPr>
        <w:t xml:space="preserve">ove behavior </w:t>
      </w:r>
      <w:r w:rsidR="00AB4F77" w:rsidRPr="00712612">
        <w:rPr>
          <w:kern w:val="0"/>
          <w:sz w:val="24"/>
          <w:szCs w:val="24"/>
          <w14:ligatures w14:val="none"/>
        </w:rPr>
        <w:t>can be reported</w:t>
      </w:r>
      <w:r w:rsidRPr="00712612">
        <w:rPr>
          <w:kern w:val="0"/>
          <w:sz w:val="24"/>
          <w:szCs w:val="24"/>
          <w14:ligatures w14:val="none"/>
        </w:rPr>
        <w:t xml:space="preserve"> to either the Swords Board, the Facility Management, and</w:t>
      </w:r>
      <w:r w:rsidR="008A1C9E" w:rsidRPr="00712612">
        <w:rPr>
          <w:kern w:val="0"/>
          <w:sz w:val="24"/>
          <w:szCs w:val="24"/>
          <w14:ligatures w14:val="none"/>
        </w:rPr>
        <w:t>/or the local</w:t>
      </w:r>
      <w:r w:rsidRPr="00712612">
        <w:rPr>
          <w:kern w:val="0"/>
          <w:sz w:val="24"/>
          <w:szCs w:val="24"/>
          <w14:ligatures w14:val="none"/>
        </w:rPr>
        <w:t xml:space="preserve"> police department.  </w:t>
      </w:r>
    </w:p>
    <w:p w14:paraId="466669C9" w14:textId="77777777" w:rsidR="00C50934" w:rsidRPr="00712612" w:rsidRDefault="00C50934">
      <w:pPr>
        <w:rPr>
          <w:sz w:val="24"/>
          <w:szCs w:val="24"/>
          <w:u w:val="single"/>
        </w:rPr>
      </w:pPr>
      <w:r w:rsidRPr="00712612">
        <w:rPr>
          <w:sz w:val="24"/>
          <w:szCs w:val="24"/>
          <w:u w:val="single"/>
        </w:rPr>
        <w:lastRenderedPageBreak/>
        <w:t xml:space="preserve">REPORTING: </w:t>
      </w:r>
    </w:p>
    <w:p w14:paraId="7816C23E" w14:textId="068D61DB" w:rsidR="00C50934" w:rsidRPr="00712612" w:rsidRDefault="00C50934">
      <w:pPr>
        <w:rPr>
          <w:sz w:val="24"/>
          <w:szCs w:val="24"/>
        </w:rPr>
      </w:pPr>
      <w:r w:rsidRPr="00712612">
        <w:rPr>
          <w:sz w:val="24"/>
          <w:szCs w:val="24"/>
        </w:rPr>
        <w:t>Allegations of Abusive Conduct shall be reported using the Incident Report Form</w:t>
      </w:r>
      <w:r w:rsidR="00AB4F77" w:rsidRPr="00712612">
        <w:rPr>
          <w:sz w:val="24"/>
          <w:szCs w:val="24"/>
        </w:rPr>
        <w:t xml:space="preserve"> found on the Swords web</w:t>
      </w:r>
      <w:r w:rsidR="002E2FFB" w:rsidRPr="00712612">
        <w:rPr>
          <w:sz w:val="24"/>
          <w:szCs w:val="24"/>
        </w:rPr>
        <w:t>si</w:t>
      </w:r>
      <w:r w:rsidR="00AB4F77" w:rsidRPr="00712612">
        <w:rPr>
          <w:sz w:val="24"/>
          <w:szCs w:val="24"/>
        </w:rPr>
        <w:t>te</w:t>
      </w:r>
      <w:r w:rsidRPr="00712612">
        <w:rPr>
          <w:sz w:val="24"/>
          <w:szCs w:val="24"/>
        </w:rPr>
        <w:t>. The identity of reporters will be kept confidential. However, reporters must provide their name and valid contact information. Anonymous reports, especially those presented without corroborating evidence such as video, may not be to be acted upon at the sole discretion of the Cincinnati Swords</w:t>
      </w:r>
      <w:r w:rsidR="004C4088" w:rsidRPr="00712612">
        <w:rPr>
          <w:sz w:val="24"/>
          <w:szCs w:val="24"/>
        </w:rPr>
        <w:t>/Tri-State Spartans</w:t>
      </w:r>
      <w:r w:rsidRPr="00712612">
        <w:rPr>
          <w:sz w:val="24"/>
          <w:szCs w:val="24"/>
        </w:rPr>
        <w:t xml:space="preserve">. </w:t>
      </w:r>
    </w:p>
    <w:p w14:paraId="7485D399" w14:textId="5EBDF656" w:rsidR="00C50934" w:rsidRPr="00712612" w:rsidRDefault="00C50934">
      <w:pPr>
        <w:rPr>
          <w:sz w:val="24"/>
          <w:szCs w:val="24"/>
        </w:rPr>
      </w:pPr>
      <w:r w:rsidRPr="00712612">
        <w:rPr>
          <w:sz w:val="24"/>
          <w:szCs w:val="24"/>
        </w:rPr>
        <w:t>The Cincinnati Swords</w:t>
      </w:r>
      <w:r w:rsidR="004C4088" w:rsidRPr="00712612">
        <w:rPr>
          <w:sz w:val="24"/>
          <w:szCs w:val="24"/>
        </w:rPr>
        <w:t>/Tri-</w:t>
      </w:r>
      <w:r w:rsidR="00F130F5" w:rsidRPr="00712612">
        <w:rPr>
          <w:sz w:val="24"/>
          <w:szCs w:val="24"/>
        </w:rPr>
        <w:t>State Spartans</w:t>
      </w:r>
      <w:r w:rsidRPr="00712612">
        <w:rPr>
          <w:sz w:val="24"/>
          <w:szCs w:val="24"/>
        </w:rPr>
        <w:t xml:space="preserve"> will forward all Spectator Incident Report Forms to the Mid-Am District (administrator@midamhockey.com) for establishment of a record regarding the incident alleged. </w:t>
      </w:r>
    </w:p>
    <w:p w14:paraId="0145CB88" w14:textId="77777777" w:rsidR="00C50934" w:rsidRPr="00712612" w:rsidRDefault="00C50934">
      <w:pPr>
        <w:rPr>
          <w:sz w:val="24"/>
          <w:szCs w:val="24"/>
        </w:rPr>
      </w:pPr>
    </w:p>
    <w:p w14:paraId="5EA2505B" w14:textId="77777777" w:rsidR="00C50934" w:rsidRPr="00712612" w:rsidRDefault="00C50934">
      <w:pPr>
        <w:rPr>
          <w:b/>
          <w:bCs/>
          <w:sz w:val="24"/>
          <w:szCs w:val="24"/>
          <w:u w:val="single"/>
        </w:rPr>
      </w:pPr>
      <w:r w:rsidRPr="00712612">
        <w:rPr>
          <w:b/>
          <w:bCs/>
          <w:sz w:val="24"/>
          <w:szCs w:val="24"/>
          <w:u w:val="single"/>
        </w:rPr>
        <w:t xml:space="preserve">Spectator Incident Report Form: </w:t>
      </w:r>
    </w:p>
    <w:p w14:paraId="1E009EB8" w14:textId="77777777" w:rsidR="00C50934" w:rsidRPr="00712612" w:rsidRDefault="00C50934">
      <w:pPr>
        <w:rPr>
          <w:sz w:val="24"/>
          <w:szCs w:val="24"/>
        </w:rPr>
      </w:pPr>
      <w:r w:rsidRPr="00712612">
        <w:rPr>
          <w:sz w:val="24"/>
          <w:szCs w:val="24"/>
        </w:rPr>
        <w:t xml:space="preserve">Cincinnati Swords Zero Tolerance Spectator Incident </w:t>
      </w:r>
    </w:p>
    <w:p w14:paraId="59182DC3" w14:textId="77777777" w:rsidR="00C50934" w:rsidRPr="00712612" w:rsidRDefault="00C50934">
      <w:pPr>
        <w:rPr>
          <w:sz w:val="24"/>
          <w:szCs w:val="24"/>
        </w:rPr>
      </w:pPr>
      <w:r w:rsidRPr="00712612">
        <w:rPr>
          <w:sz w:val="24"/>
          <w:szCs w:val="24"/>
        </w:rPr>
        <w:t xml:space="preserve">Report Date/Time of Incident: </w:t>
      </w:r>
    </w:p>
    <w:p w14:paraId="17EB2869" w14:textId="77777777" w:rsidR="00C50934" w:rsidRPr="00712612" w:rsidRDefault="00C50934">
      <w:pPr>
        <w:rPr>
          <w:sz w:val="24"/>
          <w:szCs w:val="24"/>
        </w:rPr>
      </w:pPr>
      <w:r w:rsidRPr="00712612">
        <w:rPr>
          <w:sz w:val="24"/>
          <w:szCs w:val="24"/>
        </w:rPr>
        <w:t xml:space="preserve">(Rink) Location: </w:t>
      </w:r>
    </w:p>
    <w:p w14:paraId="1E1F0CD8" w14:textId="77777777" w:rsidR="00C50934" w:rsidRPr="00712612" w:rsidRDefault="00C50934">
      <w:pPr>
        <w:rPr>
          <w:sz w:val="24"/>
          <w:szCs w:val="24"/>
        </w:rPr>
      </w:pPr>
      <w:r w:rsidRPr="00712612">
        <w:rPr>
          <w:sz w:val="24"/>
          <w:szCs w:val="24"/>
        </w:rPr>
        <w:t xml:space="preserve">Game starting time: </w:t>
      </w:r>
    </w:p>
    <w:p w14:paraId="34F8E48E" w14:textId="77777777" w:rsidR="00C50934" w:rsidRPr="00712612" w:rsidRDefault="00C50934">
      <w:pPr>
        <w:rPr>
          <w:sz w:val="24"/>
          <w:szCs w:val="24"/>
        </w:rPr>
      </w:pPr>
      <w:r w:rsidRPr="00712612">
        <w:rPr>
          <w:sz w:val="24"/>
          <w:szCs w:val="24"/>
        </w:rPr>
        <w:t xml:space="preserve">Team (Home): </w:t>
      </w:r>
    </w:p>
    <w:p w14:paraId="7B984339" w14:textId="77777777" w:rsidR="00C50934" w:rsidRPr="00712612" w:rsidRDefault="00C50934">
      <w:pPr>
        <w:rPr>
          <w:sz w:val="24"/>
          <w:szCs w:val="24"/>
        </w:rPr>
      </w:pPr>
      <w:r w:rsidRPr="00712612">
        <w:rPr>
          <w:sz w:val="24"/>
          <w:szCs w:val="24"/>
        </w:rPr>
        <w:t xml:space="preserve">Team (Away): </w:t>
      </w:r>
    </w:p>
    <w:p w14:paraId="145A66A4" w14:textId="77777777" w:rsidR="00C50934" w:rsidRPr="00712612" w:rsidRDefault="00C50934">
      <w:pPr>
        <w:rPr>
          <w:sz w:val="24"/>
          <w:szCs w:val="24"/>
        </w:rPr>
      </w:pPr>
      <w:r w:rsidRPr="00712612">
        <w:rPr>
          <w:sz w:val="24"/>
          <w:szCs w:val="24"/>
        </w:rPr>
        <w:t xml:space="preserve">Security on Site (if applicable): </w:t>
      </w:r>
    </w:p>
    <w:p w14:paraId="52B96844" w14:textId="77777777" w:rsidR="00C50934" w:rsidRPr="00712612" w:rsidRDefault="00C50934">
      <w:pPr>
        <w:rPr>
          <w:sz w:val="24"/>
          <w:szCs w:val="24"/>
        </w:rPr>
      </w:pPr>
      <w:r w:rsidRPr="00712612">
        <w:rPr>
          <w:sz w:val="24"/>
          <w:szCs w:val="24"/>
        </w:rPr>
        <w:t xml:space="preserve">Description of Incident (please provide a detailed description): </w:t>
      </w:r>
    </w:p>
    <w:p w14:paraId="4BDB2A38" w14:textId="54B9B32E" w:rsidR="00C50934" w:rsidRPr="00712612" w:rsidRDefault="00C50934">
      <w:pPr>
        <w:rPr>
          <w:sz w:val="24"/>
          <w:szCs w:val="24"/>
        </w:rPr>
      </w:pPr>
      <w:r w:rsidRPr="00712612">
        <w:rPr>
          <w:sz w:val="24"/>
          <w:szCs w:val="24"/>
        </w:rPr>
        <w:t xml:space="preserve">Did the incident involve a player, coach, spectator or referee? </w:t>
      </w:r>
    </w:p>
    <w:p w14:paraId="4C5A59A4" w14:textId="3C6428B6" w:rsidR="00C50934" w:rsidRPr="00712612" w:rsidRDefault="00C50934">
      <w:pPr>
        <w:rPr>
          <w:sz w:val="24"/>
          <w:szCs w:val="24"/>
        </w:rPr>
      </w:pPr>
      <w:r w:rsidRPr="00712612">
        <w:rPr>
          <w:sz w:val="24"/>
          <w:szCs w:val="24"/>
        </w:rPr>
        <w:t xml:space="preserve">Were the police called?               If so, what is the report number? </w:t>
      </w:r>
    </w:p>
    <w:p w14:paraId="52C06A45" w14:textId="33B85DA5" w:rsidR="00C50934" w:rsidRPr="00712612" w:rsidRDefault="00C50934">
      <w:pPr>
        <w:rPr>
          <w:sz w:val="24"/>
          <w:szCs w:val="24"/>
        </w:rPr>
      </w:pPr>
      <w:r w:rsidRPr="00712612">
        <w:rPr>
          <w:sz w:val="24"/>
          <w:szCs w:val="24"/>
        </w:rPr>
        <w:t xml:space="preserve">Anyone injured?                           Was an ambulance called? </w:t>
      </w:r>
    </w:p>
    <w:p w14:paraId="2771D1CE" w14:textId="77777777" w:rsidR="00C50934" w:rsidRPr="00712612" w:rsidRDefault="00C50934">
      <w:pPr>
        <w:rPr>
          <w:sz w:val="24"/>
          <w:szCs w:val="24"/>
        </w:rPr>
      </w:pPr>
      <w:r w:rsidRPr="00712612">
        <w:rPr>
          <w:sz w:val="24"/>
          <w:szCs w:val="24"/>
        </w:rPr>
        <w:t xml:space="preserve">Individuals involved in Incident: </w:t>
      </w:r>
    </w:p>
    <w:p w14:paraId="6193429A" w14:textId="77777777" w:rsidR="00C50934" w:rsidRPr="00712612" w:rsidRDefault="00C50934">
      <w:pPr>
        <w:rPr>
          <w:sz w:val="24"/>
          <w:szCs w:val="24"/>
        </w:rPr>
      </w:pPr>
      <w:r w:rsidRPr="00712612">
        <w:rPr>
          <w:sz w:val="24"/>
          <w:szCs w:val="24"/>
        </w:rPr>
        <w:t xml:space="preserve">Name: </w:t>
      </w:r>
    </w:p>
    <w:p w14:paraId="6128DFE2" w14:textId="77777777" w:rsidR="00C50934" w:rsidRPr="00712612" w:rsidRDefault="00C50934">
      <w:pPr>
        <w:rPr>
          <w:sz w:val="24"/>
          <w:szCs w:val="24"/>
        </w:rPr>
      </w:pPr>
      <w:r w:rsidRPr="00712612">
        <w:rPr>
          <w:sz w:val="24"/>
          <w:szCs w:val="24"/>
        </w:rPr>
        <w:t xml:space="preserve">Email: </w:t>
      </w:r>
    </w:p>
    <w:p w14:paraId="462F261F" w14:textId="77777777" w:rsidR="00C50934" w:rsidRPr="00712612" w:rsidRDefault="00C50934">
      <w:pPr>
        <w:rPr>
          <w:sz w:val="24"/>
          <w:szCs w:val="24"/>
        </w:rPr>
      </w:pPr>
      <w:r w:rsidRPr="00712612">
        <w:rPr>
          <w:sz w:val="24"/>
          <w:szCs w:val="24"/>
        </w:rPr>
        <w:t xml:space="preserve">Phone Number: </w:t>
      </w:r>
    </w:p>
    <w:p w14:paraId="4CC336D7" w14:textId="77777777" w:rsidR="00C50934" w:rsidRPr="00712612" w:rsidRDefault="00C50934">
      <w:pPr>
        <w:rPr>
          <w:sz w:val="24"/>
          <w:szCs w:val="24"/>
        </w:rPr>
      </w:pPr>
      <w:r w:rsidRPr="00712612">
        <w:rPr>
          <w:sz w:val="24"/>
          <w:szCs w:val="24"/>
        </w:rPr>
        <w:t xml:space="preserve">(For each Individual) </w:t>
      </w:r>
    </w:p>
    <w:p w14:paraId="5C86C290" w14:textId="77777777" w:rsidR="00C50934" w:rsidRPr="00712612" w:rsidRDefault="00C50934">
      <w:pPr>
        <w:rPr>
          <w:sz w:val="24"/>
          <w:szCs w:val="24"/>
        </w:rPr>
      </w:pPr>
      <w:r w:rsidRPr="00712612">
        <w:rPr>
          <w:sz w:val="24"/>
          <w:szCs w:val="24"/>
        </w:rPr>
        <w:t xml:space="preserve">Individual reporting Incident (shall remain confidential): </w:t>
      </w:r>
    </w:p>
    <w:p w14:paraId="7646D6F0" w14:textId="77777777" w:rsidR="00C50934" w:rsidRPr="00712612" w:rsidRDefault="00C50934">
      <w:pPr>
        <w:rPr>
          <w:sz w:val="24"/>
          <w:szCs w:val="24"/>
        </w:rPr>
      </w:pPr>
      <w:r w:rsidRPr="00712612">
        <w:rPr>
          <w:sz w:val="24"/>
          <w:szCs w:val="24"/>
        </w:rPr>
        <w:t xml:space="preserve">Name: </w:t>
      </w:r>
    </w:p>
    <w:p w14:paraId="1220669E" w14:textId="77777777" w:rsidR="00C50934" w:rsidRPr="00712612" w:rsidRDefault="00C50934">
      <w:pPr>
        <w:rPr>
          <w:sz w:val="24"/>
          <w:szCs w:val="24"/>
        </w:rPr>
      </w:pPr>
      <w:r w:rsidRPr="00712612">
        <w:rPr>
          <w:sz w:val="24"/>
          <w:szCs w:val="24"/>
        </w:rPr>
        <w:lastRenderedPageBreak/>
        <w:t xml:space="preserve">Email: </w:t>
      </w:r>
    </w:p>
    <w:p w14:paraId="219C9CAD" w14:textId="16B0A7C1" w:rsidR="006F3E70" w:rsidRPr="00712612" w:rsidRDefault="00C50934">
      <w:pPr>
        <w:rPr>
          <w:sz w:val="24"/>
          <w:szCs w:val="24"/>
        </w:rPr>
      </w:pPr>
      <w:r w:rsidRPr="00712612">
        <w:rPr>
          <w:sz w:val="24"/>
          <w:szCs w:val="24"/>
        </w:rPr>
        <w:t>Phone Number</w:t>
      </w:r>
    </w:p>
    <w:sectPr w:rsidR="006F3E70" w:rsidRPr="0071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34"/>
    <w:rsid w:val="001C00B1"/>
    <w:rsid w:val="002A2BB1"/>
    <w:rsid w:val="002E2FFB"/>
    <w:rsid w:val="00482557"/>
    <w:rsid w:val="004B0F60"/>
    <w:rsid w:val="004C4088"/>
    <w:rsid w:val="00594EA3"/>
    <w:rsid w:val="005B7FE2"/>
    <w:rsid w:val="00603700"/>
    <w:rsid w:val="00613592"/>
    <w:rsid w:val="006F3E70"/>
    <w:rsid w:val="00712612"/>
    <w:rsid w:val="00845EE8"/>
    <w:rsid w:val="008A1C9E"/>
    <w:rsid w:val="00AB4F77"/>
    <w:rsid w:val="00AD108C"/>
    <w:rsid w:val="00AF2E2A"/>
    <w:rsid w:val="00B9276F"/>
    <w:rsid w:val="00C50934"/>
    <w:rsid w:val="00E16B06"/>
    <w:rsid w:val="00E31119"/>
    <w:rsid w:val="00EB2387"/>
    <w:rsid w:val="00F130F5"/>
    <w:rsid w:val="00F51E05"/>
    <w:rsid w:val="00F7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540E"/>
  <w15:chartTrackingRefBased/>
  <w15:docId w15:val="{488E675A-DC78-4AB3-A8FF-6CF526F4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Tiemeyer</dc:creator>
  <cp:keywords/>
  <dc:description/>
  <cp:lastModifiedBy>Jennie Tiemeyer</cp:lastModifiedBy>
  <cp:revision>21</cp:revision>
  <dcterms:created xsi:type="dcterms:W3CDTF">2023-10-18T16:15:00Z</dcterms:created>
  <dcterms:modified xsi:type="dcterms:W3CDTF">2023-11-10T18:16:00Z</dcterms:modified>
</cp:coreProperties>
</file>