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8D8B00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7211"/>
        <w:gridCol w:w="3703"/>
      </w:tblGrid>
      <w:tr w:rsidR="00EC0073" w14:paraId="3739C403" w14:textId="77777777" w:rsidTr="00497057">
        <w:trPr>
          <w:trHeight w:hRule="exact" w:val="14118"/>
          <w:tblHeader/>
        </w:trPr>
        <w:tc>
          <w:tcPr>
            <w:tcW w:w="7211" w:type="dxa"/>
            <w:tcBorders>
              <w:right w:val="thickThinSmallGap" w:sz="36" w:space="0" w:color="696700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14:paraId="461C7C1F" w14:textId="77777777" w:rsidR="000E7BE3" w:rsidRDefault="00CC6A4C" w:rsidP="00772F94">
            <w:pPr>
              <w:pStyle w:val="Title"/>
              <w:rPr>
                <w:sz w:val="90"/>
                <w:szCs w:val="90"/>
              </w:rPr>
            </w:pPr>
            <w:bookmarkStart w:id="0" w:name="_Hlk1146759"/>
            <w:r w:rsidRPr="00CC6A4C">
              <w:rPr>
                <w:sz w:val="90"/>
                <w:szCs w:val="90"/>
              </w:rPr>
              <w:t xml:space="preserve">Senior </w:t>
            </w:r>
          </w:p>
          <w:p w14:paraId="38A5FD46" w14:textId="6356F315" w:rsidR="00772F94" w:rsidRDefault="00CC6A4C" w:rsidP="00772F94">
            <w:pPr>
              <w:pStyle w:val="Title"/>
              <w:rPr>
                <w:rStyle w:val="Strong"/>
                <w:sz w:val="90"/>
                <w:szCs w:val="90"/>
              </w:rPr>
            </w:pPr>
            <w:r w:rsidRPr="00CC6A4C">
              <w:rPr>
                <w:sz w:val="90"/>
                <w:szCs w:val="90"/>
              </w:rPr>
              <w:t>Moments</w:t>
            </w:r>
            <w:r w:rsidR="00772F94" w:rsidRPr="00CC6A4C">
              <w:rPr>
                <w:sz w:val="90"/>
                <w:szCs w:val="90"/>
              </w:rPr>
              <w:t xml:space="preserve"> </w:t>
            </w:r>
            <w:r w:rsidR="00D545BA" w:rsidRPr="00EC0458">
              <w:rPr>
                <w:i/>
                <w:iCs/>
                <w:sz w:val="90"/>
                <w:szCs w:val="90"/>
              </w:rPr>
              <w:t>50’s</w:t>
            </w:r>
            <w:r w:rsidR="00D545BA">
              <w:rPr>
                <w:sz w:val="90"/>
                <w:szCs w:val="90"/>
              </w:rPr>
              <w:t xml:space="preserve"> </w:t>
            </w:r>
            <w:r w:rsidRPr="00CC6A4C">
              <w:rPr>
                <w:rStyle w:val="Strong"/>
                <w:sz w:val="90"/>
                <w:szCs w:val="90"/>
              </w:rPr>
              <w:t>Volleyball 20</w:t>
            </w:r>
            <w:r w:rsidR="00626A0D">
              <w:rPr>
                <w:rStyle w:val="Strong"/>
                <w:sz w:val="90"/>
                <w:szCs w:val="90"/>
              </w:rPr>
              <w:t>2</w:t>
            </w:r>
            <w:r w:rsidR="00015F30">
              <w:rPr>
                <w:rStyle w:val="Strong"/>
                <w:sz w:val="90"/>
                <w:szCs w:val="90"/>
              </w:rPr>
              <w:t>4</w:t>
            </w:r>
          </w:p>
          <w:p w14:paraId="7FBAE3E4" w14:textId="6D06A922" w:rsidR="006F72AE" w:rsidRPr="006F72AE" w:rsidRDefault="004A350C" w:rsidP="004A350C">
            <w:r>
              <w:t xml:space="preserve">        </w:t>
            </w:r>
          </w:p>
          <w:p w14:paraId="52F24690" w14:textId="2FB41A51" w:rsidR="00772F94" w:rsidRDefault="00BE4081" w:rsidP="00772F94">
            <w:pPr>
              <w:pStyle w:val="EventHeading"/>
              <w:spacing w:before="360"/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A6A187E" wp14:editId="3A77DC99">
                  <wp:simplePos x="0" y="0"/>
                  <wp:positionH relativeFrom="column">
                    <wp:posOffset>2090737</wp:posOffset>
                  </wp:positionH>
                  <wp:positionV relativeFrom="paragraph">
                    <wp:posOffset>277813</wp:posOffset>
                  </wp:positionV>
                  <wp:extent cx="1270302" cy="126482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ite volleyball gray shading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302" cy="12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alias w:val="When:"/>
                <w:tag w:val="When:"/>
                <w:id w:val="1610775896"/>
                <w:placeholder>
                  <w:docPart w:val="652AA617C2B040439AB36A9090FBDDE9"/>
                </w:placeholder>
                <w:temporary/>
                <w:showingPlcHdr/>
                <w15:appearance w15:val="hidden"/>
              </w:sdtPr>
              <w:sdtContent>
                <w:r w:rsidR="00772F94">
                  <w:t>When</w:t>
                </w:r>
              </w:sdtContent>
            </w:sdt>
          </w:p>
          <w:p w14:paraId="3389DDE0" w14:textId="3D02577A" w:rsidR="00772F94" w:rsidRPr="006C626A" w:rsidRDefault="00015F30" w:rsidP="00772F94">
            <w:pPr>
              <w:pStyle w:val="EventInfo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April 13-14</w:t>
            </w:r>
          </w:p>
          <w:p w14:paraId="4B11B2DD" w14:textId="653DE2EC" w:rsidR="00772F94" w:rsidRPr="006C626A" w:rsidRDefault="007B2AF3" w:rsidP="00772F94">
            <w:pPr>
              <w:pStyle w:val="EventInfo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9am-</w:t>
            </w:r>
            <w:r w:rsidR="00287460">
              <w:rPr>
                <w:sz w:val="50"/>
                <w:szCs w:val="50"/>
              </w:rPr>
              <w:t>5</w:t>
            </w:r>
            <w:r>
              <w:rPr>
                <w:sz w:val="50"/>
                <w:szCs w:val="50"/>
              </w:rPr>
              <w:t>pm</w:t>
            </w:r>
          </w:p>
          <w:p w14:paraId="0107B5FC" w14:textId="6FAF35E9" w:rsidR="00772F94" w:rsidRDefault="00000000" w:rsidP="00772F94">
            <w:pPr>
              <w:pStyle w:val="EventHeading"/>
            </w:pPr>
            <w:sdt>
              <w:sdtPr>
                <w:alias w:val="Where:"/>
                <w:tag w:val="Where:"/>
                <w:id w:val="-693540502"/>
                <w:placeholder>
                  <w:docPart w:val="C7E608448C7A4E718AE7A9EA6820C117"/>
                </w:placeholder>
                <w:temporary/>
                <w:showingPlcHdr/>
                <w15:appearance w15:val="hidden"/>
              </w:sdtPr>
              <w:sdtContent>
                <w:r w:rsidR="00772F94">
                  <w:t>Where</w:t>
                </w:r>
              </w:sdtContent>
            </w:sdt>
          </w:p>
          <w:p w14:paraId="1FDD3507" w14:textId="79CDCA9F" w:rsidR="00772F94" w:rsidRPr="006C626A" w:rsidRDefault="006C626A" w:rsidP="00772F94">
            <w:pPr>
              <w:pStyle w:val="EventInfo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 xml:space="preserve">The </w:t>
            </w:r>
            <w:r w:rsidRPr="006C626A">
              <w:rPr>
                <w:sz w:val="50"/>
                <w:szCs w:val="50"/>
              </w:rPr>
              <w:t>rMac</w:t>
            </w:r>
            <w:r>
              <w:rPr>
                <w:sz w:val="50"/>
                <w:szCs w:val="50"/>
              </w:rPr>
              <w:t xml:space="preserve"> </w:t>
            </w:r>
            <w:r w:rsidRPr="006C626A">
              <w:rPr>
                <w:sz w:val="50"/>
                <w:szCs w:val="50"/>
              </w:rPr>
              <w:t>-</w:t>
            </w:r>
            <w:r>
              <w:rPr>
                <w:sz w:val="50"/>
                <w:szCs w:val="50"/>
              </w:rPr>
              <w:t xml:space="preserve"> </w:t>
            </w:r>
            <w:r w:rsidRPr="006C626A">
              <w:rPr>
                <w:sz w:val="50"/>
                <w:szCs w:val="50"/>
              </w:rPr>
              <w:t>4895 Ward Rd.</w:t>
            </w:r>
          </w:p>
          <w:p w14:paraId="2B5E8748" w14:textId="3BA78B30" w:rsidR="006C626A" w:rsidRPr="006C626A" w:rsidRDefault="006C626A" w:rsidP="00772F94">
            <w:pPr>
              <w:pStyle w:val="EventInfo"/>
              <w:rPr>
                <w:sz w:val="50"/>
                <w:szCs w:val="50"/>
              </w:rPr>
            </w:pPr>
            <w:r w:rsidRPr="006C626A">
              <w:rPr>
                <w:sz w:val="50"/>
                <w:szCs w:val="50"/>
              </w:rPr>
              <w:t>Wheat Ridge, CO 80033</w:t>
            </w:r>
          </w:p>
          <w:p w14:paraId="2BB1B743" w14:textId="79118F0B" w:rsidR="006C626A" w:rsidRDefault="006C626A" w:rsidP="00B20399">
            <w:pPr>
              <w:pStyle w:val="BlockText"/>
            </w:pPr>
          </w:p>
          <w:p w14:paraId="19F9CF57" w14:textId="0DE18DB3" w:rsidR="00EC0073" w:rsidRPr="006C626A" w:rsidRDefault="006C626A">
            <w:pPr>
              <w:pStyle w:val="EventHeading"/>
              <w:rPr>
                <w:szCs w:val="48"/>
              </w:rPr>
            </w:pPr>
            <w:r w:rsidRPr="006C626A">
              <w:rPr>
                <w:szCs w:val="48"/>
              </w:rPr>
              <w:t xml:space="preserve">Hosted by: </w:t>
            </w:r>
          </w:p>
          <w:p w14:paraId="2631F0EB" w14:textId="6B477D58" w:rsidR="00DA190A" w:rsidRPr="00DA190A" w:rsidRDefault="006C626A" w:rsidP="00DA190A">
            <w:pPr>
              <w:pStyle w:val="EventHeading"/>
              <w:jc w:val="center"/>
              <w:rPr>
                <w:color w:val="auto"/>
                <w:sz w:val="40"/>
                <w:szCs w:val="40"/>
              </w:rPr>
            </w:pPr>
            <w:r w:rsidRPr="006F72AE">
              <w:rPr>
                <w:color w:val="auto"/>
                <w:sz w:val="40"/>
                <w:szCs w:val="40"/>
              </w:rPr>
              <w:t>The Colorado Volleyball Connection</w:t>
            </w:r>
            <w:r w:rsidR="006B69C8" w:rsidRPr="006F72AE">
              <w:rPr>
                <w:color w:val="auto"/>
                <w:sz w:val="40"/>
                <w:szCs w:val="40"/>
              </w:rPr>
              <w:t xml:space="preserve"> </w:t>
            </w:r>
            <w:r w:rsidR="00DA190A">
              <w:rPr>
                <w:color w:val="auto"/>
                <w:sz w:val="40"/>
                <w:szCs w:val="40"/>
              </w:rPr>
              <w:t xml:space="preserve">              </w:t>
            </w:r>
            <w:proofErr w:type="gramStart"/>
            <w:r w:rsidR="00DA190A">
              <w:rPr>
                <w:color w:val="auto"/>
                <w:sz w:val="40"/>
                <w:szCs w:val="40"/>
              </w:rPr>
              <w:t xml:space="preserve">   </w:t>
            </w:r>
            <w:r w:rsidR="00DA190A" w:rsidRPr="00DA190A">
              <w:rPr>
                <w:rFonts w:ascii="Calibri" w:hAnsi="Calibri"/>
                <w:b/>
                <w:sz w:val="32"/>
                <w:szCs w:val="32"/>
              </w:rPr>
              <w:t>“</w:t>
            </w:r>
            <w:proofErr w:type="gramEnd"/>
            <w:r w:rsidR="00DA190A" w:rsidRPr="00DA190A">
              <w:rPr>
                <w:rFonts w:ascii="Calibri" w:hAnsi="Calibri"/>
                <w:b/>
                <w:sz w:val="32"/>
                <w:szCs w:val="32"/>
              </w:rPr>
              <w:t>Life’s too short not to play!”</w:t>
            </w:r>
          </w:p>
          <w:p w14:paraId="1ED53336" w14:textId="4F8F7C62" w:rsidR="004A350C" w:rsidRPr="004A350C" w:rsidRDefault="004A350C" w:rsidP="00DA2DCC">
            <w:pPr>
              <w:pStyle w:val="EventHeading"/>
              <w:jc w:val="center"/>
              <w:rPr>
                <w:rFonts w:ascii="Calibri" w:hAnsi="Calibri"/>
                <w:b/>
                <w:color w:val="auto"/>
                <w:sz w:val="30"/>
                <w:szCs w:val="30"/>
              </w:rPr>
            </w:pPr>
            <w:r w:rsidRPr="004A350C">
              <w:rPr>
                <w:rFonts w:ascii="Calibri" w:hAnsi="Calibri"/>
                <w:b/>
                <w:color w:val="auto"/>
                <w:sz w:val="30"/>
                <w:szCs w:val="30"/>
              </w:rPr>
              <w:t>www.</w:t>
            </w:r>
            <w:r w:rsidR="006E1A33">
              <w:rPr>
                <w:rFonts w:ascii="Calibri" w:hAnsi="Calibri"/>
                <w:b/>
                <w:color w:val="auto"/>
                <w:sz w:val="30"/>
                <w:szCs w:val="30"/>
              </w:rPr>
              <w:t>colorado</w:t>
            </w:r>
            <w:r w:rsidRPr="004A350C">
              <w:rPr>
                <w:rFonts w:ascii="Calibri" w:hAnsi="Calibri"/>
                <w:b/>
                <w:color w:val="auto"/>
                <w:sz w:val="30"/>
                <w:szCs w:val="30"/>
              </w:rPr>
              <w:t>volleyballconnection.com</w:t>
            </w:r>
          </w:p>
          <w:p w14:paraId="05B624F9" w14:textId="76AB5F26" w:rsidR="006B69C8" w:rsidRPr="004A350C" w:rsidRDefault="00DA2DCC" w:rsidP="00DA2DCC">
            <w:pPr>
              <w:pStyle w:val="EventHeading"/>
              <w:jc w:val="center"/>
              <w:rPr>
                <w:rFonts w:ascii="Calibri" w:hAnsi="Calibri"/>
                <w:b/>
                <w:color w:val="auto"/>
                <w:sz w:val="30"/>
                <w:szCs w:val="30"/>
              </w:rPr>
            </w:pPr>
            <w:r w:rsidRPr="004A350C">
              <w:rPr>
                <w:rFonts w:ascii="Calibri" w:hAnsi="Calibri"/>
                <w:b/>
                <w:color w:val="auto"/>
                <w:sz w:val="30"/>
                <w:szCs w:val="30"/>
              </w:rPr>
              <w:t>Providing quality volleyball leagues, tournaments, drop-ins &amp; clinics in the denver metro area since 2002</w:t>
            </w:r>
          </w:p>
          <w:p w14:paraId="3C02B7C1" w14:textId="276E2413" w:rsidR="00E7705F" w:rsidRPr="006C626A" w:rsidRDefault="00DA190A">
            <w:pPr>
              <w:pStyle w:val="EventHeading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E262614" wp14:editId="47D96A3E">
                  <wp:simplePos x="0" y="0"/>
                  <wp:positionH relativeFrom="margin">
                    <wp:posOffset>1440180</wp:posOffset>
                  </wp:positionH>
                  <wp:positionV relativeFrom="margin">
                    <wp:posOffset>7943850</wp:posOffset>
                  </wp:positionV>
                  <wp:extent cx="1285875" cy="847725"/>
                  <wp:effectExtent l="0" t="0" r="9525" b="9525"/>
                  <wp:wrapSquare wrapText="bothSides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03" w:type="dxa"/>
            <w:tcBorders>
              <w:left w:val="thickThinSmallGap" w:sz="36" w:space="0" w:color="696700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14:paraId="2EEFEE27" w14:textId="108D0C7E" w:rsidR="004A350C" w:rsidRPr="004A350C" w:rsidRDefault="004A350C" w:rsidP="00A54A9E">
            <w:pPr>
              <w:pStyle w:val="BlockText"/>
              <w:jc w:val="center"/>
              <w:rPr>
                <w:color w:val="696700" w:themeColor="accent1" w:themeShade="BF"/>
                <w:sz w:val="48"/>
                <w:szCs w:val="48"/>
              </w:rPr>
            </w:pPr>
            <w:r w:rsidRPr="004A350C">
              <w:rPr>
                <w:color w:val="696700" w:themeColor="accent1" w:themeShade="BF"/>
                <w:sz w:val="48"/>
                <w:szCs w:val="48"/>
              </w:rPr>
              <w:t>What</w:t>
            </w:r>
            <w:r w:rsidR="00A54A9E">
              <w:rPr>
                <w:color w:val="696700" w:themeColor="accent1" w:themeShade="BF"/>
                <w:sz w:val="48"/>
                <w:szCs w:val="48"/>
              </w:rPr>
              <w:t xml:space="preserve"> </w:t>
            </w:r>
            <w:r w:rsidR="00DC4F26">
              <w:rPr>
                <w:color w:val="696700" w:themeColor="accent1" w:themeShade="BF"/>
                <w:sz w:val="48"/>
                <w:szCs w:val="48"/>
              </w:rPr>
              <w:t>is this?</w:t>
            </w:r>
          </w:p>
          <w:p w14:paraId="3B7D3684" w14:textId="1278B9DD" w:rsidR="006C626A" w:rsidRPr="000E7BE3" w:rsidRDefault="007B2AF3" w:rsidP="00A54A9E">
            <w:pPr>
              <w:pStyle w:val="BlockText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Senior 6x6 all day tournament</w:t>
            </w:r>
            <w:r w:rsidR="00287460">
              <w:rPr>
                <w:rFonts w:ascii="Calibri" w:hAnsi="Calibri"/>
                <w:b/>
                <w:sz w:val="24"/>
                <w:szCs w:val="24"/>
              </w:rPr>
              <w:t>s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play for ages 50+</w:t>
            </w:r>
            <w:r w:rsidRPr="007B2AF3">
              <w:rPr>
                <w:rFonts w:ascii="Calibri" w:hAnsi="Calibri"/>
                <w:b/>
                <w:sz w:val="18"/>
                <w:szCs w:val="18"/>
              </w:rPr>
              <w:t xml:space="preserve"> (as of 12/31/202</w:t>
            </w:r>
            <w:r w:rsidR="00287460">
              <w:rPr>
                <w:rFonts w:ascii="Calibri" w:hAnsi="Calibri"/>
                <w:b/>
                <w:sz w:val="18"/>
                <w:szCs w:val="18"/>
              </w:rPr>
              <w:t>4</w:t>
            </w:r>
            <w:r w:rsidRPr="007B2AF3">
              <w:rPr>
                <w:rFonts w:ascii="Calibri" w:hAnsi="Calibri"/>
                <w:b/>
                <w:sz w:val="18"/>
                <w:szCs w:val="18"/>
              </w:rPr>
              <w:t>)</w:t>
            </w:r>
          </w:p>
          <w:p w14:paraId="56A76D7D" w14:textId="3C6D3CA0" w:rsidR="000E73B3" w:rsidRDefault="006F72AE" w:rsidP="00A54A9E">
            <w:pPr>
              <w:pStyle w:val="EventHeading"/>
              <w:jc w:val="center"/>
            </w:pPr>
            <w:r>
              <w:t>Formats</w:t>
            </w:r>
            <w:r w:rsidR="00DC4F26">
              <w:t xml:space="preserve"> Offered</w:t>
            </w:r>
          </w:p>
          <w:p w14:paraId="04533C80" w14:textId="3CE5FE16" w:rsidR="00926A85" w:rsidRPr="000E7BE3" w:rsidRDefault="000E7BE3" w:rsidP="00A54A9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*</w:t>
            </w:r>
            <w:r w:rsidR="00926A85" w:rsidRPr="000E7BE3">
              <w:rPr>
                <w:rFonts w:ascii="Calibri" w:hAnsi="Calibri"/>
                <w:sz w:val="24"/>
                <w:szCs w:val="24"/>
              </w:rPr>
              <w:t>Saturday, Women 50+</w:t>
            </w:r>
          </w:p>
          <w:p w14:paraId="25BB274F" w14:textId="4BAB0A7B" w:rsidR="00926A85" w:rsidRDefault="000E7BE3" w:rsidP="00A54A9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*</w:t>
            </w:r>
            <w:r w:rsidR="00926A85" w:rsidRPr="000E7BE3">
              <w:rPr>
                <w:rFonts w:ascii="Calibri" w:hAnsi="Calibri"/>
                <w:sz w:val="24"/>
                <w:szCs w:val="24"/>
              </w:rPr>
              <w:t>Saturday, Men 50+</w:t>
            </w:r>
          </w:p>
          <w:p w14:paraId="7021F949" w14:textId="03EFF5D6" w:rsidR="00287460" w:rsidRDefault="00287460" w:rsidP="00A54A9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*Sunday, Coed</w:t>
            </w:r>
            <w:r w:rsidR="00985787">
              <w:rPr>
                <w:rFonts w:ascii="Calibri" w:hAnsi="Calibri"/>
                <w:sz w:val="24"/>
                <w:szCs w:val="24"/>
              </w:rPr>
              <w:t xml:space="preserve"> 50+ </w:t>
            </w:r>
            <w:r w:rsidR="001C560D">
              <w:rPr>
                <w:rFonts w:ascii="Calibri" w:hAnsi="Calibri"/>
                <w:sz w:val="24"/>
                <w:szCs w:val="24"/>
              </w:rPr>
              <w:t>Girl Rule</w:t>
            </w:r>
          </w:p>
          <w:p w14:paraId="2511707F" w14:textId="7D24C7DF" w:rsidR="005C1E44" w:rsidRDefault="005C1E44" w:rsidP="00A54A9E">
            <w:pPr>
              <w:pStyle w:val="EventHeading"/>
              <w:jc w:val="center"/>
            </w:pPr>
            <w:r>
              <w:t>Included:</w:t>
            </w:r>
          </w:p>
          <w:p w14:paraId="1B083622" w14:textId="288ED326" w:rsidR="005C1E44" w:rsidRPr="00DA2DCC" w:rsidRDefault="005C1E44" w:rsidP="00A54A9E">
            <w:pPr>
              <w:jc w:val="center"/>
              <w:rPr>
                <w:rFonts w:ascii="Calibri" w:hAnsi="Calibri"/>
              </w:rPr>
            </w:pPr>
            <w:r w:rsidRPr="00DA2DCC">
              <w:rPr>
                <w:rFonts w:ascii="Calibri" w:hAnsi="Calibri"/>
                <w:sz w:val="22"/>
                <w:szCs w:val="22"/>
              </w:rPr>
              <w:t xml:space="preserve">Aside from a professionally organized event, </w:t>
            </w:r>
            <w:r w:rsidR="00CC5008">
              <w:rPr>
                <w:rFonts w:ascii="Calibri" w:hAnsi="Calibri"/>
                <w:sz w:val="22"/>
                <w:szCs w:val="22"/>
              </w:rPr>
              <w:t xml:space="preserve">each player </w:t>
            </w:r>
            <w:r w:rsidRPr="00DA2DCC">
              <w:rPr>
                <w:rFonts w:ascii="Calibri" w:hAnsi="Calibri"/>
                <w:sz w:val="22"/>
                <w:szCs w:val="22"/>
              </w:rPr>
              <w:t xml:space="preserve">will receive </w:t>
            </w:r>
            <w:r w:rsidR="00DA2DCC">
              <w:rPr>
                <w:rFonts w:ascii="Calibri" w:hAnsi="Calibri"/>
                <w:sz w:val="22"/>
                <w:szCs w:val="22"/>
              </w:rPr>
              <w:t>a Senior Moments</w:t>
            </w:r>
            <w:r w:rsidR="0017242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A2DCC">
              <w:rPr>
                <w:rFonts w:ascii="Calibri" w:hAnsi="Calibri"/>
                <w:sz w:val="22"/>
                <w:szCs w:val="22"/>
              </w:rPr>
              <w:t>Souvenir</w:t>
            </w:r>
            <w:r w:rsidRPr="00DA2DCC">
              <w:rPr>
                <w:rFonts w:ascii="Calibri" w:hAnsi="Calibri"/>
                <w:sz w:val="22"/>
                <w:szCs w:val="22"/>
              </w:rPr>
              <w:t>, &amp; there will be plenty of great raffle prizes</w:t>
            </w:r>
            <w:r w:rsidR="00BE4081">
              <w:rPr>
                <w:rFonts w:ascii="Calibri" w:hAnsi="Calibri"/>
                <w:sz w:val="22"/>
                <w:szCs w:val="22"/>
              </w:rPr>
              <w:t>,</w:t>
            </w:r>
            <w:r w:rsidR="00CC500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A2DCC">
              <w:rPr>
                <w:rFonts w:ascii="Calibri" w:hAnsi="Calibri"/>
                <w:sz w:val="22"/>
                <w:szCs w:val="22"/>
              </w:rPr>
              <w:t>&amp; surprises along the way.</w:t>
            </w:r>
          </w:p>
          <w:p w14:paraId="5C863AB4" w14:textId="47B58DA8" w:rsidR="000E73B3" w:rsidRDefault="006F72AE" w:rsidP="00A54A9E">
            <w:pPr>
              <w:pStyle w:val="EventHeading"/>
              <w:jc w:val="center"/>
            </w:pPr>
            <w:r>
              <w:t>Registration</w:t>
            </w:r>
          </w:p>
          <w:p w14:paraId="1FA4E71B" w14:textId="0DE5D0E5" w:rsidR="00E12DF6" w:rsidRPr="00DA2DCC" w:rsidRDefault="00926A85" w:rsidP="00A54A9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2DCC">
              <w:rPr>
                <w:rFonts w:ascii="Calibri" w:hAnsi="Calibri"/>
                <w:sz w:val="22"/>
                <w:szCs w:val="22"/>
              </w:rPr>
              <w:t>All formats - $4</w:t>
            </w:r>
            <w:r w:rsidR="00206D76">
              <w:rPr>
                <w:rFonts w:ascii="Calibri" w:hAnsi="Calibri"/>
                <w:sz w:val="22"/>
                <w:szCs w:val="22"/>
              </w:rPr>
              <w:t>5</w:t>
            </w:r>
            <w:r w:rsidRPr="00DA2DCC">
              <w:rPr>
                <w:rFonts w:ascii="Calibri" w:hAnsi="Calibri"/>
                <w:sz w:val="22"/>
                <w:szCs w:val="22"/>
              </w:rPr>
              <w:t xml:space="preserve"> per </w:t>
            </w:r>
            <w:r w:rsidR="005C1E44" w:rsidRPr="00DA2DCC">
              <w:rPr>
                <w:rFonts w:ascii="Calibri" w:hAnsi="Calibri"/>
                <w:sz w:val="22"/>
                <w:szCs w:val="22"/>
              </w:rPr>
              <w:t>player</w:t>
            </w:r>
            <w:r w:rsidR="00F96A85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502542D" w14:textId="0D9D0191" w:rsidR="001739E3" w:rsidRPr="00DC4F26" w:rsidRDefault="00F5365F" w:rsidP="00DC4F26">
            <w:pPr>
              <w:pStyle w:val="EventHeading"/>
              <w:jc w:val="center"/>
              <w:rPr>
                <w:sz w:val="44"/>
                <w:szCs w:val="44"/>
              </w:rPr>
            </w:pPr>
            <w:r w:rsidRPr="00F5365F">
              <w:rPr>
                <w:sz w:val="44"/>
                <w:szCs w:val="44"/>
              </w:rPr>
              <w:t>singles &amp; teams</w:t>
            </w:r>
            <w:r>
              <w:rPr>
                <w:sz w:val="44"/>
                <w:szCs w:val="44"/>
              </w:rPr>
              <w:t xml:space="preserve">                </w:t>
            </w:r>
            <w:r w:rsidR="00DC4F26">
              <w:rPr>
                <w:sz w:val="44"/>
                <w:szCs w:val="44"/>
              </w:rPr>
              <w:t xml:space="preserve"> </w:t>
            </w:r>
            <w:r w:rsidRPr="00F5365F">
              <w:rPr>
                <w:sz w:val="44"/>
                <w:szCs w:val="44"/>
              </w:rPr>
              <w:t>welcome!</w:t>
            </w:r>
          </w:p>
          <w:p w14:paraId="4063E3E8" w14:textId="54BB3CBD" w:rsidR="00E12DF6" w:rsidRPr="00E12DF6" w:rsidRDefault="00E12DF6" w:rsidP="00A54A9E">
            <w:pPr>
              <w:pStyle w:val="EventHeading"/>
              <w:jc w:val="center"/>
              <w:rPr>
                <w:color w:val="auto"/>
                <w:sz w:val="24"/>
                <w:szCs w:val="24"/>
              </w:rPr>
            </w:pPr>
            <w:r w:rsidRPr="00E12DF6">
              <w:rPr>
                <w:color w:val="auto"/>
                <w:sz w:val="24"/>
                <w:szCs w:val="24"/>
              </w:rPr>
              <w:t>H</w:t>
            </w:r>
            <w:r w:rsidR="00A54A9E">
              <w:rPr>
                <w:color w:val="auto"/>
                <w:sz w:val="24"/>
                <w:szCs w:val="24"/>
              </w:rPr>
              <w:t xml:space="preserve"> Av</w:t>
            </w:r>
            <w:r w:rsidRPr="00E12DF6">
              <w:rPr>
                <w:color w:val="auto"/>
                <w:sz w:val="24"/>
                <w:szCs w:val="24"/>
              </w:rPr>
              <w:t>e something to Donate for a raffle Prize?</w:t>
            </w:r>
            <w:r w:rsidR="00D63838">
              <w:rPr>
                <w:color w:val="auto"/>
                <w:sz w:val="24"/>
                <w:szCs w:val="24"/>
              </w:rPr>
              <w:t xml:space="preserve"> Maybe a business promotion or new gear?</w:t>
            </w:r>
            <w:r w:rsidRPr="00E12DF6">
              <w:rPr>
                <w:color w:val="auto"/>
                <w:sz w:val="24"/>
                <w:szCs w:val="24"/>
              </w:rPr>
              <w:t xml:space="preserve"> Please let us know.</w:t>
            </w:r>
          </w:p>
          <w:p w14:paraId="306D903E" w14:textId="77777777" w:rsidR="00EC0073" w:rsidRDefault="00EC0073" w:rsidP="00A54A9E">
            <w:pPr>
              <w:jc w:val="center"/>
            </w:pPr>
          </w:p>
          <w:p w14:paraId="3E24307E" w14:textId="77777777" w:rsidR="00CD6FF4" w:rsidRDefault="00CD6FF4" w:rsidP="00A54A9E">
            <w:pPr>
              <w:jc w:val="center"/>
            </w:pPr>
          </w:p>
          <w:p w14:paraId="28DCBC8A" w14:textId="36E87EA4" w:rsidR="00FA1D9A" w:rsidRDefault="00FA1D9A" w:rsidP="00A54A9E">
            <w:pPr>
              <w:jc w:val="center"/>
            </w:pPr>
            <w:r>
              <w:t xml:space="preserve">If you want to see more events like this, let us know. If you </w:t>
            </w:r>
            <w:proofErr w:type="gramStart"/>
            <w:r>
              <w:t>will play</w:t>
            </w:r>
            <w:proofErr w:type="gramEnd"/>
            <w:r>
              <w:t>, we will make it happen!</w:t>
            </w:r>
          </w:p>
        </w:tc>
      </w:tr>
      <w:bookmarkEnd w:id="0"/>
    </w:tbl>
    <w:p w14:paraId="3E2184AD" w14:textId="0A92457B" w:rsidR="00772F94" w:rsidRPr="004051FA" w:rsidRDefault="00772F94" w:rsidP="00497057">
      <w:pPr>
        <w:pStyle w:val="NoSpacing"/>
      </w:pPr>
    </w:p>
    <w:sectPr w:rsidR="00772F94" w:rsidRPr="004051FA" w:rsidSect="00B00F21">
      <w:pgSz w:w="12240" w:h="15840" w:code="1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15F1B" w14:textId="77777777" w:rsidR="00B00F21" w:rsidRDefault="00B00F21">
      <w:pPr>
        <w:spacing w:line="240" w:lineRule="auto"/>
      </w:pPr>
      <w:r>
        <w:separator/>
      </w:r>
    </w:p>
  </w:endnote>
  <w:endnote w:type="continuationSeparator" w:id="0">
    <w:p w14:paraId="48F81582" w14:textId="77777777" w:rsidR="00B00F21" w:rsidRDefault="00B00F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59277" w14:textId="77777777" w:rsidR="00B00F21" w:rsidRDefault="00B00F21">
      <w:pPr>
        <w:spacing w:line="240" w:lineRule="auto"/>
      </w:pPr>
      <w:r>
        <w:separator/>
      </w:r>
    </w:p>
  </w:footnote>
  <w:footnote w:type="continuationSeparator" w:id="0">
    <w:p w14:paraId="073C3CB9" w14:textId="77777777" w:rsidR="00B00F21" w:rsidRDefault="00B00F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7685125">
    <w:abstractNumId w:val="9"/>
  </w:num>
  <w:num w:numId="2" w16cid:durableId="969898823">
    <w:abstractNumId w:val="7"/>
  </w:num>
  <w:num w:numId="3" w16cid:durableId="494731671">
    <w:abstractNumId w:val="6"/>
  </w:num>
  <w:num w:numId="4" w16cid:durableId="362941768">
    <w:abstractNumId w:val="5"/>
  </w:num>
  <w:num w:numId="5" w16cid:durableId="502596692">
    <w:abstractNumId w:val="4"/>
  </w:num>
  <w:num w:numId="6" w16cid:durableId="1557085470">
    <w:abstractNumId w:val="8"/>
  </w:num>
  <w:num w:numId="7" w16cid:durableId="475529880">
    <w:abstractNumId w:val="3"/>
  </w:num>
  <w:num w:numId="8" w16cid:durableId="188954538">
    <w:abstractNumId w:val="2"/>
  </w:num>
  <w:num w:numId="9" w16cid:durableId="1875116465">
    <w:abstractNumId w:val="1"/>
  </w:num>
  <w:num w:numId="10" w16cid:durableId="191701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29"/>
    <w:rsid w:val="00006F3F"/>
    <w:rsid w:val="00015F30"/>
    <w:rsid w:val="0003525F"/>
    <w:rsid w:val="000D290D"/>
    <w:rsid w:val="000E73B3"/>
    <w:rsid w:val="000E7BE3"/>
    <w:rsid w:val="00101CD4"/>
    <w:rsid w:val="001242C0"/>
    <w:rsid w:val="00164750"/>
    <w:rsid w:val="00172429"/>
    <w:rsid w:val="001739E3"/>
    <w:rsid w:val="00191E36"/>
    <w:rsid w:val="001B7E6C"/>
    <w:rsid w:val="001C560D"/>
    <w:rsid w:val="001D0D0D"/>
    <w:rsid w:val="00206D76"/>
    <w:rsid w:val="00281AD9"/>
    <w:rsid w:val="00287460"/>
    <w:rsid w:val="002A3C63"/>
    <w:rsid w:val="002F435E"/>
    <w:rsid w:val="00361300"/>
    <w:rsid w:val="0036158B"/>
    <w:rsid w:val="003734D1"/>
    <w:rsid w:val="004051FA"/>
    <w:rsid w:val="004134A3"/>
    <w:rsid w:val="00434225"/>
    <w:rsid w:val="004564CA"/>
    <w:rsid w:val="00497057"/>
    <w:rsid w:val="004A350C"/>
    <w:rsid w:val="004B5412"/>
    <w:rsid w:val="00501AF7"/>
    <w:rsid w:val="00552504"/>
    <w:rsid w:val="00570C76"/>
    <w:rsid w:val="005C1E44"/>
    <w:rsid w:val="005D1B65"/>
    <w:rsid w:val="005F7E71"/>
    <w:rsid w:val="00626A0D"/>
    <w:rsid w:val="00647FB3"/>
    <w:rsid w:val="006624C5"/>
    <w:rsid w:val="00694FAC"/>
    <w:rsid w:val="006B69C8"/>
    <w:rsid w:val="006C626A"/>
    <w:rsid w:val="006C7DF8"/>
    <w:rsid w:val="006E1A33"/>
    <w:rsid w:val="006F72AE"/>
    <w:rsid w:val="00763AA9"/>
    <w:rsid w:val="00772F94"/>
    <w:rsid w:val="0079666F"/>
    <w:rsid w:val="007B2AF3"/>
    <w:rsid w:val="007F72E4"/>
    <w:rsid w:val="007F7378"/>
    <w:rsid w:val="00804616"/>
    <w:rsid w:val="0084142F"/>
    <w:rsid w:val="00880A95"/>
    <w:rsid w:val="008E24A6"/>
    <w:rsid w:val="00926A85"/>
    <w:rsid w:val="009661C3"/>
    <w:rsid w:val="009747F5"/>
    <w:rsid w:val="00985787"/>
    <w:rsid w:val="009C67F5"/>
    <w:rsid w:val="009E788F"/>
    <w:rsid w:val="00A42E14"/>
    <w:rsid w:val="00A54A9E"/>
    <w:rsid w:val="00AA18E8"/>
    <w:rsid w:val="00AF3FE1"/>
    <w:rsid w:val="00AF5B39"/>
    <w:rsid w:val="00B00F21"/>
    <w:rsid w:val="00B06A90"/>
    <w:rsid w:val="00B20399"/>
    <w:rsid w:val="00B35081"/>
    <w:rsid w:val="00BE4081"/>
    <w:rsid w:val="00BE40BF"/>
    <w:rsid w:val="00BF27BF"/>
    <w:rsid w:val="00C227B9"/>
    <w:rsid w:val="00C40B1F"/>
    <w:rsid w:val="00C947AE"/>
    <w:rsid w:val="00CB3609"/>
    <w:rsid w:val="00CB65BD"/>
    <w:rsid w:val="00CC5008"/>
    <w:rsid w:val="00CC6A4C"/>
    <w:rsid w:val="00CD6FF4"/>
    <w:rsid w:val="00D05629"/>
    <w:rsid w:val="00D35595"/>
    <w:rsid w:val="00D545BA"/>
    <w:rsid w:val="00D63838"/>
    <w:rsid w:val="00D76CB8"/>
    <w:rsid w:val="00D85688"/>
    <w:rsid w:val="00DA190A"/>
    <w:rsid w:val="00DA2DCC"/>
    <w:rsid w:val="00DC4F26"/>
    <w:rsid w:val="00E12DF6"/>
    <w:rsid w:val="00E6121D"/>
    <w:rsid w:val="00E7705F"/>
    <w:rsid w:val="00EB6015"/>
    <w:rsid w:val="00EC0073"/>
    <w:rsid w:val="00EC0458"/>
    <w:rsid w:val="00EC4E08"/>
    <w:rsid w:val="00EE327C"/>
    <w:rsid w:val="00EF27C6"/>
    <w:rsid w:val="00F2551D"/>
    <w:rsid w:val="00F5365F"/>
    <w:rsid w:val="00F96A85"/>
    <w:rsid w:val="00FA1D9A"/>
    <w:rsid w:val="00FD5D20"/>
    <w:rsid w:val="00F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1FD6AF"/>
  <w15:chartTrackingRefBased/>
  <w15:docId w15:val="{B80D51F0-8CE0-409F-A171-39EFD94A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696700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404040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69670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C\AppData\Roaming\Microsoft\Templates\Simple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2AA617C2B040439AB36A9090FBD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153FA-48AD-4E0C-AB50-F65D4909AA08}"/>
      </w:docPartPr>
      <w:docPartBody>
        <w:p w:rsidR="007C685C" w:rsidRDefault="004866D3">
          <w:pPr>
            <w:pStyle w:val="652AA617C2B040439AB36A9090FBDDE9"/>
          </w:pPr>
          <w:r>
            <w:t>When</w:t>
          </w:r>
        </w:p>
      </w:docPartBody>
    </w:docPart>
    <w:docPart>
      <w:docPartPr>
        <w:name w:val="C7E608448C7A4E718AE7A9EA6820C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251A6-A778-45A7-80D4-AEF507A06651}"/>
      </w:docPartPr>
      <w:docPartBody>
        <w:p w:rsidR="007C685C" w:rsidRDefault="004866D3">
          <w:pPr>
            <w:pStyle w:val="C7E608448C7A4E718AE7A9EA6820C117"/>
          </w:pPr>
          <w:r>
            <w:t>Where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D3"/>
    <w:rsid w:val="001122C5"/>
    <w:rsid w:val="001511AF"/>
    <w:rsid w:val="001B3D3D"/>
    <w:rsid w:val="0021703B"/>
    <w:rsid w:val="004866D3"/>
    <w:rsid w:val="007C685C"/>
    <w:rsid w:val="00A15996"/>
    <w:rsid w:val="00B60A81"/>
    <w:rsid w:val="00BF197D"/>
    <w:rsid w:val="00D344A9"/>
    <w:rsid w:val="00F4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"/>
    <w:qFormat/>
    <w:rPr>
      <w:b w:val="0"/>
      <w:bCs w:val="0"/>
      <w:color w:val="0F4761" w:themeColor="accent1" w:themeShade="BF"/>
    </w:rPr>
  </w:style>
  <w:style w:type="paragraph" w:customStyle="1" w:styleId="652AA617C2B040439AB36A9090FBDDE9">
    <w:name w:val="652AA617C2B040439AB36A9090FBDDE9"/>
  </w:style>
  <w:style w:type="paragraph" w:customStyle="1" w:styleId="C7E608448C7A4E718AE7A9EA6820C117">
    <w:name w:val="C7E608448C7A4E718AE7A9EA6820C1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Flyer</Template>
  <TotalTime>3213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</dc:creator>
  <cp:lastModifiedBy>Aron Blocher</cp:lastModifiedBy>
  <cp:revision>25</cp:revision>
  <cp:lastPrinted>2022-02-24T18:17:00Z</cp:lastPrinted>
  <dcterms:created xsi:type="dcterms:W3CDTF">2024-03-08T16:28:00Z</dcterms:created>
  <dcterms:modified xsi:type="dcterms:W3CDTF">2024-03-11T01:52:00Z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