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047B0F" w14:textId="110A649C" w:rsidR="00BE0524" w:rsidRDefault="0076307D" w:rsidP="00BE0524">
      <w:pPr>
        <w:pStyle w:val="NormalWeb"/>
        <w:shd w:val="clear" w:color="auto" w:fill="FFFFFF"/>
        <w:rPr>
          <w:rFonts w:ascii="Lato" w:hAnsi="Lato"/>
          <w:color w:val="666666"/>
        </w:rPr>
      </w:pPr>
      <w:sdt>
        <w:sdtPr>
          <w:tag w:val="goog_rdk_6"/>
          <w:id w:val="1467242709"/>
        </w:sdtPr>
        <w:sdtEndPr/>
        <w:sdtContent>
          <w:sdt>
            <w:sdtPr>
              <w:tag w:val="goog_rdk_1"/>
              <w:id w:val="-1207553792"/>
            </w:sdtPr>
            <w:sdtEndPr/>
            <w:sdtContent>
              <w:sdt>
                <w:sdtPr>
                  <w:tag w:val="goog_rdk_2"/>
                  <w:id w:val="-795683404"/>
                </w:sdtPr>
                <w:sdtEndPr/>
                <w:sdtContent>
                  <w:r w:rsidR="0038696F">
                    <w:rPr>
                      <w:b/>
                      <w:sz w:val="28"/>
                      <w:szCs w:val="28"/>
                    </w:rPr>
                    <w:t>Hockey Tryouts Policy</w:t>
                  </w:r>
                </w:sdtContent>
              </w:sdt>
            </w:sdtContent>
          </w:sdt>
          <w:sdt>
            <w:sdtPr>
              <w:tag w:val="goog_rdk_3"/>
              <w:id w:val="484892951"/>
              <w:showingPlcHdr/>
            </w:sdtPr>
            <w:sdtEndPr/>
            <w:sdtContent>
              <w:r w:rsidR="009661F5">
                <w:t xml:space="preserve">     </w:t>
              </w:r>
            </w:sdtContent>
          </w:sdt>
          <w:sdt>
            <w:sdtPr>
              <w:tag w:val="goog_rdk_4"/>
              <w:id w:val="-1747802413"/>
            </w:sdtPr>
            <w:sdtEndPr/>
            <w:sdtContent>
              <w:sdt>
                <w:sdtPr>
                  <w:tag w:val="goog_rdk_5"/>
                  <w:id w:val="-1519302869"/>
                </w:sdtPr>
                <w:sdtEndPr/>
                <w:sdtContent/>
              </w:sdt>
            </w:sdtContent>
          </w:sdt>
        </w:sdtContent>
      </w:sdt>
      <w:sdt>
        <w:sdtPr>
          <w:tag w:val="goog_rdk_8"/>
          <w:id w:val="1370260799"/>
        </w:sdtPr>
        <w:sdtEndPr/>
        <w:sdtContent>
          <w:sdt>
            <w:sdtPr>
              <w:tag w:val="goog_rdk_7"/>
              <w:id w:val="-942141452"/>
            </w:sdtPr>
            <w:sdtEndPr/>
            <w:sdtContent>
              <w:r>
                <w:pict w14:anchorId="13B6D0E1">
                  <v:rect id="_x0000_i1025" style="width:0;height:1.5pt" o:hralign="center" o:hrstd="t" o:hr="t" fillcolor="#a0a0a0" stroked="f"/>
                </w:pict>
              </w:r>
            </w:sdtContent>
          </w:sdt>
        </w:sdtContent>
      </w:sdt>
      <w:r w:rsidR="00BE0524">
        <w:rPr>
          <w:rFonts w:ascii="Lato" w:hAnsi="Lato"/>
          <w:color w:val="666666"/>
        </w:rPr>
        <w:t xml:space="preserve">This policy was adopted to manage the tryout and player/team assignment process in an orderly and fair manner with the </w:t>
      </w:r>
      <w:proofErr w:type="gramStart"/>
      <w:r w:rsidR="00BE0524">
        <w:rPr>
          <w:rFonts w:ascii="Lato" w:hAnsi="Lato"/>
          <w:color w:val="666666"/>
        </w:rPr>
        <w:t>ultimate goal</w:t>
      </w:r>
      <w:proofErr w:type="gramEnd"/>
      <w:r w:rsidR="00BE0524">
        <w:rPr>
          <w:rFonts w:ascii="Lato" w:hAnsi="Lato"/>
          <w:color w:val="666666"/>
        </w:rPr>
        <w:t xml:space="preserve"> of gaining the most comprehensive assessment of all players for appropriate team assignment.</w:t>
      </w:r>
    </w:p>
    <w:p w14:paraId="47F1D4BA" w14:textId="77777777" w:rsidR="00BE0524" w:rsidRDefault="00BE0524" w:rsidP="00BE0524">
      <w:pPr>
        <w:pStyle w:val="NormalWeb"/>
        <w:shd w:val="clear" w:color="auto" w:fill="FFFFFF"/>
        <w:rPr>
          <w:rFonts w:ascii="Lato" w:hAnsi="Lato"/>
          <w:color w:val="666666"/>
        </w:rPr>
      </w:pPr>
      <w:r>
        <w:rPr>
          <w:rFonts w:ascii="Lato" w:hAnsi="Lato"/>
          <w:color w:val="666666"/>
        </w:rPr>
        <w:t>COMMITMENT REQUIREMENTS FOR ALL THOSE PLAYERS WHO ARE SELECTED FOR TEAMS</w:t>
      </w:r>
    </w:p>
    <w:p w14:paraId="237AC6B4" w14:textId="77777777" w:rsidR="00BE0524" w:rsidRDefault="00BE0524" w:rsidP="00BE0524">
      <w:pPr>
        <w:pStyle w:val="NormalWeb"/>
        <w:shd w:val="clear" w:color="auto" w:fill="FFFFFF"/>
        <w:spacing w:before="0" w:after="0"/>
        <w:rPr>
          <w:rFonts w:ascii="Lato" w:hAnsi="Lato"/>
          <w:color w:val="666666"/>
        </w:rPr>
      </w:pPr>
      <w:r>
        <w:rPr>
          <w:rFonts w:ascii="Lato" w:hAnsi="Lato"/>
          <w:color w:val="666666"/>
        </w:rPr>
        <w:t>First payment is due (one third of the remaining balance) within 7 days of the teams being announced.  Please note - </w:t>
      </w:r>
      <w:r>
        <w:rPr>
          <w:rStyle w:val="Strong"/>
          <w:rFonts w:ascii="Lato" w:eastAsiaTheme="majorEastAsia" w:hAnsi="Lato"/>
          <w:color w:val="666666"/>
          <w:u w:val="single"/>
        </w:rPr>
        <w:t>This payment is non-refundable</w:t>
      </w:r>
      <w:r>
        <w:rPr>
          <w:rFonts w:ascii="Lato" w:hAnsi="Lato"/>
          <w:color w:val="666666"/>
        </w:rPr>
        <w:t>. If after the 7th day, payment has not been received the player(s) will be in danger of losing his or her team placement. Selected players must inform the Seahawks by April 30th that they are opting to decline his or her placement or the first payment will be automatically charged.  Remaining payments are due on </w:t>
      </w:r>
      <w:r>
        <w:rPr>
          <w:rStyle w:val="Strong"/>
          <w:rFonts w:ascii="Lato" w:eastAsiaTheme="majorEastAsia" w:hAnsi="Lato"/>
          <w:color w:val="666666"/>
        </w:rPr>
        <w:t>July 1st</w:t>
      </w:r>
      <w:r>
        <w:rPr>
          <w:rFonts w:ascii="Lato" w:hAnsi="Lato"/>
          <w:color w:val="666666"/>
        </w:rPr>
        <w:t> (2nd) and </w:t>
      </w:r>
      <w:r>
        <w:rPr>
          <w:rStyle w:val="Strong"/>
          <w:rFonts w:ascii="Lato" w:eastAsiaTheme="majorEastAsia" w:hAnsi="Lato"/>
          <w:color w:val="666666"/>
        </w:rPr>
        <w:t>September 1st </w:t>
      </w:r>
      <w:r>
        <w:rPr>
          <w:rFonts w:ascii="Lato" w:hAnsi="Lato"/>
          <w:color w:val="666666"/>
        </w:rPr>
        <w:t>(3rd, final). Once a payment is made, it is non-refundable.  </w:t>
      </w:r>
    </w:p>
    <w:p w14:paraId="3825A6C8" w14:textId="77777777" w:rsidR="00BE0524" w:rsidRPr="00BE0524" w:rsidRDefault="00BE0524" w:rsidP="00BE0524">
      <w:pPr>
        <w:pStyle w:val="NormalWeb"/>
        <w:shd w:val="clear" w:color="auto" w:fill="FFFFFF"/>
        <w:rPr>
          <w:rFonts w:ascii="Lato" w:hAnsi="Lato"/>
          <w:b/>
          <w:bCs/>
          <w:color w:val="666666"/>
          <w:sz w:val="28"/>
          <w:szCs w:val="28"/>
          <w:u w:val="single"/>
        </w:rPr>
      </w:pPr>
      <w:r w:rsidRPr="00BE0524">
        <w:rPr>
          <w:rFonts w:ascii="Lato" w:hAnsi="Lato"/>
          <w:b/>
          <w:bCs/>
          <w:color w:val="666666"/>
          <w:sz w:val="28"/>
          <w:szCs w:val="28"/>
          <w:u w:val="single"/>
        </w:rPr>
        <w:t xml:space="preserve">1) </w:t>
      </w:r>
      <w:proofErr w:type="gramStart"/>
      <w:r w:rsidRPr="00BE0524">
        <w:rPr>
          <w:rFonts w:ascii="Lato" w:hAnsi="Lato"/>
          <w:b/>
          <w:bCs/>
          <w:color w:val="666666"/>
          <w:sz w:val="28"/>
          <w:szCs w:val="28"/>
          <w:u w:val="single"/>
        </w:rPr>
        <w:t>PRE TRYOUT</w:t>
      </w:r>
      <w:proofErr w:type="gramEnd"/>
      <w:r w:rsidRPr="00BE0524">
        <w:rPr>
          <w:rFonts w:ascii="Lato" w:hAnsi="Lato"/>
          <w:b/>
          <w:bCs/>
          <w:color w:val="666666"/>
          <w:sz w:val="28"/>
          <w:szCs w:val="28"/>
          <w:u w:val="single"/>
        </w:rPr>
        <w:t>:</w:t>
      </w:r>
    </w:p>
    <w:p w14:paraId="177C13C3" w14:textId="77777777" w:rsidR="00BE0524" w:rsidRDefault="00BE0524" w:rsidP="00BE0524">
      <w:pPr>
        <w:pStyle w:val="NormalWeb"/>
        <w:shd w:val="clear" w:color="auto" w:fill="FFFFFF"/>
        <w:rPr>
          <w:rFonts w:ascii="Lato" w:hAnsi="Lato"/>
          <w:color w:val="666666"/>
        </w:rPr>
      </w:pPr>
      <w:r>
        <w:rPr>
          <w:rFonts w:ascii="Lato" w:hAnsi="Lato"/>
          <w:color w:val="666666"/>
        </w:rPr>
        <w:t>Staff selection –</w:t>
      </w:r>
    </w:p>
    <w:p w14:paraId="0E0ECFCC" w14:textId="77777777" w:rsidR="00BE0524" w:rsidRDefault="00BE0524" w:rsidP="00BE0524">
      <w:pPr>
        <w:pStyle w:val="NormalWeb"/>
        <w:numPr>
          <w:ilvl w:val="0"/>
          <w:numId w:val="10"/>
        </w:numPr>
        <w:shd w:val="clear" w:color="auto" w:fill="FFFFFF"/>
        <w:rPr>
          <w:rFonts w:ascii="Lato" w:hAnsi="Lato"/>
          <w:color w:val="666666"/>
        </w:rPr>
      </w:pPr>
      <w:r>
        <w:rPr>
          <w:rFonts w:ascii="Lato" w:hAnsi="Lato"/>
          <w:color w:val="666666"/>
        </w:rPr>
        <w:t>On Ice Coaches - Adequate # to manage all drills and scrimmages</w:t>
      </w:r>
    </w:p>
    <w:p w14:paraId="6946822C" w14:textId="77777777" w:rsidR="00BE0524" w:rsidRDefault="00BE0524" w:rsidP="00BE0524">
      <w:pPr>
        <w:pStyle w:val="NormalWeb"/>
        <w:numPr>
          <w:ilvl w:val="0"/>
          <w:numId w:val="10"/>
        </w:numPr>
        <w:shd w:val="clear" w:color="auto" w:fill="FFFFFF"/>
        <w:rPr>
          <w:rFonts w:ascii="Lato" w:hAnsi="Lato"/>
          <w:color w:val="666666"/>
        </w:rPr>
      </w:pPr>
      <w:r>
        <w:rPr>
          <w:rFonts w:ascii="Lato" w:hAnsi="Lato"/>
          <w:color w:val="666666"/>
        </w:rPr>
        <w:t>Judges - 5-6 judges preferred and should be very familiar with skill range at level</w:t>
      </w:r>
    </w:p>
    <w:p w14:paraId="50FCD39C" w14:textId="77777777" w:rsidR="00BE0524" w:rsidRPr="00BE0524" w:rsidRDefault="00BE0524" w:rsidP="00BE0524">
      <w:pPr>
        <w:pStyle w:val="NormalWeb"/>
        <w:shd w:val="clear" w:color="auto" w:fill="FFFFFF"/>
        <w:rPr>
          <w:rFonts w:ascii="Lato" w:hAnsi="Lato"/>
          <w:b/>
          <w:bCs/>
          <w:color w:val="666666"/>
          <w:sz w:val="28"/>
          <w:szCs w:val="28"/>
          <w:u w:val="single"/>
        </w:rPr>
      </w:pPr>
      <w:r w:rsidRPr="00BE0524">
        <w:rPr>
          <w:rFonts w:ascii="Lato" w:hAnsi="Lato"/>
          <w:b/>
          <w:bCs/>
          <w:color w:val="666666"/>
          <w:sz w:val="28"/>
          <w:szCs w:val="28"/>
          <w:u w:val="single"/>
        </w:rPr>
        <w:t>2) TRYOUT:</w:t>
      </w:r>
    </w:p>
    <w:p w14:paraId="0E4EEAA8" w14:textId="77777777" w:rsidR="00BE0524" w:rsidRDefault="00BE0524" w:rsidP="00BE0524">
      <w:pPr>
        <w:pStyle w:val="NormalWeb"/>
        <w:shd w:val="clear" w:color="auto" w:fill="FFFFFF"/>
        <w:spacing w:before="0" w:after="0"/>
        <w:rPr>
          <w:rFonts w:ascii="Lato" w:hAnsi="Lato"/>
          <w:color w:val="666666"/>
        </w:rPr>
      </w:pPr>
      <w:r>
        <w:rPr>
          <w:rStyle w:val="Strong"/>
          <w:rFonts w:ascii="Lato" w:eastAsiaTheme="majorEastAsia" w:hAnsi="Lato"/>
          <w:color w:val="666666"/>
        </w:rPr>
        <w:t>Format:</w:t>
      </w:r>
    </w:p>
    <w:p w14:paraId="048CE07D" w14:textId="77777777" w:rsidR="00BE0524" w:rsidRDefault="00BE0524" w:rsidP="00BE0524">
      <w:pPr>
        <w:pStyle w:val="NormalWeb"/>
        <w:numPr>
          <w:ilvl w:val="0"/>
          <w:numId w:val="11"/>
        </w:numPr>
        <w:shd w:val="clear" w:color="auto" w:fill="FFFFFF"/>
        <w:rPr>
          <w:rFonts w:ascii="Lato" w:hAnsi="Lato"/>
          <w:color w:val="666666"/>
        </w:rPr>
      </w:pPr>
      <w:r>
        <w:rPr>
          <w:rFonts w:ascii="Lato" w:hAnsi="Lato"/>
          <w:color w:val="666666"/>
        </w:rPr>
        <w:t>2 hours (preferred)</w:t>
      </w:r>
    </w:p>
    <w:p w14:paraId="2B8CCA64" w14:textId="77777777" w:rsidR="00BE0524" w:rsidRDefault="00BE0524" w:rsidP="00BE0524">
      <w:pPr>
        <w:pStyle w:val="NormalWeb"/>
        <w:numPr>
          <w:ilvl w:val="0"/>
          <w:numId w:val="11"/>
        </w:numPr>
        <w:shd w:val="clear" w:color="auto" w:fill="FFFFFF"/>
        <w:rPr>
          <w:rFonts w:ascii="Lato" w:hAnsi="Lato"/>
          <w:color w:val="666666"/>
        </w:rPr>
      </w:pPr>
      <w:r>
        <w:rPr>
          <w:rFonts w:ascii="Lato" w:hAnsi="Lato"/>
          <w:color w:val="666666"/>
        </w:rPr>
        <w:t>2nd session tiered based on first session rankings. Level director may move up to 2 players from the lower tier scrimmage to the higher tier scrimmage with Athletic Director and President approval.  Players eligible for moving up must be selected from the next 10 players as ranked by the initial tryout. </w:t>
      </w:r>
    </w:p>
    <w:p w14:paraId="533D33E5" w14:textId="77777777" w:rsidR="00BE0524" w:rsidRDefault="00BE0524" w:rsidP="00BE0524">
      <w:pPr>
        <w:pStyle w:val="NormalWeb"/>
        <w:numPr>
          <w:ilvl w:val="0"/>
          <w:numId w:val="11"/>
        </w:numPr>
        <w:shd w:val="clear" w:color="auto" w:fill="FFFFFF"/>
        <w:rPr>
          <w:rFonts w:ascii="Lato" w:hAnsi="Lato"/>
          <w:color w:val="666666"/>
        </w:rPr>
      </w:pPr>
      <w:r>
        <w:rPr>
          <w:rFonts w:ascii="Lato" w:hAnsi="Lato"/>
          <w:color w:val="666666"/>
        </w:rPr>
        <w:t>Equal # of players (preferred) on ice for all sessions (A-L, M-Z and adjust as needed)</w:t>
      </w:r>
    </w:p>
    <w:p w14:paraId="6DFCC2A9" w14:textId="77777777" w:rsidR="00BE0524" w:rsidRDefault="00BE0524" w:rsidP="00BE0524">
      <w:pPr>
        <w:pStyle w:val="NormalWeb"/>
        <w:shd w:val="clear" w:color="auto" w:fill="FFFFFF"/>
        <w:spacing w:before="0" w:after="0"/>
        <w:rPr>
          <w:rFonts w:ascii="Lato" w:hAnsi="Lato"/>
          <w:color w:val="666666"/>
        </w:rPr>
      </w:pPr>
      <w:r>
        <w:rPr>
          <w:rStyle w:val="Strong"/>
          <w:rFonts w:ascii="Lato" w:eastAsiaTheme="majorEastAsia" w:hAnsi="Lato"/>
          <w:color w:val="666666"/>
        </w:rPr>
        <w:t>Judges:</w:t>
      </w:r>
    </w:p>
    <w:p w14:paraId="14C4D1DF" w14:textId="77777777" w:rsidR="00BE0524" w:rsidRDefault="00BE0524" w:rsidP="00BE0524">
      <w:pPr>
        <w:pStyle w:val="NormalWeb"/>
        <w:numPr>
          <w:ilvl w:val="0"/>
          <w:numId w:val="12"/>
        </w:numPr>
        <w:shd w:val="clear" w:color="auto" w:fill="FFFFFF"/>
        <w:rPr>
          <w:rFonts w:ascii="Lato" w:hAnsi="Lato"/>
          <w:color w:val="666666"/>
        </w:rPr>
      </w:pPr>
      <w:r>
        <w:rPr>
          <w:rFonts w:ascii="Lato" w:hAnsi="Lato"/>
          <w:color w:val="666666"/>
        </w:rPr>
        <w:t>Each judge should score every player on ice except son or daughter if applicable</w:t>
      </w:r>
    </w:p>
    <w:p w14:paraId="5DB410E1" w14:textId="77777777" w:rsidR="00BE0524" w:rsidRDefault="00BE0524" w:rsidP="00BE0524">
      <w:pPr>
        <w:pStyle w:val="NormalWeb"/>
        <w:numPr>
          <w:ilvl w:val="0"/>
          <w:numId w:val="12"/>
        </w:numPr>
        <w:shd w:val="clear" w:color="auto" w:fill="FFFFFF"/>
        <w:rPr>
          <w:rFonts w:ascii="Lato" w:hAnsi="Lato"/>
          <w:color w:val="666666"/>
        </w:rPr>
      </w:pPr>
      <w:r>
        <w:rPr>
          <w:rFonts w:ascii="Lato" w:hAnsi="Lato"/>
          <w:color w:val="666666"/>
        </w:rPr>
        <w:t>Scores should be based on tryout session only, not prior familiarity w/ players </w:t>
      </w:r>
    </w:p>
    <w:p w14:paraId="5FF882C5" w14:textId="77777777" w:rsidR="00BE0524" w:rsidRDefault="00BE0524" w:rsidP="00BE0524">
      <w:pPr>
        <w:pStyle w:val="NormalWeb"/>
        <w:numPr>
          <w:ilvl w:val="0"/>
          <w:numId w:val="12"/>
        </w:numPr>
        <w:shd w:val="clear" w:color="auto" w:fill="FFFFFF"/>
        <w:rPr>
          <w:rFonts w:ascii="Lato" w:hAnsi="Lato"/>
          <w:color w:val="666666"/>
        </w:rPr>
      </w:pPr>
      <w:r>
        <w:rPr>
          <w:rFonts w:ascii="Lato" w:hAnsi="Lato"/>
          <w:color w:val="666666"/>
        </w:rPr>
        <w:t>Should not speak to each other about player performance and scoring</w:t>
      </w:r>
    </w:p>
    <w:p w14:paraId="5BBDA325" w14:textId="77777777" w:rsidR="00BE0524" w:rsidRDefault="00BE0524" w:rsidP="00BE0524">
      <w:pPr>
        <w:pStyle w:val="NormalWeb"/>
        <w:shd w:val="clear" w:color="auto" w:fill="FFFFFF"/>
        <w:spacing w:before="0" w:after="0"/>
        <w:rPr>
          <w:rFonts w:ascii="Lato" w:hAnsi="Lato"/>
          <w:color w:val="666666"/>
        </w:rPr>
      </w:pPr>
      <w:r>
        <w:rPr>
          <w:rStyle w:val="Strong"/>
          <w:rFonts w:ascii="Lato" w:eastAsiaTheme="majorEastAsia" w:hAnsi="Lato"/>
          <w:color w:val="666666"/>
        </w:rPr>
        <w:t>Coaches:</w:t>
      </w:r>
    </w:p>
    <w:p w14:paraId="1528ABA5" w14:textId="77777777" w:rsidR="00BE0524" w:rsidRDefault="00BE0524" w:rsidP="00BE0524">
      <w:pPr>
        <w:pStyle w:val="NormalWeb"/>
        <w:numPr>
          <w:ilvl w:val="0"/>
          <w:numId w:val="13"/>
        </w:numPr>
        <w:shd w:val="clear" w:color="auto" w:fill="FFFFFF"/>
        <w:rPr>
          <w:rFonts w:ascii="Lato" w:hAnsi="Lato"/>
          <w:color w:val="666666"/>
        </w:rPr>
      </w:pPr>
      <w:r>
        <w:rPr>
          <w:rFonts w:ascii="Lato" w:hAnsi="Lato"/>
          <w:color w:val="666666"/>
        </w:rPr>
        <w:t xml:space="preserve">Should not “over coach” during </w:t>
      </w:r>
      <w:proofErr w:type="gramStart"/>
      <w:r>
        <w:rPr>
          <w:rFonts w:ascii="Lato" w:hAnsi="Lato"/>
          <w:color w:val="666666"/>
        </w:rPr>
        <w:t>particular drill</w:t>
      </w:r>
      <w:proofErr w:type="gramEnd"/>
      <w:r>
        <w:rPr>
          <w:rFonts w:ascii="Lato" w:hAnsi="Lato"/>
          <w:color w:val="666666"/>
        </w:rPr>
        <w:t xml:space="preserve"> or at all during scrimmage</w:t>
      </w:r>
    </w:p>
    <w:p w14:paraId="544D8D51" w14:textId="77777777" w:rsidR="00BE0524" w:rsidRPr="00BE0524" w:rsidRDefault="00BE0524" w:rsidP="00BE0524">
      <w:pPr>
        <w:pStyle w:val="NormalWeb"/>
        <w:shd w:val="clear" w:color="auto" w:fill="FFFFFF"/>
        <w:rPr>
          <w:rFonts w:ascii="Lato" w:hAnsi="Lato"/>
          <w:b/>
          <w:bCs/>
          <w:color w:val="666666"/>
          <w:sz w:val="28"/>
          <w:szCs w:val="28"/>
          <w:u w:val="single"/>
        </w:rPr>
      </w:pPr>
      <w:r w:rsidRPr="00BE0524">
        <w:rPr>
          <w:rFonts w:ascii="Lato" w:hAnsi="Lato"/>
          <w:b/>
          <w:bCs/>
          <w:color w:val="666666"/>
          <w:sz w:val="28"/>
          <w:szCs w:val="28"/>
          <w:u w:val="single"/>
        </w:rPr>
        <w:lastRenderedPageBreak/>
        <w:t>3) POST TRYOUT:</w:t>
      </w:r>
    </w:p>
    <w:p w14:paraId="3E3334FE" w14:textId="77777777" w:rsidR="00BE0524" w:rsidRDefault="00BE0524" w:rsidP="00BE0524">
      <w:pPr>
        <w:pStyle w:val="NormalWeb"/>
        <w:shd w:val="clear" w:color="auto" w:fill="FFFFFF"/>
        <w:spacing w:before="0" w:after="0"/>
        <w:rPr>
          <w:rFonts w:ascii="Lato" w:hAnsi="Lato"/>
          <w:color w:val="666666"/>
        </w:rPr>
      </w:pPr>
      <w:r>
        <w:rPr>
          <w:rStyle w:val="Strong"/>
          <w:rFonts w:ascii="Lato" w:eastAsiaTheme="majorEastAsia" w:hAnsi="Lato"/>
          <w:color w:val="666666"/>
        </w:rPr>
        <w:t>Rankings:</w:t>
      </w:r>
    </w:p>
    <w:p w14:paraId="4D84C293" w14:textId="77777777" w:rsidR="00BE0524" w:rsidRDefault="00BE0524" w:rsidP="00BE0524">
      <w:pPr>
        <w:pStyle w:val="NormalWeb"/>
        <w:numPr>
          <w:ilvl w:val="0"/>
          <w:numId w:val="14"/>
        </w:numPr>
        <w:shd w:val="clear" w:color="auto" w:fill="FFFFFF"/>
        <w:rPr>
          <w:rFonts w:ascii="Lato" w:hAnsi="Lato"/>
          <w:color w:val="666666"/>
        </w:rPr>
      </w:pPr>
      <w:r>
        <w:rPr>
          <w:rFonts w:ascii="Lato" w:hAnsi="Lato"/>
          <w:color w:val="666666"/>
        </w:rPr>
        <w:t>All players should be ranked top to bottom based on tryout scores</w:t>
      </w:r>
    </w:p>
    <w:p w14:paraId="7929541F" w14:textId="77777777" w:rsidR="00BE0524" w:rsidRDefault="00BE0524" w:rsidP="00BE0524">
      <w:pPr>
        <w:pStyle w:val="NormalWeb"/>
        <w:numPr>
          <w:ilvl w:val="0"/>
          <w:numId w:val="14"/>
        </w:numPr>
        <w:shd w:val="clear" w:color="auto" w:fill="FFFFFF"/>
        <w:rPr>
          <w:rFonts w:ascii="Lato" w:hAnsi="Lato"/>
          <w:color w:val="666666"/>
        </w:rPr>
      </w:pPr>
      <w:r>
        <w:rPr>
          <w:rFonts w:ascii="Lato" w:hAnsi="Lato"/>
          <w:color w:val="666666"/>
        </w:rPr>
        <w:t>For tryouts with skills &amp; scrimmage component, 50/50 weighting</w:t>
      </w:r>
    </w:p>
    <w:p w14:paraId="418D177B" w14:textId="77777777" w:rsidR="00BE0524" w:rsidRDefault="00BE0524" w:rsidP="00BE0524">
      <w:pPr>
        <w:pStyle w:val="NormalWeb"/>
        <w:numPr>
          <w:ilvl w:val="0"/>
          <w:numId w:val="14"/>
        </w:numPr>
        <w:shd w:val="clear" w:color="auto" w:fill="FFFFFF"/>
        <w:rPr>
          <w:rFonts w:ascii="Lato" w:hAnsi="Lato"/>
          <w:color w:val="666666"/>
        </w:rPr>
      </w:pPr>
      <w:r>
        <w:rPr>
          <w:rFonts w:ascii="Lato" w:hAnsi="Lato"/>
          <w:color w:val="666666"/>
        </w:rPr>
        <w:t>Any player, missing any/all tryouts with valid excuse, will be ranked (by Level Director with Athletic Director approval) based on single session tryout score and prior season coaches’ evaluation, relative to teammates.</w:t>
      </w:r>
    </w:p>
    <w:p w14:paraId="5CCAAB04" w14:textId="77777777" w:rsidR="00BE0524" w:rsidRDefault="00BE0524" w:rsidP="00BE0524">
      <w:pPr>
        <w:pStyle w:val="NormalWeb"/>
        <w:shd w:val="clear" w:color="auto" w:fill="FFFFFF"/>
        <w:spacing w:before="0" w:after="0"/>
        <w:rPr>
          <w:rFonts w:ascii="Lato" w:hAnsi="Lato"/>
          <w:color w:val="666666"/>
        </w:rPr>
      </w:pPr>
      <w:r>
        <w:rPr>
          <w:rStyle w:val="Strong"/>
          <w:rFonts w:ascii="Lato" w:eastAsiaTheme="majorEastAsia" w:hAnsi="Lato"/>
          <w:color w:val="666666"/>
        </w:rPr>
        <w:t>Player/Team Placement:</w:t>
      </w:r>
    </w:p>
    <w:p w14:paraId="660F906B" w14:textId="77777777" w:rsidR="00BE0524" w:rsidRDefault="00BE0524" w:rsidP="00BE0524">
      <w:pPr>
        <w:pStyle w:val="NormalWeb"/>
        <w:numPr>
          <w:ilvl w:val="0"/>
          <w:numId w:val="15"/>
        </w:numPr>
        <w:shd w:val="clear" w:color="auto" w:fill="FFFFFF"/>
        <w:rPr>
          <w:rFonts w:ascii="Lato" w:hAnsi="Lato"/>
          <w:color w:val="666666"/>
        </w:rPr>
      </w:pPr>
      <w:r>
        <w:rPr>
          <w:rFonts w:ascii="Lato" w:hAnsi="Lato"/>
          <w:color w:val="666666"/>
        </w:rPr>
        <w:t xml:space="preserve">Tryout ranking determines roster </w:t>
      </w:r>
      <w:proofErr w:type="gramStart"/>
      <w:r>
        <w:rPr>
          <w:rFonts w:ascii="Lato" w:hAnsi="Lato"/>
          <w:color w:val="666666"/>
        </w:rPr>
        <w:t>with the exception of</w:t>
      </w:r>
      <w:proofErr w:type="gramEnd"/>
      <w:r>
        <w:rPr>
          <w:rFonts w:ascii="Lato" w:hAnsi="Lato"/>
          <w:color w:val="666666"/>
        </w:rPr>
        <w:t xml:space="preserve"> final 3 selections. These are decided by </w:t>
      </w:r>
      <w:proofErr w:type="gramStart"/>
      <w:r>
        <w:rPr>
          <w:rFonts w:ascii="Lato" w:hAnsi="Lato"/>
          <w:color w:val="666666"/>
        </w:rPr>
        <w:t>team</w:t>
      </w:r>
      <w:proofErr w:type="gramEnd"/>
      <w:r>
        <w:rPr>
          <w:rFonts w:ascii="Lato" w:hAnsi="Lato"/>
          <w:color w:val="666666"/>
        </w:rPr>
        <w:t xml:space="preserve"> coach from next 6 players in tryout ranking. This process will continue with lower teams.</w:t>
      </w:r>
    </w:p>
    <w:p w14:paraId="7E243C26" w14:textId="77777777" w:rsidR="00BE0524" w:rsidRDefault="00BE0524" w:rsidP="00BE0524">
      <w:pPr>
        <w:pStyle w:val="NormalWeb"/>
        <w:numPr>
          <w:ilvl w:val="0"/>
          <w:numId w:val="15"/>
        </w:numPr>
        <w:shd w:val="clear" w:color="auto" w:fill="FFFFFF"/>
        <w:rPr>
          <w:rFonts w:ascii="Lato" w:hAnsi="Lato"/>
          <w:color w:val="666666"/>
        </w:rPr>
      </w:pPr>
      <w:r>
        <w:rPr>
          <w:rFonts w:ascii="Lato" w:hAnsi="Lato"/>
          <w:color w:val="666666"/>
        </w:rPr>
        <w:t>If decided that 2 equal teams are assigned to a division (</w:t>
      </w:r>
      <w:proofErr w:type="spellStart"/>
      <w:r>
        <w:rPr>
          <w:rFonts w:ascii="Lato" w:hAnsi="Lato"/>
          <w:color w:val="666666"/>
        </w:rPr>
        <w:t>ie</w:t>
      </w:r>
      <w:proofErr w:type="spellEnd"/>
      <w:r>
        <w:rPr>
          <w:rFonts w:ascii="Lato" w:hAnsi="Lato"/>
          <w:color w:val="666666"/>
        </w:rPr>
        <w:t>. B Blue and B White), remaining players will be placed based on ranking with final 3 selections for each team to be selected by coaches. These 6 total selections will be drawn from the next 12 players in the ranking.</w:t>
      </w:r>
    </w:p>
    <w:p w14:paraId="4F24717E" w14:textId="77777777" w:rsidR="00BE0524" w:rsidRDefault="00BE0524" w:rsidP="00BE0524">
      <w:pPr>
        <w:pStyle w:val="NormalWeb"/>
        <w:numPr>
          <w:ilvl w:val="0"/>
          <w:numId w:val="15"/>
        </w:numPr>
        <w:shd w:val="clear" w:color="auto" w:fill="FFFFFF"/>
        <w:rPr>
          <w:rFonts w:ascii="Lato" w:hAnsi="Lato"/>
          <w:color w:val="666666"/>
        </w:rPr>
      </w:pPr>
      <w:r>
        <w:rPr>
          <w:rFonts w:ascii="Lato" w:hAnsi="Lato"/>
          <w:color w:val="666666"/>
        </w:rPr>
        <w:t>Any registered player choosing not to attend tryouts will be assigned to the lowest team at their level.</w:t>
      </w:r>
    </w:p>
    <w:p w14:paraId="4422D9FF" w14:textId="77777777" w:rsidR="00BE0524" w:rsidRDefault="00BE0524" w:rsidP="00BE0524">
      <w:pPr>
        <w:pStyle w:val="NormalWeb"/>
        <w:numPr>
          <w:ilvl w:val="0"/>
          <w:numId w:val="15"/>
        </w:numPr>
        <w:shd w:val="clear" w:color="auto" w:fill="FFFFFF"/>
        <w:rPr>
          <w:rFonts w:ascii="Lato" w:hAnsi="Lato"/>
          <w:color w:val="666666"/>
        </w:rPr>
      </w:pPr>
      <w:r>
        <w:rPr>
          <w:rFonts w:ascii="Lato" w:hAnsi="Lato"/>
          <w:color w:val="666666"/>
        </w:rPr>
        <w:t xml:space="preserve">Note – Any deviation from this formula would require approval by </w:t>
      </w:r>
      <w:proofErr w:type="gramStart"/>
      <w:r>
        <w:rPr>
          <w:rFonts w:ascii="Lato" w:hAnsi="Lato"/>
          <w:color w:val="666666"/>
        </w:rPr>
        <w:t>Athletic</w:t>
      </w:r>
      <w:proofErr w:type="gramEnd"/>
      <w:r>
        <w:rPr>
          <w:rFonts w:ascii="Lato" w:hAnsi="Lato"/>
          <w:color w:val="666666"/>
        </w:rPr>
        <w:t xml:space="preserve"> Director. An example of a situation that may be considered would be a legitimate medical condition during tryout process. In this case, the coaches’ evaluations (prior team) would be considered in placement process.</w:t>
      </w:r>
    </w:p>
    <w:p w14:paraId="0811E2B5" w14:textId="77777777" w:rsidR="00BE0524" w:rsidRDefault="00BE0524" w:rsidP="00BE0524">
      <w:pPr>
        <w:pStyle w:val="NormalWeb"/>
        <w:shd w:val="clear" w:color="auto" w:fill="FFFFFF"/>
        <w:spacing w:before="0" w:after="0"/>
        <w:rPr>
          <w:rFonts w:ascii="Lato" w:hAnsi="Lato"/>
          <w:color w:val="666666"/>
        </w:rPr>
      </w:pPr>
      <w:r>
        <w:rPr>
          <w:rStyle w:val="Strong"/>
          <w:rFonts w:ascii="Lato" w:eastAsiaTheme="majorEastAsia" w:hAnsi="Lato"/>
          <w:color w:val="666666"/>
        </w:rPr>
        <w:t>Other:</w:t>
      </w:r>
    </w:p>
    <w:p w14:paraId="3132EFC7" w14:textId="77777777" w:rsidR="00BE0524" w:rsidRDefault="00BE0524" w:rsidP="00BE0524">
      <w:pPr>
        <w:pStyle w:val="NormalWeb"/>
        <w:numPr>
          <w:ilvl w:val="0"/>
          <w:numId w:val="16"/>
        </w:numPr>
        <w:shd w:val="clear" w:color="auto" w:fill="FFFFFF"/>
        <w:rPr>
          <w:rFonts w:ascii="Lato" w:hAnsi="Lato"/>
          <w:color w:val="666666"/>
        </w:rPr>
      </w:pPr>
      <w:r>
        <w:rPr>
          <w:rFonts w:ascii="Lato" w:hAnsi="Lato"/>
          <w:color w:val="666666"/>
        </w:rPr>
        <w:t xml:space="preserve">Transparency: Player ranking transparency is limited to appropriate members of the Seahawks board of directors and coaches that are selecting players. Coaches’ transparency will be limited to the </w:t>
      </w:r>
      <w:proofErr w:type="gramStart"/>
      <w:r>
        <w:rPr>
          <w:rFonts w:ascii="Lato" w:hAnsi="Lato"/>
          <w:color w:val="666666"/>
        </w:rPr>
        <w:t>above mentioned</w:t>
      </w:r>
      <w:proofErr w:type="gramEnd"/>
      <w:r>
        <w:rPr>
          <w:rFonts w:ascii="Lato" w:hAnsi="Lato"/>
          <w:color w:val="666666"/>
        </w:rPr>
        <w:t xml:space="preserve"> field of players. Ranking transparency to </w:t>
      </w:r>
      <w:proofErr w:type="spellStart"/>
      <w:r>
        <w:rPr>
          <w:rFonts w:ascii="Lato" w:hAnsi="Lato"/>
          <w:color w:val="666666"/>
        </w:rPr>
        <w:t>SeaHawks</w:t>
      </w:r>
      <w:proofErr w:type="spellEnd"/>
      <w:r>
        <w:rPr>
          <w:rFonts w:ascii="Lato" w:hAnsi="Lato"/>
          <w:color w:val="666666"/>
        </w:rPr>
        <w:t xml:space="preserve"> general membership will be limited to general division that player ranked in – A, B, B2, C.</w:t>
      </w:r>
    </w:p>
    <w:p w14:paraId="13B6D0D2" w14:textId="0A257DB6" w:rsidR="00F77842" w:rsidRPr="00542E0C" w:rsidRDefault="00F77842" w:rsidP="00542E0C">
      <w:pPr>
        <w:jc w:val="center"/>
        <w:rPr>
          <w:b/>
          <w:sz w:val="28"/>
          <w:szCs w:val="28"/>
        </w:rPr>
      </w:pPr>
    </w:p>
    <w:sectPr w:rsidR="00F77842" w:rsidRPr="00542E0C">
      <w:headerReference w:type="default" r:id="rId8"/>
      <w:pgSz w:w="12240" w:h="15840"/>
      <w:pgMar w:top="1440" w:right="1008"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4683A" w14:textId="77777777" w:rsidR="007A38FB" w:rsidRDefault="007A38FB">
      <w:pPr>
        <w:spacing w:after="0" w:line="240" w:lineRule="auto"/>
      </w:pPr>
      <w:r>
        <w:separator/>
      </w:r>
    </w:p>
  </w:endnote>
  <w:endnote w:type="continuationSeparator" w:id="0">
    <w:p w14:paraId="35F995E5" w14:textId="77777777" w:rsidR="007A38FB" w:rsidRDefault="007A3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BE7010D-4FDE-4B64-BAEC-D83627A4207C}"/>
  </w:font>
  <w:font w:name="Aptos">
    <w:charset w:val="00"/>
    <w:family w:val="swiss"/>
    <w:pitch w:val="variable"/>
    <w:sig w:usb0="20000287" w:usb1="00000003" w:usb2="00000000" w:usb3="00000000" w:csb0="0000019F" w:csb1="00000000"/>
    <w:embedRegular r:id="rId2" w:fontKey="{900BD20E-5F5D-474B-92A2-A67BF048CF17}"/>
    <w:embedBold r:id="rId3" w:fontKey="{B238AEB8-AC70-47F5-8AF9-0B97AFFA5B6E}"/>
    <w:embedItalic r:id="rId4" w:fontKey="{A9A791AC-48AD-465A-ACFF-198B333B5B69}"/>
  </w:font>
  <w:font w:name="Aptos Display">
    <w:charset w:val="00"/>
    <w:family w:val="swiss"/>
    <w:pitch w:val="variable"/>
    <w:sig w:usb0="20000287" w:usb1="00000003" w:usb2="00000000" w:usb3="00000000" w:csb0="0000019F" w:csb1="00000000"/>
    <w:embedRegular r:id="rId5" w:fontKey="{E7C49D87-AE45-4F1D-9888-1C2418DDB677}"/>
  </w:font>
  <w:font w:name="Lato">
    <w:charset w:val="00"/>
    <w:family w:val="swiss"/>
    <w:pitch w:val="variable"/>
    <w:sig w:usb0="E10002FF" w:usb1="5000ECFF" w:usb2="00000021" w:usb3="00000000" w:csb0="0000019F" w:csb1="00000000"/>
    <w:embedRegular r:id="rId6" w:fontKey="{275E53CF-0731-4E64-8C02-CEB371477092}"/>
    <w:embedBold r:id="rId7" w:fontKey="{42A2B16C-E901-43D3-BAC7-9BDE42E6DE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B9F51" w14:textId="77777777" w:rsidR="007A38FB" w:rsidRDefault="007A38FB">
      <w:pPr>
        <w:spacing w:after="0" w:line="240" w:lineRule="auto"/>
      </w:pPr>
      <w:r>
        <w:separator/>
      </w:r>
    </w:p>
  </w:footnote>
  <w:footnote w:type="continuationSeparator" w:id="0">
    <w:p w14:paraId="647379C8" w14:textId="77777777" w:rsidR="007A38FB" w:rsidRDefault="007A3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6D0E3" w14:textId="77777777" w:rsidR="00F77842" w:rsidRDefault="00E359BE">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13B6D0E5" wp14:editId="13B6D0E6">
          <wp:extent cx="2975100" cy="879185"/>
          <wp:effectExtent l="0" t="0" r="0" b="0"/>
          <wp:docPr id="383857869" name="image1.png" descr="A logo of a bi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of a bird&#10;&#10;Description automatically generated"/>
                  <pic:cNvPicPr preferRelativeResize="0"/>
                </pic:nvPicPr>
                <pic:blipFill>
                  <a:blip r:embed="rId1"/>
                  <a:srcRect/>
                  <a:stretch>
                    <a:fillRect/>
                  </a:stretch>
                </pic:blipFill>
                <pic:spPr>
                  <a:xfrm>
                    <a:off x="0" y="0"/>
                    <a:ext cx="2975100" cy="879185"/>
                  </a:xfrm>
                  <a:prstGeom prst="rect">
                    <a:avLst/>
                  </a:prstGeom>
                  <a:ln/>
                </pic:spPr>
              </pic:pic>
            </a:graphicData>
          </a:graphic>
        </wp:inline>
      </w:drawing>
    </w:r>
  </w:p>
  <w:p w14:paraId="13B6D0E4" w14:textId="77777777" w:rsidR="00F77842" w:rsidRDefault="00F7784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E66FD"/>
    <w:multiLevelType w:val="multilevel"/>
    <w:tmpl w:val="9C08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A014D2"/>
    <w:multiLevelType w:val="multilevel"/>
    <w:tmpl w:val="F3906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60761C"/>
    <w:multiLevelType w:val="multilevel"/>
    <w:tmpl w:val="C1EAD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A5255B"/>
    <w:multiLevelType w:val="multilevel"/>
    <w:tmpl w:val="BE18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CA2BAA"/>
    <w:multiLevelType w:val="multilevel"/>
    <w:tmpl w:val="C5F0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377DC9"/>
    <w:multiLevelType w:val="multilevel"/>
    <w:tmpl w:val="AF90B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DF2462"/>
    <w:multiLevelType w:val="multilevel"/>
    <w:tmpl w:val="12AC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E377E0"/>
    <w:multiLevelType w:val="multilevel"/>
    <w:tmpl w:val="3AF4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5C317A"/>
    <w:multiLevelType w:val="multilevel"/>
    <w:tmpl w:val="B68A7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3559EB"/>
    <w:multiLevelType w:val="multilevel"/>
    <w:tmpl w:val="8FC89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4F65F76"/>
    <w:multiLevelType w:val="multilevel"/>
    <w:tmpl w:val="04F8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DA6FA7"/>
    <w:multiLevelType w:val="multilevel"/>
    <w:tmpl w:val="2EFC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AC734E"/>
    <w:multiLevelType w:val="multilevel"/>
    <w:tmpl w:val="7C286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954FC2"/>
    <w:multiLevelType w:val="multilevel"/>
    <w:tmpl w:val="177C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7711CEE"/>
    <w:multiLevelType w:val="multilevel"/>
    <w:tmpl w:val="13284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FB24E2D"/>
    <w:multiLevelType w:val="multilevel"/>
    <w:tmpl w:val="BC28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7307940">
    <w:abstractNumId w:val="14"/>
  </w:num>
  <w:num w:numId="2" w16cid:durableId="624115474">
    <w:abstractNumId w:val="8"/>
  </w:num>
  <w:num w:numId="3" w16cid:durableId="2042129446">
    <w:abstractNumId w:val="5"/>
  </w:num>
  <w:num w:numId="4" w16cid:durableId="378554140">
    <w:abstractNumId w:val="2"/>
  </w:num>
  <w:num w:numId="5" w16cid:durableId="287206033">
    <w:abstractNumId w:val="9"/>
  </w:num>
  <w:num w:numId="6" w16cid:durableId="1182360263">
    <w:abstractNumId w:val="12"/>
  </w:num>
  <w:num w:numId="7" w16cid:durableId="61410592">
    <w:abstractNumId w:val="1"/>
  </w:num>
  <w:num w:numId="8" w16cid:durableId="1838031731">
    <w:abstractNumId w:val="7"/>
  </w:num>
  <w:num w:numId="9" w16cid:durableId="1374967616">
    <w:abstractNumId w:val="0"/>
  </w:num>
  <w:num w:numId="10" w16cid:durableId="1022703641">
    <w:abstractNumId w:val="3"/>
  </w:num>
  <w:num w:numId="11" w16cid:durableId="1635794915">
    <w:abstractNumId w:val="13"/>
  </w:num>
  <w:num w:numId="12" w16cid:durableId="338046009">
    <w:abstractNumId w:val="6"/>
  </w:num>
  <w:num w:numId="13" w16cid:durableId="336425383">
    <w:abstractNumId w:val="10"/>
  </w:num>
  <w:num w:numId="14" w16cid:durableId="1842814014">
    <w:abstractNumId w:val="15"/>
  </w:num>
  <w:num w:numId="15" w16cid:durableId="1526334068">
    <w:abstractNumId w:val="4"/>
  </w:num>
  <w:num w:numId="16" w16cid:durableId="14288886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842"/>
    <w:rsid w:val="001462BF"/>
    <w:rsid w:val="001A51D8"/>
    <w:rsid w:val="001C4941"/>
    <w:rsid w:val="0038696F"/>
    <w:rsid w:val="004529AC"/>
    <w:rsid w:val="004777CD"/>
    <w:rsid w:val="004B65F1"/>
    <w:rsid w:val="00542E0C"/>
    <w:rsid w:val="00693EDE"/>
    <w:rsid w:val="0076307D"/>
    <w:rsid w:val="007A38FB"/>
    <w:rsid w:val="009661F5"/>
    <w:rsid w:val="00A658B5"/>
    <w:rsid w:val="00B368D8"/>
    <w:rsid w:val="00BE0524"/>
    <w:rsid w:val="00C144A3"/>
    <w:rsid w:val="00C27EB9"/>
    <w:rsid w:val="00C71930"/>
    <w:rsid w:val="00D66038"/>
    <w:rsid w:val="00E359BE"/>
    <w:rsid w:val="00EA6F21"/>
    <w:rsid w:val="00F77842"/>
    <w:rsid w:val="00FA5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B6D0B9"/>
  <w15:docId w15:val="{50C08A41-7ED6-464B-B9CD-51D1082F3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1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41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41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41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41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41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41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41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41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41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41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41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41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41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41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41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41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41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413F"/>
    <w:rPr>
      <w:rFonts w:eastAsiaTheme="majorEastAsia" w:cstheme="majorBidi"/>
      <w:color w:val="272727" w:themeColor="text1" w:themeTint="D8"/>
    </w:rPr>
  </w:style>
  <w:style w:type="character" w:customStyle="1" w:styleId="TitleChar">
    <w:name w:val="Title Char"/>
    <w:basedOn w:val="DefaultParagraphFont"/>
    <w:link w:val="Title"/>
    <w:uiPriority w:val="10"/>
    <w:rsid w:val="004F41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F41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413F"/>
    <w:pPr>
      <w:spacing w:before="160"/>
      <w:jc w:val="center"/>
    </w:pPr>
    <w:rPr>
      <w:i/>
      <w:iCs/>
      <w:color w:val="404040" w:themeColor="text1" w:themeTint="BF"/>
    </w:rPr>
  </w:style>
  <w:style w:type="character" w:customStyle="1" w:styleId="QuoteChar">
    <w:name w:val="Quote Char"/>
    <w:basedOn w:val="DefaultParagraphFont"/>
    <w:link w:val="Quote"/>
    <w:uiPriority w:val="29"/>
    <w:rsid w:val="004F413F"/>
    <w:rPr>
      <w:i/>
      <w:iCs/>
      <w:color w:val="404040" w:themeColor="text1" w:themeTint="BF"/>
    </w:rPr>
  </w:style>
  <w:style w:type="paragraph" w:styleId="ListParagraph">
    <w:name w:val="List Paragraph"/>
    <w:basedOn w:val="Normal"/>
    <w:uiPriority w:val="34"/>
    <w:qFormat/>
    <w:rsid w:val="004F413F"/>
    <w:pPr>
      <w:ind w:left="720"/>
      <w:contextualSpacing/>
    </w:pPr>
  </w:style>
  <w:style w:type="character" w:styleId="IntenseEmphasis">
    <w:name w:val="Intense Emphasis"/>
    <w:basedOn w:val="DefaultParagraphFont"/>
    <w:uiPriority w:val="21"/>
    <w:qFormat/>
    <w:rsid w:val="004F413F"/>
    <w:rPr>
      <w:i/>
      <w:iCs/>
      <w:color w:val="0F4761" w:themeColor="accent1" w:themeShade="BF"/>
    </w:rPr>
  </w:style>
  <w:style w:type="paragraph" w:styleId="IntenseQuote">
    <w:name w:val="Intense Quote"/>
    <w:basedOn w:val="Normal"/>
    <w:next w:val="Normal"/>
    <w:link w:val="IntenseQuoteChar"/>
    <w:uiPriority w:val="30"/>
    <w:qFormat/>
    <w:rsid w:val="004F41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413F"/>
    <w:rPr>
      <w:i/>
      <w:iCs/>
      <w:color w:val="0F4761" w:themeColor="accent1" w:themeShade="BF"/>
    </w:rPr>
  </w:style>
  <w:style w:type="character" w:styleId="IntenseReference">
    <w:name w:val="Intense Reference"/>
    <w:basedOn w:val="DefaultParagraphFont"/>
    <w:uiPriority w:val="32"/>
    <w:qFormat/>
    <w:rsid w:val="004F413F"/>
    <w:rPr>
      <w:b/>
      <w:bCs/>
      <w:smallCaps/>
      <w:color w:val="0F4761" w:themeColor="accent1" w:themeShade="BF"/>
      <w:spacing w:val="5"/>
    </w:rPr>
  </w:style>
  <w:style w:type="paragraph" w:styleId="Header">
    <w:name w:val="header"/>
    <w:basedOn w:val="Normal"/>
    <w:link w:val="HeaderChar"/>
    <w:uiPriority w:val="99"/>
    <w:unhideWhenUsed/>
    <w:rsid w:val="00734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6B4"/>
  </w:style>
  <w:style w:type="paragraph" w:styleId="Footer">
    <w:name w:val="footer"/>
    <w:basedOn w:val="Normal"/>
    <w:link w:val="FooterChar"/>
    <w:uiPriority w:val="99"/>
    <w:unhideWhenUsed/>
    <w:rsid w:val="00734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6B4"/>
  </w:style>
  <w:style w:type="paragraph" w:styleId="NormalWeb">
    <w:name w:val="Normal (Web)"/>
    <w:basedOn w:val="Normal"/>
    <w:uiPriority w:val="99"/>
    <w:semiHidden/>
    <w:unhideWhenUsed/>
    <w:rsid w:val="00C719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05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3503798">
      <w:bodyDiv w:val="1"/>
      <w:marLeft w:val="0"/>
      <w:marRight w:val="0"/>
      <w:marTop w:val="0"/>
      <w:marBottom w:val="0"/>
      <w:divBdr>
        <w:top w:val="none" w:sz="0" w:space="0" w:color="auto"/>
        <w:left w:val="none" w:sz="0" w:space="0" w:color="auto"/>
        <w:bottom w:val="none" w:sz="0" w:space="0" w:color="auto"/>
        <w:right w:val="none" w:sz="0" w:space="0" w:color="auto"/>
      </w:divBdr>
    </w:div>
    <w:div w:id="1084304457">
      <w:bodyDiv w:val="1"/>
      <w:marLeft w:val="0"/>
      <w:marRight w:val="0"/>
      <w:marTop w:val="0"/>
      <w:marBottom w:val="0"/>
      <w:divBdr>
        <w:top w:val="none" w:sz="0" w:space="0" w:color="auto"/>
        <w:left w:val="none" w:sz="0" w:space="0" w:color="auto"/>
        <w:bottom w:val="none" w:sz="0" w:space="0" w:color="auto"/>
        <w:right w:val="none" w:sz="0" w:space="0" w:color="auto"/>
      </w:divBdr>
    </w:div>
    <w:div w:id="1942839669">
      <w:bodyDiv w:val="1"/>
      <w:marLeft w:val="0"/>
      <w:marRight w:val="0"/>
      <w:marTop w:val="0"/>
      <w:marBottom w:val="0"/>
      <w:divBdr>
        <w:top w:val="none" w:sz="0" w:space="0" w:color="auto"/>
        <w:left w:val="none" w:sz="0" w:space="0" w:color="auto"/>
        <w:bottom w:val="none" w:sz="0" w:space="0" w:color="auto"/>
        <w:right w:val="none" w:sz="0" w:space="0" w:color="auto"/>
      </w:divBdr>
    </w:div>
    <w:div w:id="2112384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3yVC4HEh9SgfLyuBolRLuUF0rQ==">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2943</Characters>
  <Application>Microsoft Office Word</Application>
  <DocSecurity>0</DocSecurity>
  <Lines>24</Lines>
  <Paragraphs>6</Paragraphs>
  <ScaleCrop>false</ScaleCrop>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Scott</dc:creator>
  <cp:lastModifiedBy>Scott White</cp:lastModifiedBy>
  <cp:revision>2</cp:revision>
  <dcterms:created xsi:type="dcterms:W3CDTF">2024-06-27T19:39:00Z</dcterms:created>
  <dcterms:modified xsi:type="dcterms:W3CDTF">2024-06-27T19:39:00Z</dcterms:modified>
</cp:coreProperties>
</file>