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i w:val="1"/>
          <w:smallCaps w:val="0"/>
          <w:strike w:val="0"/>
          <w:color w:val="00b050"/>
          <w:sz w:val="40"/>
          <w:szCs w:val="40"/>
          <w:u w:val="none"/>
          <w:vertAlign w:val="baseline"/>
        </w:rPr>
      </w:pPr>
      <w:r w:rsidDel="00000000" w:rsidR="00000000" w:rsidRPr="00000000">
        <w:rPr>
          <w:rFonts w:ascii="Lexend" w:cs="Lexend" w:eastAsia="Lexend" w:hAnsi="Lexend"/>
          <w:b w:val="1"/>
          <w:i w:val="1"/>
          <w:smallCaps w:val="0"/>
          <w:strike w:val="0"/>
          <w:color w:val="00b050"/>
          <w:sz w:val="60"/>
          <w:szCs w:val="60"/>
          <w:u w:val="none"/>
          <w:vertAlign w:val="baseline"/>
          <w:rtl w:val="0"/>
        </w:rPr>
        <w:t xml:space="preserve">G</w:t>
      </w:r>
      <w:r w:rsidDel="00000000" w:rsidR="00000000" w:rsidRPr="00000000">
        <w:rPr>
          <w:rFonts w:ascii="Lexend" w:cs="Lexend" w:eastAsia="Lexend" w:hAnsi="Lexend"/>
          <w:b w:val="1"/>
          <w:i w:val="1"/>
          <w:smallCaps w:val="0"/>
          <w:strike w:val="0"/>
          <w:color w:val="00b050"/>
          <w:sz w:val="40"/>
          <w:szCs w:val="40"/>
          <w:u w:val="none"/>
          <w:vertAlign w:val="baseline"/>
          <w:rtl w:val="0"/>
        </w:rPr>
        <w:t xml:space="preserve">REEN </w:t>
      </w:r>
      <w:r w:rsidDel="00000000" w:rsidR="00000000" w:rsidRPr="00000000">
        <w:rPr>
          <w:rFonts w:ascii="Lexend" w:cs="Lexend" w:eastAsia="Lexend" w:hAnsi="Lexend"/>
          <w:b w:val="1"/>
          <w:i w:val="1"/>
          <w:smallCaps w:val="0"/>
          <w:strike w:val="0"/>
          <w:color w:val="00b050"/>
          <w:sz w:val="60"/>
          <w:szCs w:val="60"/>
          <w:u w:val="none"/>
          <w:vertAlign w:val="baseline"/>
          <w:rtl w:val="0"/>
        </w:rPr>
        <w:t xml:space="preserve">W</w:t>
      </w:r>
      <w:r w:rsidDel="00000000" w:rsidR="00000000" w:rsidRPr="00000000">
        <w:rPr>
          <w:rFonts w:ascii="Lexend" w:cs="Lexend" w:eastAsia="Lexend" w:hAnsi="Lexend"/>
          <w:b w:val="1"/>
          <w:i w:val="1"/>
          <w:smallCaps w:val="0"/>
          <w:strike w:val="0"/>
          <w:color w:val="00b050"/>
          <w:sz w:val="40"/>
          <w:szCs w:val="40"/>
          <w:u w:val="none"/>
          <w:vertAlign w:val="baseline"/>
          <w:rtl w:val="0"/>
        </w:rPr>
        <w:t xml:space="preserve">AVE </w:t>
      </w:r>
      <w:r w:rsidDel="00000000" w:rsidR="00000000" w:rsidRPr="00000000">
        <w:rPr>
          <w:rFonts w:ascii="Lexend" w:cs="Lexend" w:eastAsia="Lexend" w:hAnsi="Lexend"/>
          <w:b w:val="1"/>
          <w:i w:val="1"/>
          <w:smallCaps w:val="0"/>
          <w:strike w:val="0"/>
          <w:color w:val="00b050"/>
          <w:sz w:val="60"/>
          <w:szCs w:val="60"/>
          <w:u w:val="none"/>
          <w:vertAlign w:val="baseline"/>
          <w:rtl w:val="0"/>
        </w:rPr>
        <w:t xml:space="preserve">V</w:t>
      </w:r>
      <w:r w:rsidDel="00000000" w:rsidR="00000000" w:rsidRPr="00000000">
        <w:rPr>
          <w:rFonts w:ascii="Lexend" w:cs="Lexend" w:eastAsia="Lexend" w:hAnsi="Lexend"/>
          <w:b w:val="1"/>
          <w:i w:val="1"/>
          <w:smallCaps w:val="0"/>
          <w:strike w:val="0"/>
          <w:color w:val="00b050"/>
          <w:sz w:val="40"/>
          <w:szCs w:val="40"/>
          <w:u w:val="none"/>
          <w:vertAlign w:val="baseline"/>
          <w:rtl w:val="0"/>
        </w:rPr>
        <w:t xml:space="preserve">OLLEYBALL </w:t>
      </w:r>
      <w:r w:rsidDel="00000000" w:rsidR="00000000" w:rsidRPr="00000000">
        <w:rPr>
          <w:rFonts w:ascii="Lexend" w:cs="Lexend" w:eastAsia="Lexend" w:hAnsi="Lexend"/>
          <w:b w:val="1"/>
          <w:i w:val="1"/>
          <w:smallCaps w:val="0"/>
          <w:strike w:val="0"/>
          <w:color w:val="00b050"/>
          <w:sz w:val="60"/>
          <w:szCs w:val="60"/>
          <w:u w:val="none"/>
          <w:vertAlign w:val="baseline"/>
          <w:rtl w:val="0"/>
        </w:rPr>
        <w:t xml:space="preserve">C</w:t>
      </w:r>
      <w:r w:rsidDel="00000000" w:rsidR="00000000" w:rsidRPr="00000000">
        <w:rPr>
          <w:rFonts w:ascii="Lexend" w:cs="Lexend" w:eastAsia="Lexend" w:hAnsi="Lexend"/>
          <w:b w:val="1"/>
          <w:i w:val="1"/>
          <w:smallCaps w:val="0"/>
          <w:strike w:val="0"/>
          <w:color w:val="00b050"/>
          <w:sz w:val="40"/>
          <w:szCs w:val="40"/>
          <w:u w:val="none"/>
          <w:vertAlign w:val="baseline"/>
          <w:rtl w:val="0"/>
        </w:rPr>
        <w:t xml:space="preserve">LUB</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Name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name of this 501C-3 Non</w:t>
      </w:r>
      <w:r w:rsidDel="00000000" w:rsidR="00000000" w:rsidRPr="00000000">
        <w:rPr>
          <w:rFonts w:ascii="Lexend" w:cs="Lexend" w:eastAsia="Lexend" w:hAnsi="Lexend"/>
          <w:sz w:val="22"/>
          <w:szCs w:val="22"/>
          <w:rtl w:val="0"/>
        </w:rPr>
        <w:t xml:space="preserve">-Profit </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shall be “Green Wave Volleyball Club”.</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sz w:val="22"/>
          <w:szCs w:val="22"/>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II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Objective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ff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Our main objective is to help cultivate a culture of effort and commitment to the individual as well as to the team and the organization. Green Wave Volleyball will give an opportunity for young players to train in the sport of volleyball while also</w:t>
      </w:r>
      <w:r w:rsidDel="00000000" w:rsidR="00000000" w:rsidRPr="00000000">
        <w:rPr>
          <w:rFonts w:ascii="Lexend" w:cs="Lexend" w:eastAsia="Lexend" w:hAnsi="Lexend"/>
          <w:i w:val="0"/>
          <w:smallCaps w:val="0"/>
          <w:strike w:val="0"/>
          <w:color w:val="000000"/>
          <w:sz w:val="22"/>
          <w:szCs w:val="22"/>
          <w:u w:val="none"/>
          <w:vertAlign w:val="baseline"/>
          <w:rtl w:val="0"/>
        </w:rPr>
        <w:t xml:space="preserve"> participating in other sports in our area. We will also give an opportunity to compete at a high level for older ages. </w:t>
      </w:r>
      <w:r w:rsidDel="00000000" w:rsidR="00000000" w:rsidRPr="00000000">
        <w:rPr>
          <w:rFonts w:ascii="Lexend" w:cs="Lexend" w:eastAsia="Lexend" w:hAnsi="Lexend"/>
          <w:i w:val="0"/>
          <w:smallCaps w:val="0"/>
          <w:strike w:val="0"/>
          <w:color w:val="000000"/>
          <w:sz w:val="22"/>
          <w:szCs w:val="22"/>
          <w:u w:val="none"/>
          <w:vertAlign w:val="baseline"/>
          <w:rtl w:val="0"/>
        </w:rPr>
        <w:t xml:space="preserve">The purpose shall not be limited or restricted in any way except for those limitations of non-profit corporations set forth in Chapter 10-24 of the North Dakota Century Code.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ART</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ICLE III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Board of Directors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Board of Directors shall consist of a minimum of three voting members of Green Wave Volleyball Club. Such </w:t>
      </w:r>
      <w:r w:rsidDel="00000000" w:rsidR="00000000" w:rsidRPr="00000000">
        <w:rPr>
          <w:rFonts w:ascii="Lexend" w:cs="Lexend" w:eastAsia="Lexend" w:hAnsi="Lexend"/>
          <w:sz w:val="22"/>
          <w:szCs w:val="22"/>
          <w:rtl w:val="0"/>
        </w:rPr>
        <w:t xml:space="preserve">officers may</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 be elected or appointed in accordance with the provisions of this article.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Board of Directors shall be elected annually. Any member of Green Wave Volleyball may run for a Board position.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vertAlign w:val="baseline"/>
        </w:rPr>
      </w:pPr>
      <w:r w:rsidDel="00000000" w:rsidR="00000000" w:rsidRPr="00000000">
        <w:rPr>
          <w:rFonts w:ascii="Lexend" w:cs="Lexend" w:eastAsia="Lexend" w:hAnsi="Lexend"/>
          <w:i w:val="0"/>
          <w:smallCaps w:val="0"/>
          <w:strike w:val="0"/>
          <w:color w:val="000000"/>
          <w:sz w:val="22"/>
          <w:szCs w:val="22"/>
          <w:u w:val="single"/>
          <w:vertAlign w:val="baseline"/>
          <w:rtl w:val="0"/>
        </w:rPr>
        <w:t xml:space="preserve">Section III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The Bookkeeper of Green Wave Volleyball Club shall also act as treasurer for the Board. They shall hold a voting position on the Board of Directors.</w:t>
      </w:r>
      <w:r w:rsidDel="00000000" w:rsidR="00000000" w:rsidRPr="00000000">
        <w:rPr>
          <w:rFonts w:ascii="Lexend" w:cs="Lexend" w:eastAsia="Lexend" w:hAnsi="Lexend"/>
          <w:i w:val="0"/>
          <w:smallCaps w:val="0"/>
          <w:strike w:val="0"/>
          <w:color w:val="000000"/>
          <w:sz w:val="22"/>
          <w:szCs w:val="22"/>
          <w:u w:val="none"/>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IV</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sz w:val="22"/>
          <w:szCs w:val="22"/>
          <w:rtl w:val="0"/>
        </w:rPr>
        <w:t xml:space="preserve">A</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ny Board Member who wishes to resign their position prior to the annual election must provide notice no later than two weeks in advance of the regularly scheduled monthly meetings. A replacement Board Member shall be elected at the monthly meeting and hold the unexpired portion of the term.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Each Board member shall be elected for a one-year term that matches the terms of Green Wave Volleyball Club.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first Board of Directors shall consist of the following: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sz w:val="22"/>
          <w:szCs w:val="22"/>
        </w:rPr>
      </w:pPr>
      <w:r w:rsidDel="00000000" w:rsidR="00000000" w:rsidRPr="00000000">
        <w:rPr>
          <w:rFonts w:ascii="Lexend" w:cs="Lexend" w:eastAsia="Lexend" w:hAnsi="Lexend"/>
          <w:sz w:val="22"/>
          <w:szCs w:val="22"/>
          <w:rtl w:val="0"/>
        </w:rPr>
        <w:t xml:space="preserve">President:</w:t>
        <w:tab/>
        <w:tab/>
        <w:t xml:space="preserve">Trinity Turnbow</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sz w:val="22"/>
          <w:szCs w:val="22"/>
        </w:rPr>
      </w:pPr>
      <w:r w:rsidDel="00000000" w:rsidR="00000000" w:rsidRPr="00000000">
        <w:rPr>
          <w:rFonts w:ascii="Lexend" w:cs="Lexend" w:eastAsia="Lexend" w:hAnsi="Lexend"/>
          <w:sz w:val="22"/>
          <w:szCs w:val="22"/>
          <w:rtl w:val="0"/>
        </w:rPr>
        <w:t xml:space="preserve">Vice-President:</w:t>
        <w:tab/>
        <w:t xml:space="preserve">Courtney Huck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sz w:val="22"/>
          <w:szCs w:val="22"/>
        </w:rPr>
      </w:pPr>
      <w:r w:rsidDel="00000000" w:rsidR="00000000" w:rsidRPr="00000000">
        <w:rPr>
          <w:rFonts w:ascii="Lexend" w:cs="Lexend" w:eastAsia="Lexend" w:hAnsi="Lexend"/>
          <w:sz w:val="22"/>
          <w:szCs w:val="22"/>
          <w:rtl w:val="0"/>
        </w:rPr>
        <w:t xml:space="preserve">Secretary:</w:t>
        <w:tab/>
        <w:tab/>
        <w:t xml:space="preserve">Anna Folk</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sz w:val="22"/>
          <w:szCs w:val="22"/>
        </w:rPr>
      </w:pPr>
      <w:r w:rsidDel="00000000" w:rsidR="00000000" w:rsidRPr="00000000">
        <w:rPr>
          <w:rFonts w:ascii="Lexend" w:cs="Lexend" w:eastAsia="Lexend" w:hAnsi="Lexend"/>
          <w:sz w:val="22"/>
          <w:szCs w:val="22"/>
          <w:rtl w:val="0"/>
        </w:rPr>
        <w:t xml:space="preserve">Treasurer:</w:t>
        <w:tab/>
        <w:tab/>
        <w:t xml:space="preserve">Amanda Zeller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sz w:val="22"/>
          <w:szCs w:val="22"/>
        </w:rPr>
      </w:pPr>
      <w:r w:rsidDel="00000000" w:rsidR="00000000" w:rsidRPr="00000000">
        <w:rPr>
          <w:rFonts w:ascii="Lexend" w:cs="Lexend" w:eastAsia="Lexend" w:hAnsi="Lexend"/>
          <w:sz w:val="22"/>
          <w:szCs w:val="22"/>
          <w:rtl w:val="0"/>
        </w:rPr>
        <w:t xml:space="preserve">Marketing Director:</w:t>
        <w:tab/>
        <w:t xml:space="preserve">Melissa Artlip</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sz w:val="22"/>
          <w:szCs w:val="22"/>
          <w:rtl w:val="0"/>
        </w:rPr>
        <w:t xml:space="preserve">At-Large Member:</w:t>
        <w:tab/>
        <w:t xml:space="preserve">Denise Wetzel</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Any vacancy occurring on the Board of Directors shall be filled by the Board of Directors.  A director appointed to fill a vacancy shall serve for the unexpired term of his predecessor.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VII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Board of Directors shall hold a regular meeting immediately following the adjournment of the annual meeting of the membership to elect officers and to determine a time and place for regular monthly meetings.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VIII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Regular or special meetings of the Board of Directors shall be called by the at the request of any two members of the board.  It shall be the duty of the secretary to give board two days’ notice of each meeting.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IX</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 quorum shall constitute the presence of the majority of voting members.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X</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act of the board of directors who are present at a meeting at which a quorum is present shall be the act of the Board of Directors, unless the act of a greater number is required by law or by these bylaws.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IV</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Meetings and Quorums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highlight w:val="cyan"/>
          <w:u w:val="none"/>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annual meeting of the membership for the transaction of such business as may come before the meeting shall be held during the month of October at such time and place as the Board of Directors shall designate.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It shall be the duty of the secretary to notify each voting member of the time and place of all regular and special meetings of the membership at least ten days prior to the holding of such meetings.  In the case of special meetings, the notice shall contain in addition to time and place, a brief statement of the business to be transacted.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 special meeting of the club may be called at any time so long as it is at the written request of three or more members of the Board of Directors, or seventy five (75) percent of the voting members of the corporation.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sz w:val="22"/>
          <w:szCs w:val="22"/>
          <w:u w:val="singl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IV</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 quorum consists of a majority presence voting Board Members. Members may be considered present if they (1) were in attendance at the beginning of the meeting and have since left, (2) by telephone, or (3) by physical presence at any time after the start of the meeting. If a quorum is not present at any meeting of members, the majority of member’s present may recess the meeting and reconvene without written notice.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 voting member may vote by proxy executed in writing by the member.  No proxy shall be valid after one (1) month from the date of its execution.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V</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Finance and Records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All checks for Green Wave Volleyball Club must be signed by the director – Kyle Kuether.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All funds of the club shall be deposited to the credits of the club</w:t>
      </w:r>
      <w:r w:rsidDel="00000000" w:rsidR="00000000" w:rsidRPr="00000000">
        <w:rPr>
          <w:rFonts w:ascii="Lexend" w:cs="Lexend" w:eastAsia="Lexend" w:hAnsi="Lexend"/>
          <w:sz w:val="22"/>
          <w:szCs w:val="22"/>
          <w:rtl w:val="0"/>
        </w:rPr>
        <w:t xml:space="preserve"> </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at</w:t>
      </w:r>
      <w:r w:rsidDel="00000000" w:rsidR="00000000" w:rsidRPr="00000000">
        <w:rPr>
          <w:rFonts w:ascii="Lexend" w:cs="Lexend" w:eastAsia="Lexend" w:hAnsi="Lexend"/>
          <w:i w:val="0"/>
          <w:smallCaps w:val="0"/>
          <w:strike w:val="0"/>
          <w:color w:val="ff0000"/>
          <w:sz w:val="22"/>
          <w:szCs w:val="22"/>
          <w:u w:val="none"/>
          <w:shd w:fill="auto" w:val="clear"/>
          <w:vertAlign w:val="baseline"/>
          <w:rtl w:val="0"/>
        </w:rPr>
        <w:t xml:space="preserve"> </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such depositories as the Board of Directors may select.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An annual audit of the books and records of Green Wave Volleyball Club shall be conducted by a committee or accountant appointed by the Board of Directors.  Reports of the status and progress of the affairs of the corporation shall be made at each annual meeting and at other times upon reasonable request.  All books, records and property of the corporation shall be open at all times to the inspection and examination of the Board of Directors and every member.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IV</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fiscal year of the corporation shall begin on the first day of July</w:t>
      </w:r>
      <w:r w:rsidDel="00000000" w:rsidR="00000000" w:rsidRPr="00000000">
        <w:rPr>
          <w:rFonts w:ascii="Lexend" w:cs="Lexend" w:eastAsia="Lexend" w:hAnsi="Lexend"/>
          <w:i w:val="0"/>
          <w:smallCaps w:val="0"/>
          <w:strike w:val="0"/>
          <w:color w:val="ff0000"/>
          <w:sz w:val="22"/>
          <w:szCs w:val="22"/>
          <w:u w:val="none"/>
          <w:shd w:fill="auto" w:val="clear"/>
          <w:vertAlign w:val="baseline"/>
          <w:rtl w:val="0"/>
        </w:rPr>
        <w:t xml:space="preserve"> </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each year and end at midnight on the 30</w:t>
      </w:r>
      <w:r w:rsidDel="00000000" w:rsidR="00000000" w:rsidRPr="00000000">
        <w:rPr>
          <w:rFonts w:ascii="Lexend" w:cs="Lexend" w:eastAsia="Lexend" w:hAnsi="Lexend"/>
          <w:i w:val="0"/>
          <w:smallCaps w:val="0"/>
          <w:strike w:val="0"/>
          <w:color w:val="000000"/>
          <w:sz w:val="22"/>
          <w:szCs w:val="22"/>
          <w:u w:val="none"/>
          <w:shd w:fill="auto" w:val="clear"/>
          <w:vertAlign w:val="superscript"/>
          <w:rtl w:val="0"/>
        </w:rPr>
        <w:t xml:space="preserve">th</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 day of June.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sz w:val="22"/>
          <w:szCs w:val="22"/>
          <w:rtl w:val="0"/>
        </w:rPr>
        <w:t xml:space="preserve">T</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he Board of Directors may accept on behalf of the corporation any contribution, gift, bequest, or devise for any purpose of the foundation.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VI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sz w:val="22"/>
          <w:szCs w:val="22"/>
          <w:rtl w:val="0"/>
        </w:rPr>
        <w:t xml:space="preserve">T</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he Board of Directors has authority to allocate the </w:t>
      </w:r>
      <w:r w:rsidDel="00000000" w:rsidR="00000000" w:rsidRPr="00000000">
        <w:rPr>
          <w:rFonts w:ascii="Lexend" w:cs="Lexend" w:eastAsia="Lexend" w:hAnsi="Lexend"/>
          <w:sz w:val="22"/>
          <w:szCs w:val="22"/>
          <w:rtl w:val="0"/>
        </w:rPr>
        <w:t xml:space="preserve">investable</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 assets of Green Wave Volleyball Club. The Board of Directors, by majority vote, </w:t>
      </w:r>
      <w:r w:rsidDel="00000000" w:rsidR="00000000" w:rsidRPr="00000000">
        <w:rPr>
          <w:rFonts w:ascii="Lexend" w:cs="Lexend" w:eastAsia="Lexend" w:hAnsi="Lexend"/>
          <w:sz w:val="22"/>
          <w:szCs w:val="22"/>
          <w:rtl w:val="0"/>
        </w:rPr>
        <w:t xml:space="preserve">has the ability</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 to distribute assets held by Green Wave Volleyball Club.</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VI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Members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vertAlign w:val="baseline"/>
        </w:rPr>
      </w:pPr>
      <w:r w:rsidDel="00000000" w:rsidR="00000000" w:rsidRPr="00000000">
        <w:rPr>
          <w:rFonts w:ascii="Lexend" w:cs="Lexend" w:eastAsia="Lexend" w:hAnsi="Lexend"/>
          <w:i w:val="0"/>
          <w:smallCaps w:val="0"/>
          <w:strike w:val="0"/>
          <w:color w:val="000000"/>
          <w:sz w:val="22"/>
          <w:szCs w:val="22"/>
          <w:u w:val="single"/>
          <w:vertAlign w:val="baseline"/>
          <w:rtl w:val="0"/>
        </w:rPr>
        <w:t xml:space="preserve">Section 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All individuals who try out for Green Wave Volleyball Club. must pay a $35.00 try-out fee.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vertAlign w:val="baseline"/>
        </w:rPr>
      </w:pPr>
      <w:r w:rsidDel="00000000" w:rsidR="00000000" w:rsidRPr="00000000">
        <w:rPr>
          <w:rFonts w:ascii="Lexend" w:cs="Lexend" w:eastAsia="Lexend" w:hAnsi="Lexend"/>
          <w:i w:val="0"/>
          <w:smallCaps w:val="0"/>
          <w:strike w:val="0"/>
          <w:color w:val="000000"/>
          <w:sz w:val="22"/>
          <w:szCs w:val="22"/>
          <w:u w:val="single"/>
          <w:vertAlign w:val="baseline"/>
          <w:rtl w:val="0"/>
        </w:rPr>
        <w:t xml:space="preserve">Section II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Members are required to pay a $50 club fee</w:t>
      </w:r>
      <w:r w:rsidDel="00000000" w:rsidR="00000000" w:rsidRPr="00000000">
        <w:rPr>
          <w:rFonts w:ascii="Lexend" w:cs="Lexend" w:eastAsia="Lexend" w:hAnsi="Lexend"/>
          <w:sz w:val="22"/>
          <w:szCs w:val="22"/>
          <w:rtl w:val="0"/>
        </w:rPr>
        <w:t xml:space="preserve"> as well as any extra</w:t>
      </w:r>
      <w:r w:rsidDel="00000000" w:rsidR="00000000" w:rsidRPr="00000000">
        <w:rPr>
          <w:rFonts w:ascii="Lexend" w:cs="Lexend" w:eastAsia="Lexend" w:hAnsi="Lexend"/>
          <w:i w:val="0"/>
          <w:smallCaps w:val="0"/>
          <w:strike w:val="0"/>
          <w:color w:val="000000"/>
          <w:sz w:val="22"/>
          <w:szCs w:val="22"/>
          <w:u w:val="none"/>
          <w:vertAlign w:val="baseline"/>
          <w:rtl w:val="0"/>
        </w:rPr>
        <w:t xml:space="preserve"> membership fees.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vertAlign w:val="baseline"/>
        </w:rPr>
      </w:pPr>
      <w:r w:rsidDel="00000000" w:rsidR="00000000" w:rsidRPr="00000000">
        <w:rPr>
          <w:rFonts w:ascii="Lexend" w:cs="Lexend" w:eastAsia="Lexend" w:hAnsi="Lexend"/>
          <w:i w:val="0"/>
          <w:smallCaps w:val="0"/>
          <w:strike w:val="0"/>
          <w:color w:val="000000"/>
          <w:sz w:val="22"/>
          <w:szCs w:val="22"/>
          <w:u w:val="single"/>
          <w:vertAlign w:val="baseline"/>
          <w:rtl w:val="0"/>
        </w:rPr>
        <w:t xml:space="preserve">Section III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Any Members to be removed or disqualified from Green Wave Volleyball Club shall be done at the discretion of the </w:t>
      </w:r>
      <w:r w:rsidDel="00000000" w:rsidR="00000000" w:rsidRPr="00000000">
        <w:rPr>
          <w:rFonts w:ascii="Lexend" w:cs="Lexend" w:eastAsia="Lexend" w:hAnsi="Lexend"/>
          <w:sz w:val="22"/>
          <w:szCs w:val="22"/>
          <w:rtl w:val="0"/>
        </w:rPr>
        <w:t xml:space="preserve">board</w:t>
      </w:r>
      <w:r w:rsidDel="00000000" w:rsidR="00000000" w:rsidRPr="00000000">
        <w:rPr>
          <w:rFonts w:ascii="Lexend" w:cs="Lexend" w:eastAsia="Lexend" w:hAnsi="Lexend"/>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VII</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Coaches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Any interested, qualified, individuals may apply to be a coach with Green Wave Volleyball Club.</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All coaches are required to submit a complete application and participate in a background screening process.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III</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sz w:val="22"/>
          <w:szCs w:val="22"/>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Compensation for travel coaches shall be as follows: Each coach is expected to travel with another coach unless approved prior by the director of Green Wave Volleyball Club. Coaches shall be paid $30 per practice session which will be 1.5 hours </w:t>
      </w:r>
      <w:r w:rsidDel="00000000" w:rsidR="00000000" w:rsidRPr="00000000">
        <w:rPr>
          <w:rFonts w:ascii="Lexend" w:cs="Lexend" w:eastAsia="Lexend" w:hAnsi="Lexend"/>
          <w:sz w:val="22"/>
          <w:szCs w:val="22"/>
          <w:rtl w:val="0"/>
        </w:rPr>
        <w:t xml:space="preserve">long. Coaches will also get paid for mileage, coaching the tournament, food and hotel compensation. Below is the cost breakdown.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sz w:val="22"/>
          <w:szCs w:val="22"/>
        </w:rPr>
      </w:pPr>
      <w:r w:rsidDel="00000000" w:rsidR="00000000" w:rsidRPr="00000000">
        <w:rPr>
          <w:rtl w:val="0"/>
        </w:rPr>
      </w:r>
    </w:p>
    <w:sdt>
      <w:sdtPr>
        <w:lock w:val="contentLocked"/>
        <w:tag w:val="goog_rdk_0"/>
      </w:sdtPr>
      <w:sdtContent>
        <w:tbl>
          <w:tblPr>
            <w:tblStyle w:val="Table1"/>
            <w:tblW w:w="8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260"/>
            <w:gridCol w:w="1230"/>
            <w:gridCol w:w="1290"/>
            <w:gridCol w:w="1500"/>
            <w:gridCol w:w="1050"/>
            <w:tblGridChange w:id="0">
              <w:tblGrid>
                <w:gridCol w:w="1995"/>
                <w:gridCol w:w="1260"/>
                <w:gridCol w:w="1230"/>
                <w:gridCol w:w="1290"/>
                <w:gridCol w:w="1500"/>
                <w:gridCol w:w="1050"/>
              </w:tblGrid>
            </w:tblGridChange>
          </w:tblGrid>
          <w:tr>
            <w:trPr>
              <w:cantSplit w:val="0"/>
              <w:trHeight w:val="499.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Distance in Miles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Mileage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Hotel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Bis./Man.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15-100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$25/Day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$225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101-250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$25/Day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$415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251-400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$535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401-550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$635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551-700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$730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701-850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$505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851-1000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$925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1001-1150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$695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$1,020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1151-1300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$790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1301+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Lexend" w:cs="Lexend" w:eastAsia="Lexend" w:hAnsi="Lexend"/>
                    <w:sz w:val="22"/>
                    <w:szCs w:val="22"/>
                  </w:rPr>
                </w:pPr>
                <w:r w:rsidDel="00000000" w:rsidR="00000000" w:rsidRPr="00000000">
                  <w:rPr>
                    <w:rFonts w:ascii="Lexend" w:cs="Lexend" w:eastAsia="Lexend" w:hAnsi="Lexend"/>
                    <w:sz w:val="22"/>
                    <w:szCs w:val="22"/>
                    <w:rtl w:val="0"/>
                  </w:rPr>
                  <w:t xml:space="preserve">$125/Night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2"/>
                    <w:szCs w:val="22"/>
                  </w:rPr>
                </w:pPr>
                <w:r w:rsidDel="00000000" w:rsidR="00000000" w:rsidRPr="00000000">
                  <w:rPr>
                    <w:rFonts w:ascii="Lexend" w:cs="Lexend" w:eastAsia="Lexend" w:hAnsi="Lexend"/>
                    <w:sz w:val="22"/>
                    <w:szCs w:val="22"/>
                    <w:rtl w:val="0"/>
                  </w:rPr>
                  <w:t xml:space="preserve">TBD</w:t>
                </w:r>
              </w:p>
            </w:tc>
          </w:tr>
        </w:tbl>
      </w:sdtContent>
    </w:sdt>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 director of Green Wave will be compensated with a stipend amount decided by the voting board members annually.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VIII</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Miscellaneous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Section 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Practices will be hel</w:t>
      </w:r>
      <w:r w:rsidDel="00000000" w:rsidR="00000000" w:rsidRPr="00000000">
        <w:rPr>
          <w:rFonts w:ascii="Lexend" w:cs="Lexend" w:eastAsia="Lexend" w:hAnsi="Lexend"/>
          <w:sz w:val="22"/>
          <w:szCs w:val="22"/>
          <w:rtl w:val="0"/>
        </w:rPr>
        <w:t xml:space="preserve">d </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at local gyms in Bismarck/Mandan.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ARTICLE IX</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single"/>
          <w:vertAlign w:val="baseline"/>
          <w:rtl w:val="0"/>
        </w:rPr>
        <w:t xml:space="preserve">Parliamentary Authority</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Roberts Rules of Order shall be the parliamentary authority for this corporation.</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ARTICLE X</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0"/>
          <w:smallCaps w:val="0"/>
          <w:strike w:val="0"/>
          <w:color w:val="000000"/>
          <w:sz w:val="22"/>
          <w:szCs w:val="22"/>
          <w:u w:val="none"/>
          <w:shd w:fill="auto" w:val="clear"/>
          <w:vertAlign w:val="baseline"/>
        </w:rPr>
      </w:pPr>
      <w:r w:rsidDel="00000000" w:rsidR="00000000" w:rsidRPr="00000000">
        <w:rPr>
          <w:rFonts w:ascii="Lexend" w:cs="Lexend" w:eastAsia="Lexend" w:hAnsi="Lexend"/>
          <w:i w:val="0"/>
          <w:smallCaps w:val="0"/>
          <w:strike w:val="0"/>
          <w:color w:val="000000"/>
          <w:sz w:val="22"/>
          <w:szCs w:val="22"/>
          <w:u w:val="single"/>
          <w:shd w:fill="auto" w:val="clear"/>
          <w:vertAlign w:val="baseline"/>
          <w:rtl w:val="0"/>
        </w:rPr>
        <w:t xml:space="preserve">Amendment of Bylaws</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These bylaws may be altered, amended, or repealed, and new bylaws may be adopted by a </w:t>
      </w:r>
      <w:r w:rsidDel="00000000" w:rsidR="00000000" w:rsidRPr="00000000">
        <w:rPr>
          <w:rFonts w:ascii="Lexend" w:cs="Lexend" w:eastAsia="Lexend" w:hAnsi="Lexend"/>
          <w:sz w:val="22"/>
          <w:szCs w:val="22"/>
          <w:rtl w:val="0"/>
        </w:rPr>
        <w:t xml:space="preserve">three-fourths</w:t>
      </w:r>
      <w:r w:rsidDel="00000000" w:rsidR="00000000" w:rsidRPr="00000000">
        <w:rPr>
          <w:rFonts w:ascii="Lexend" w:cs="Lexend" w:eastAsia="Lexend" w:hAnsi="Lexend"/>
          <w:i w:val="0"/>
          <w:smallCaps w:val="0"/>
          <w:strike w:val="0"/>
          <w:color w:val="000000"/>
          <w:sz w:val="22"/>
          <w:szCs w:val="22"/>
          <w:u w:val="none"/>
          <w:shd w:fill="auto" w:val="clear"/>
          <w:vertAlign w:val="baseline"/>
          <w:rtl w:val="0"/>
        </w:rPr>
        <w:t xml:space="preserve"> (3/4) majority of the board members present at any regular meeting provided written notice of such change has been given each member of the Board of Directors seven </w:t>
      </w:r>
      <w:r w:rsidDel="00000000" w:rsidR="00000000" w:rsidRPr="00000000">
        <w:rPr>
          <w:rFonts w:ascii="Lexend" w:cs="Lexend" w:eastAsia="Lexend" w:hAnsi="Lexend"/>
          <w:i w:val="0"/>
          <w:smallCaps w:val="0"/>
          <w:strike w:val="0"/>
          <w:color w:val="000000"/>
          <w:sz w:val="22"/>
          <w:szCs w:val="22"/>
          <w:u w:val="none"/>
          <w:vertAlign w:val="baseline"/>
          <w:rtl w:val="0"/>
        </w:rPr>
        <w:t xml:space="preserve">(7) days in advance of such meeting.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exend" w:cs="Lexend" w:eastAsia="Lexend" w:hAnsi="Lexend"/>
          <w:i w:val="0"/>
          <w:smallCaps w:val="0"/>
          <w:strike w:val="0"/>
          <w:color w:val="000000"/>
          <w:sz w:val="22"/>
          <w:szCs w:val="22"/>
          <w:u w:val="none"/>
          <w:vertAlign w:val="baseline"/>
        </w:rPr>
      </w:pPr>
      <w:r w:rsidDel="00000000" w:rsidR="00000000" w:rsidRPr="00000000">
        <w:rPr>
          <w:rFonts w:ascii="Lexend" w:cs="Lexend" w:eastAsia="Lexend" w:hAnsi="Lexend"/>
          <w:i w:val="0"/>
          <w:smallCaps w:val="0"/>
          <w:strike w:val="0"/>
          <w:color w:val="000000"/>
          <w:sz w:val="22"/>
          <w:szCs w:val="22"/>
          <w:u w:val="none"/>
          <w:vertAlign w:val="baseline"/>
          <w:rtl w:val="0"/>
        </w:rPr>
        <w:t xml:space="preserve">The foregoing bylaws were originally approved </w:t>
      </w:r>
      <w:r w:rsidDel="00000000" w:rsidR="00000000" w:rsidRPr="00000000">
        <w:rPr>
          <w:rFonts w:ascii="Lexend" w:cs="Lexend" w:eastAsia="Lexend" w:hAnsi="Lexend"/>
          <w:i w:val="1"/>
          <w:smallCaps w:val="0"/>
          <w:strike w:val="0"/>
          <w:color w:val="000000"/>
          <w:sz w:val="22"/>
          <w:szCs w:val="22"/>
          <w:u w:val="single"/>
          <w:vertAlign w:val="baseline"/>
          <w:rtl w:val="0"/>
        </w:rPr>
        <w:t xml:space="preserve">(</w:t>
      </w:r>
      <w:r w:rsidDel="00000000" w:rsidR="00000000" w:rsidRPr="00000000">
        <w:rPr>
          <w:rFonts w:ascii="Lexend" w:cs="Lexend" w:eastAsia="Lexend" w:hAnsi="Lexend"/>
          <w:i w:val="1"/>
          <w:sz w:val="22"/>
          <w:szCs w:val="22"/>
          <w:u w:val="single"/>
          <w:rtl w:val="0"/>
        </w:rPr>
        <w:t xml:space="preserve">12</w:t>
      </w:r>
      <w:r w:rsidDel="00000000" w:rsidR="00000000" w:rsidRPr="00000000">
        <w:rPr>
          <w:rFonts w:ascii="Lexend" w:cs="Lexend" w:eastAsia="Lexend" w:hAnsi="Lexend"/>
          <w:i w:val="1"/>
          <w:smallCaps w:val="0"/>
          <w:strike w:val="0"/>
          <w:color w:val="000000"/>
          <w:sz w:val="22"/>
          <w:szCs w:val="22"/>
          <w:u w:val="single"/>
          <w:vertAlign w:val="baseline"/>
          <w:rtl w:val="0"/>
        </w:rPr>
        <w:t xml:space="preserve">/</w:t>
      </w:r>
      <w:r w:rsidDel="00000000" w:rsidR="00000000" w:rsidRPr="00000000">
        <w:rPr>
          <w:rFonts w:ascii="Lexend" w:cs="Lexend" w:eastAsia="Lexend" w:hAnsi="Lexend"/>
          <w:i w:val="1"/>
          <w:sz w:val="22"/>
          <w:szCs w:val="22"/>
          <w:u w:val="single"/>
          <w:rtl w:val="0"/>
        </w:rPr>
        <w:t xml:space="preserve">1</w:t>
      </w:r>
      <w:r w:rsidDel="00000000" w:rsidR="00000000" w:rsidRPr="00000000">
        <w:rPr>
          <w:rFonts w:ascii="Lexend" w:cs="Lexend" w:eastAsia="Lexend" w:hAnsi="Lexend"/>
          <w:i w:val="1"/>
          <w:smallCaps w:val="0"/>
          <w:strike w:val="0"/>
          <w:color w:val="000000"/>
          <w:sz w:val="22"/>
          <w:szCs w:val="22"/>
          <w:u w:val="single"/>
          <w:vertAlign w:val="baseline"/>
          <w:rtl w:val="0"/>
        </w:rPr>
        <w:t xml:space="preserve">/24)</w:t>
      </w:r>
      <w:r w:rsidDel="00000000" w:rsidR="00000000" w:rsidRPr="00000000">
        <w:rPr>
          <w:rFonts w:ascii="Lexend" w:cs="Lexend" w:eastAsia="Lexend" w:hAnsi="Lexend"/>
          <w:sz w:val="22"/>
          <w:szCs w:val="22"/>
          <w:rtl w:val="0"/>
        </w:rPr>
        <w:t xml:space="preserve"> </w:t>
      </w:r>
      <w:r w:rsidDel="00000000" w:rsidR="00000000" w:rsidRPr="00000000">
        <w:rPr>
          <w:rFonts w:ascii="Lexend" w:cs="Lexend" w:eastAsia="Lexend" w:hAnsi="Lexend"/>
          <w:i w:val="0"/>
          <w:smallCaps w:val="0"/>
          <w:strike w:val="0"/>
          <w:color w:val="000000"/>
          <w:sz w:val="22"/>
          <w:szCs w:val="22"/>
          <w:u w:val="none"/>
          <w:vertAlign w:val="baseline"/>
          <w:rtl w:val="0"/>
        </w:rPr>
        <w:t xml:space="preserve">by the first board members of Green Wave Volleyball Club.</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26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1" style="position:absolute;width:933.25pt;height:933.2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933.25pt;height:933.2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3" style="position:absolute;width:933.25pt;height:933.2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qFormat w:val="1"/>
    <w:rsid w:val="00AF5BC1"/>
    <w:rPr>
      <w:rFonts w:ascii="Calibri" w:eastAsia="Calibri" w:hAnsi="Calibri"/>
      <w:sz w:val="22"/>
      <w:szCs w:val="22"/>
    </w:rPr>
  </w:style>
  <w:style w:type="paragraph" w:styleId="BalloonText">
    <w:name w:val="Balloon Text"/>
    <w:basedOn w:val="Normal"/>
    <w:link w:val="BalloonTextChar"/>
    <w:rsid w:val="0080266A"/>
    <w:rPr>
      <w:rFonts w:ascii="Tahoma" w:cs="Tahoma" w:hAnsi="Tahoma"/>
      <w:sz w:val="16"/>
      <w:szCs w:val="16"/>
    </w:rPr>
  </w:style>
  <w:style w:type="character" w:styleId="BalloonTextChar" w:customStyle="1">
    <w:name w:val="Balloon Text Char"/>
    <w:link w:val="BalloonText"/>
    <w:rsid w:val="0080266A"/>
    <w:rPr>
      <w:rFonts w:ascii="Tahoma" w:cs="Tahoma" w:hAnsi="Tahoma"/>
      <w:sz w:val="16"/>
      <w:szCs w:val="16"/>
    </w:rPr>
  </w:style>
  <w:style w:type="table" w:styleId="TableGrid">
    <w:name w:val="Table Grid"/>
    <w:basedOn w:val="TableNormal"/>
    <w:rsid w:val="00C276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F2762A"/>
    <w:pPr>
      <w:tabs>
        <w:tab w:val="center" w:pos="4680"/>
        <w:tab w:val="right" w:pos="9360"/>
      </w:tabs>
    </w:pPr>
  </w:style>
  <w:style w:type="character" w:styleId="HeaderChar" w:customStyle="1">
    <w:name w:val="Header Char"/>
    <w:basedOn w:val="DefaultParagraphFont"/>
    <w:link w:val="Header"/>
    <w:rsid w:val="00F2762A"/>
    <w:rPr>
      <w:sz w:val="24"/>
      <w:szCs w:val="24"/>
    </w:rPr>
  </w:style>
  <w:style w:type="paragraph" w:styleId="Footer">
    <w:name w:val="footer"/>
    <w:basedOn w:val="Normal"/>
    <w:link w:val="FooterChar"/>
    <w:uiPriority w:val="99"/>
    <w:rsid w:val="00F2762A"/>
    <w:pPr>
      <w:tabs>
        <w:tab w:val="center" w:pos="4680"/>
        <w:tab w:val="right" w:pos="9360"/>
      </w:tabs>
    </w:pPr>
  </w:style>
  <w:style w:type="character" w:styleId="FooterChar" w:customStyle="1">
    <w:name w:val="Footer Char"/>
    <w:basedOn w:val="DefaultParagraphFont"/>
    <w:link w:val="Footer"/>
    <w:uiPriority w:val="99"/>
    <w:rsid w:val="00F2762A"/>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xpN1SYjDZVwla5VgAQTJR34lQ==">CgMxLjAaHwoBMBIaChgICVIUChJ0YWJsZS5td2R0d2hla3owc2Y4AGoyChRzdWdnZXN0LjJqbTBvbjQ2dDV1dRIaR3JlZW4gV2F2ZSBWb2xsZXliYWxsIENsdWJyITEtR2N0S1c1RTVtRG1BRlpNSjJ3dUQ0X2xuWUZxRjFxZg==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2023-05-26T15:53:00Z</dcterms:created>
  <dc:creator>George Zenk</dc:creator>
</cp:coreProperties>
</file>