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63DD6" w14:textId="77777777" w:rsidR="00C414A7" w:rsidRDefault="00C414A7">
      <w:pPr>
        <w:pStyle w:val="BodyText"/>
        <w:spacing w:before="11"/>
        <w:rPr>
          <w:sz w:val="23"/>
        </w:rPr>
      </w:pPr>
      <w:bookmarkStart w:id="0" w:name="_GoBack"/>
      <w:bookmarkEnd w:id="0"/>
    </w:p>
    <w:p w14:paraId="577EFC74" w14:textId="77777777" w:rsidR="00C414A7" w:rsidRPr="008932B5" w:rsidRDefault="008932B5">
      <w:pPr>
        <w:ind w:left="107"/>
        <w:rPr>
          <w:b/>
        </w:rPr>
      </w:pPr>
      <w:r w:rsidRPr="008932B5">
        <w:rPr>
          <w:b/>
          <w:color w:val="030303"/>
          <w:w w:val="105"/>
        </w:rPr>
        <w:t>Article V - Directors</w:t>
      </w:r>
    </w:p>
    <w:p w14:paraId="3DA7D372" w14:textId="77777777" w:rsidR="00C414A7" w:rsidRDefault="008932B5">
      <w:pPr>
        <w:pStyle w:val="BodyText"/>
        <w:spacing w:before="53" w:line="297" w:lineRule="auto"/>
        <w:ind w:left="108" w:hanging="6"/>
      </w:pPr>
      <w:r w:rsidRPr="008932B5">
        <w:rPr>
          <w:b/>
          <w:bCs/>
          <w:color w:val="030303"/>
          <w:w w:val="105"/>
        </w:rPr>
        <w:t xml:space="preserve">Section 1. </w:t>
      </w:r>
      <w:r w:rsidRPr="008932B5">
        <w:rPr>
          <w:b/>
          <w:bCs/>
          <w:color w:val="030303"/>
          <w:w w:val="105"/>
          <w:u w:val="single" w:color="000000"/>
        </w:rPr>
        <w:t>President</w:t>
      </w:r>
      <w:r>
        <w:rPr>
          <w:color w:val="262626"/>
          <w:w w:val="105"/>
        </w:rPr>
        <w:t xml:space="preserve">. </w:t>
      </w:r>
      <w:r>
        <w:rPr>
          <w:color w:val="030303"/>
          <w:w w:val="105"/>
        </w:rPr>
        <w:t>The role of the President is to provide leadership for the Board and ensure that all business transac</w:t>
      </w:r>
      <w:r>
        <w:rPr>
          <w:color w:val="030303"/>
          <w:w w:val="105"/>
        </w:rPr>
        <w:t xml:space="preserve">ted is in accordance with the mission of the HLC. The President shall have the following duties: 1) set a yearly agenda for the Board, 2) preside </w:t>
      </w:r>
      <w:proofErr w:type="gramStart"/>
      <w:r>
        <w:rPr>
          <w:color w:val="030303"/>
          <w:w w:val="105"/>
        </w:rPr>
        <w:t>over Board</w:t>
      </w:r>
      <w:proofErr w:type="gramEnd"/>
      <w:r>
        <w:rPr>
          <w:color w:val="030303"/>
          <w:w w:val="105"/>
        </w:rPr>
        <w:t xml:space="preserve"> meetings and general membership meetings</w:t>
      </w:r>
      <w:r>
        <w:rPr>
          <w:color w:val="262626"/>
          <w:w w:val="105"/>
        </w:rPr>
        <w:t>.</w:t>
      </w:r>
    </w:p>
    <w:p w14:paraId="6A678611" w14:textId="77777777" w:rsidR="00C414A7" w:rsidRDefault="00C414A7">
      <w:pPr>
        <w:pStyle w:val="BodyText"/>
        <w:spacing w:before="8"/>
        <w:rPr>
          <w:sz w:val="22"/>
        </w:rPr>
      </w:pPr>
    </w:p>
    <w:p w14:paraId="208F2939" w14:textId="77777777" w:rsidR="00C414A7" w:rsidRDefault="008932B5">
      <w:pPr>
        <w:pStyle w:val="BodyText"/>
        <w:spacing w:before="1" w:line="297" w:lineRule="auto"/>
        <w:ind w:left="104" w:right="356" w:hanging="1"/>
      </w:pPr>
      <w:r w:rsidRPr="008932B5">
        <w:rPr>
          <w:b/>
          <w:bCs/>
          <w:color w:val="030303"/>
          <w:w w:val="105"/>
        </w:rPr>
        <w:t xml:space="preserve">Section 2. </w:t>
      </w:r>
      <w:r w:rsidRPr="008932B5">
        <w:rPr>
          <w:b/>
          <w:bCs/>
          <w:color w:val="030303"/>
          <w:w w:val="105"/>
          <w:u w:val="single" w:color="000000"/>
        </w:rPr>
        <w:t>Vice President</w:t>
      </w:r>
      <w:r>
        <w:rPr>
          <w:color w:val="030303"/>
          <w:w w:val="105"/>
        </w:rPr>
        <w:t xml:space="preserve">. The Vice President shall have the following duties: 1) perform the duties of the President in the case of the President's absence, 2) perform other duties as determined by the Board. In the case of vacancy, the Vice President shall automatically succeed </w:t>
      </w:r>
      <w:r>
        <w:rPr>
          <w:color w:val="030303"/>
          <w:w w:val="105"/>
        </w:rPr>
        <w:t>to the President position, unless he/she</w:t>
      </w:r>
      <w:r>
        <w:rPr>
          <w:color w:val="030303"/>
          <w:spacing w:val="11"/>
          <w:w w:val="105"/>
        </w:rPr>
        <w:t xml:space="preserve"> </w:t>
      </w:r>
      <w:r>
        <w:rPr>
          <w:color w:val="030303"/>
          <w:w w:val="105"/>
        </w:rPr>
        <w:t>declines.</w:t>
      </w:r>
    </w:p>
    <w:p w14:paraId="2F2D2A87" w14:textId="77777777" w:rsidR="00C414A7" w:rsidRDefault="00C414A7">
      <w:pPr>
        <w:pStyle w:val="BodyText"/>
        <w:spacing w:before="2"/>
        <w:rPr>
          <w:sz w:val="23"/>
        </w:rPr>
      </w:pPr>
    </w:p>
    <w:p w14:paraId="72C54712" w14:textId="77777777" w:rsidR="00C414A7" w:rsidRDefault="008932B5">
      <w:pPr>
        <w:pStyle w:val="BodyText"/>
        <w:spacing w:line="295" w:lineRule="auto"/>
        <w:ind w:left="105" w:right="356" w:hanging="2"/>
      </w:pPr>
      <w:r w:rsidRPr="008932B5">
        <w:rPr>
          <w:b/>
          <w:bCs/>
          <w:color w:val="030303"/>
          <w:w w:val="105"/>
        </w:rPr>
        <w:t xml:space="preserve">Section 3. </w:t>
      </w:r>
      <w:r w:rsidRPr="008932B5">
        <w:rPr>
          <w:b/>
          <w:bCs/>
          <w:color w:val="030303"/>
          <w:w w:val="105"/>
          <w:u w:val="single" w:color="000000"/>
        </w:rPr>
        <w:t>Secretary</w:t>
      </w:r>
      <w:r>
        <w:rPr>
          <w:color w:val="030303"/>
          <w:w w:val="105"/>
        </w:rPr>
        <w:t>. The Secretary shall have the following duties: 1) attend all meetings of the Board and record all votes and the minutes of all proceedings of the Board, 2) give notice of meetings to</w:t>
      </w:r>
      <w:r>
        <w:rPr>
          <w:color w:val="030303"/>
          <w:w w:val="105"/>
        </w:rPr>
        <w:t xml:space="preserve"> members and the Board, 3) maintain Board contact list, documents and records.</w:t>
      </w:r>
    </w:p>
    <w:p w14:paraId="15446910" w14:textId="77777777" w:rsidR="00C414A7" w:rsidRPr="008932B5" w:rsidRDefault="00C414A7">
      <w:pPr>
        <w:pStyle w:val="BodyText"/>
        <w:spacing w:before="6"/>
        <w:rPr>
          <w:b/>
          <w:bCs/>
          <w:sz w:val="23"/>
        </w:rPr>
      </w:pPr>
    </w:p>
    <w:p w14:paraId="7C7F5776" w14:textId="147D444A" w:rsidR="00C414A7" w:rsidRDefault="008932B5">
      <w:pPr>
        <w:pStyle w:val="BodyText"/>
        <w:spacing w:line="295" w:lineRule="auto"/>
        <w:ind w:left="107" w:right="381" w:hanging="5"/>
        <w:rPr>
          <w:color w:val="030303"/>
          <w:w w:val="105"/>
        </w:rPr>
      </w:pPr>
      <w:r w:rsidRPr="008932B5">
        <w:rPr>
          <w:b/>
          <w:bCs/>
          <w:color w:val="030303"/>
          <w:w w:val="105"/>
        </w:rPr>
        <w:t xml:space="preserve">Section 4. </w:t>
      </w:r>
      <w:r w:rsidRPr="008932B5">
        <w:rPr>
          <w:b/>
          <w:bCs/>
          <w:color w:val="030303"/>
          <w:w w:val="105"/>
          <w:u w:val="single" w:color="000000"/>
        </w:rPr>
        <w:t>Treasurer</w:t>
      </w:r>
      <w:r>
        <w:rPr>
          <w:color w:val="030303"/>
          <w:w w:val="105"/>
        </w:rPr>
        <w:t>. The Treasurer shall have the following duties: 1) Work with all Directors to develop propose and approve an annual budget, 2) maintain and financial recor</w:t>
      </w:r>
      <w:r>
        <w:rPr>
          <w:color w:val="030303"/>
          <w:w w:val="105"/>
        </w:rPr>
        <w:t>ds and report to the Board regularly on financial status. The Treasurer shall be authorized to disperse HLC funds per the approved budget.</w:t>
      </w:r>
    </w:p>
    <w:p w14:paraId="6621F0EA" w14:textId="77777777" w:rsidR="008932B5" w:rsidRDefault="008932B5" w:rsidP="008932B5">
      <w:pPr>
        <w:pStyle w:val="BodyText"/>
        <w:spacing w:line="295" w:lineRule="auto"/>
        <w:ind w:left="107" w:right="381" w:hanging="5"/>
      </w:pPr>
    </w:p>
    <w:p w14:paraId="0A0D2C7E" w14:textId="62F82EA2" w:rsidR="008932B5" w:rsidRDefault="008932B5" w:rsidP="008932B5">
      <w:pPr>
        <w:pStyle w:val="BodyText"/>
        <w:spacing w:line="295" w:lineRule="auto"/>
        <w:ind w:left="107" w:right="381" w:hanging="5"/>
      </w:pPr>
      <w:r w:rsidRPr="008932B5">
        <w:rPr>
          <w:b/>
          <w:bCs/>
        </w:rPr>
        <w:t>Section 5. Boys High School and/or Girls High School Directors</w:t>
      </w:r>
      <w:r>
        <w:t xml:space="preserve">. The High School Directors shall have the following duties: </w:t>
      </w:r>
    </w:p>
    <w:p w14:paraId="36708D47" w14:textId="77777777" w:rsidR="008932B5" w:rsidRDefault="008932B5" w:rsidP="008932B5">
      <w:pPr>
        <w:pStyle w:val="BodyText"/>
        <w:spacing w:line="295" w:lineRule="auto"/>
        <w:ind w:left="107" w:right="381" w:hanging="5"/>
      </w:pPr>
      <w:r>
        <w:t>1)</w:t>
      </w:r>
      <w:r>
        <w:tab/>
        <w:t>Serve as primary contact between HLC and the High School program.</w:t>
      </w:r>
    </w:p>
    <w:p w14:paraId="16E8BCC7" w14:textId="795E38B1" w:rsidR="008932B5" w:rsidRDefault="008932B5" w:rsidP="008932B5">
      <w:pPr>
        <w:pStyle w:val="BodyText"/>
        <w:numPr>
          <w:ilvl w:val="0"/>
          <w:numId w:val="5"/>
        </w:numPr>
        <w:spacing w:line="295" w:lineRule="auto"/>
        <w:ind w:right="381"/>
      </w:pPr>
      <w:r>
        <w:t xml:space="preserve">Provide schedule of activities to the President including meetings, registration dates, payment deadlines, and </w:t>
      </w:r>
      <w:r>
        <w:t>s</w:t>
      </w:r>
      <w:r>
        <w:t>eason dates.</w:t>
      </w:r>
    </w:p>
    <w:p w14:paraId="799EEBEA" w14:textId="28018EB0" w:rsidR="008932B5" w:rsidRDefault="008932B5" w:rsidP="008932B5">
      <w:pPr>
        <w:pStyle w:val="BodyText"/>
        <w:numPr>
          <w:ilvl w:val="0"/>
          <w:numId w:val="5"/>
        </w:numPr>
        <w:spacing w:line="295" w:lineRule="auto"/>
        <w:ind w:right="381"/>
      </w:pPr>
      <w:r>
        <w:t>Provide costs to the Treasurer to assist in budget preparation.</w:t>
      </w:r>
    </w:p>
    <w:p w14:paraId="60CD771A" w14:textId="5ECBCCED" w:rsidR="008932B5" w:rsidRDefault="008932B5" w:rsidP="008932B5">
      <w:pPr>
        <w:pStyle w:val="BodyText"/>
        <w:numPr>
          <w:ilvl w:val="0"/>
          <w:numId w:val="5"/>
        </w:numPr>
        <w:spacing w:line="295" w:lineRule="auto"/>
        <w:ind w:right="381"/>
      </w:pPr>
      <w:r>
        <w:t>Provide needs anticipated for the season to the Facility and Equipment Directors.</w:t>
      </w:r>
    </w:p>
    <w:p w14:paraId="455F0D77" w14:textId="4B819BE1" w:rsidR="008932B5" w:rsidRDefault="008932B5" w:rsidP="008932B5">
      <w:pPr>
        <w:pStyle w:val="BodyText"/>
        <w:numPr>
          <w:ilvl w:val="0"/>
          <w:numId w:val="5"/>
        </w:numPr>
        <w:spacing w:line="295" w:lineRule="auto"/>
        <w:ind w:right="381"/>
      </w:pPr>
      <w:r>
        <w:t>Work with the Website Director to ensure all relevant information is posted and available to members.</w:t>
      </w:r>
    </w:p>
    <w:p w14:paraId="6A947315" w14:textId="74E07894" w:rsidR="008932B5" w:rsidRDefault="008932B5" w:rsidP="008932B5">
      <w:pPr>
        <w:pStyle w:val="BodyText"/>
        <w:numPr>
          <w:ilvl w:val="0"/>
          <w:numId w:val="5"/>
        </w:numPr>
        <w:spacing w:line="295" w:lineRule="auto"/>
        <w:ind w:right="381"/>
      </w:pPr>
      <w:r>
        <w:t>Oversee the collection of funds from high school players, paying the high school athletic department for the</w:t>
      </w:r>
      <w:r>
        <w:t xml:space="preserve"> </w:t>
      </w:r>
      <w:r>
        <w:t>season and other fundraising/financing activities performed by their programs.</w:t>
      </w:r>
    </w:p>
    <w:p w14:paraId="5C0FD933" w14:textId="022CDAC9" w:rsidR="008932B5" w:rsidRDefault="008932B5" w:rsidP="008932B5">
      <w:pPr>
        <w:pStyle w:val="BodyText"/>
        <w:numPr>
          <w:ilvl w:val="0"/>
          <w:numId w:val="5"/>
        </w:numPr>
        <w:spacing w:line="295" w:lineRule="auto"/>
        <w:ind w:right="381"/>
      </w:pPr>
      <w:r>
        <w:t>Keep the board informed of activities, contracts, requirements, etc. from the MN State High School League and Hastings High School affecting their programs.</w:t>
      </w:r>
    </w:p>
    <w:p w14:paraId="670C5AEF" w14:textId="0DD20925" w:rsidR="008932B5" w:rsidRDefault="008932B5" w:rsidP="008932B5">
      <w:pPr>
        <w:pStyle w:val="BodyText"/>
        <w:numPr>
          <w:ilvl w:val="0"/>
          <w:numId w:val="5"/>
        </w:numPr>
        <w:spacing w:line="295" w:lineRule="auto"/>
        <w:ind w:right="381"/>
      </w:pPr>
      <w:r>
        <w:t>Encourage participation in volunteering and fundraising from the high school players and their parents.</w:t>
      </w:r>
    </w:p>
    <w:p w14:paraId="24B186AE" w14:textId="4DB585CB" w:rsidR="008932B5" w:rsidRDefault="008932B5" w:rsidP="008932B5">
      <w:pPr>
        <w:pStyle w:val="BodyText"/>
        <w:numPr>
          <w:ilvl w:val="0"/>
          <w:numId w:val="5"/>
        </w:numPr>
        <w:spacing w:line="295" w:lineRule="auto"/>
        <w:ind w:right="381"/>
      </w:pPr>
      <w:r>
        <w:t xml:space="preserve">Encourage growth of the </w:t>
      </w:r>
      <w:proofErr w:type="gramStart"/>
      <w:r>
        <w:t>program as a whole</w:t>
      </w:r>
      <w:proofErr w:type="gramEnd"/>
      <w:r>
        <w:t>.</w:t>
      </w:r>
    </w:p>
    <w:p w14:paraId="56A7A575" w14:textId="77777777" w:rsidR="00C414A7" w:rsidRDefault="00C414A7">
      <w:pPr>
        <w:pStyle w:val="BodyText"/>
        <w:spacing w:before="3"/>
        <w:rPr>
          <w:sz w:val="28"/>
        </w:rPr>
      </w:pPr>
    </w:p>
    <w:p w14:paraId="7883627A" w14:textId="77777777" w:rsidR="00C414A7" w:rsidRDefault="008932B5">
      <w:pPr>
        <w:pStyle w:val="BodyText"/>
        <w:spacing w:line="300" w:lineRule="auto"/>
        <w:ind w:left="102"/>
      </w:pPr>
      <w:r w:rsidRPr="008932B5">
        <w:rPr>
          <w:b/>
          <w:bCs/>
          <w:color w:val="010101"/>
          <w:w w:val="105"/>
        </w:rPr>
        <w:t xml:space="preserve">Section 6. </w:t>
      </w:r>
      <w:r w:rsidRPr="008932B5">
        <w:rPr>
          <w:b/>
          <w:bCs/>
          <w:color w:val="010101"/>
          <w:w w:val="105"/>
          <w:u w:val="single" w:color="000000"/>
        </w:rPr>
        <w:t>Association Directors</w:t>
      </w:r>
      <w:r>
        <w:rPr>
          <w:color w:val="010101"/>
          <w:w w:val="105"/>
          <w:u w:val="single" w:color="000000"/>
        </w:rPr>
        <w:t xml:space="preserve"> (1 each for MBSLA- Boys Spring, YLM - Boys Summer, MSSLAX- Girls)</w:t>
      </w:r>
      <w:r>
        <w:rPr>
          <w:color w:val="010101"/>
          <w:w w:val="105"/>
        </w:rPr>
        <w:t>. The Association Directors shall have the following duties:</w:t>
      </w:r>
    </w:p>
    <w:p w14:paraId="6365CE84" w14:textId="590CD54E" w:rsidR="00C414A7" w:rsidRDefault="008932B5">
      <w:pPr>
        <w:pStyle w:val="ListParagraph"/>
        <w:numPr>
          <w:ilvl w:val="0"/>
          <w:numId w:val="1"/>
        </w:numPr>
        <w:tabs>
          <w:tab w:val="left" w:pos="334"/>
        </w:tabs>
        <w:spacing w:before="0" w:line="211" w:lineRule="exact"/>
        <w:rPr>
          <w:sz w:val="19"/>
        </w:rPr>
      </w:pPr>
      <w:r>
        <w:rPr>
          <w:color w:val="010101"/>
          <w:sz w:val="19"/>
        </w:rPr>
        <w:t xml:space="preserve">Serve as primary contact between the </w:t>
      </w:r>
      <w:r>
        <w:rPr>
          <w:color w:val="010101"/>
          <w:sz w:val="19"/>
        </w:rPr>
        <w:t>HLC and the Association</w:t>
      </w:r>
    </w:p>
    <w:p w14:paraId="53B082E1" w14:textId="77777777" w:rsidR="00C414A7" w:rsidRDefault="008932B5">
      <w:pPr>
        <w:pStyle w:val="ListParagraph"/>
        <w:numPr>
          <w:ilvl w:val="1"/>
          <w:numId w:val="1"/>
        </w:numPr>
        <w:tabs>
          <w:tab w:val="left" w:pos="880"/>
          <w:tab w:val="left" w:pos="881"/>
        </w:tabs>
        <w:spacing w:before="55" w:line="295" w:lineRule="auto"/>
        <w:ind w:right="309" w:hanging="355"/>
        <w:rPr>
          <w:sz w:val="19"/>
        </w:rPr>
      </w:pPr>
      <w:r>
        <w:rPr>
          <w:color w:val="010101"/>
          <w:w w:val="105"/>
          <w:sz w:val="19"/>
        </w:rPr>
        <w:t>Provide schedule of activities to the President including meetings, registration dates, payment deadlines, and season</w:t>
      </w:r>
      <w:r>
        <w:rPr>
          <w:color w:val="010101"/>
          <w:spacing w:val="11"/>
          <w:w w:val="105"/>
          <w:sz w:val="19"/>
        </w:rPr>
        <w:t xml:space="preserve"> </w:t>
      </w:r>
      <w:r>
        <w:rPr>
          <w:color w:val="010101"/>
          <w:w w:val="105"/>
          <w:sz w:val="19"/>
        </w:rPr>
        <w:t>dates.</w:t>
      </w:r>
    </w:p>
    <w:p w14:paraId="3599E547" w14:textId="77777777" w:rsidR="00C414A7" w:rsidRDefault="008932B5">
      <w:pPr>
        <w:pStyle w:val="ListParagraph"/>
        <w:numPr>
          <w:ilvl w:val="1"/>
          <w:numId w:val="1"/>
        </w:numPr>
        <w:tabs>
          <w:tab w:val="left" w:pos="880"/>
          <w:tab w:val="left" w:pos="881"/>
        </w:tabs>
        <w:ind w:left="880"/>
        <w:rPr>
          <w:sz w:val="19"/>
        </w:rPr>
      </w:pPr>
      <w:r>
        <w:rPr>
          <w:color w:val="010101"/>
          <w:w w:val="105"/>
          <w:sz w:val="19"/>
        </w:rPr>
        <w:t>Provide costs to the Treasurer to assist in budget</w:t>
      </w:r>
      <w:r>
        <w:rPr>
          <w:color w:val="010101"/>
          <w:spacing w:val="-12"/>
          <w:w w:val="105"/>
          <w:sz w:val="19"/>
        </w:rPr>
        <w:t xml:space="preserve"> </w:t>
      </w:r>
      <w:r>
        <w:rPr>
          <w:color w:val="010101"/>
          <w:w w:val="105"/>
          <w:sz w:val="19"/>
        </w:rPr>
        <w:t>preparation.</w:t>
      </w:r>
    </w:p>
    <w:p w14:paraId="6BFDB214" w14:textId="77777777" w:rsidR="00C414A7" w:rsidRDefault="008932B5">
      <w:pPr>
        <w:pStyle w:val="ListParagraph"/>
        <w:numPr>
          <w:ilvl w:val="1"/>
          <w:numId w:val="1"/>
        </w:numPr>
        <w:tabs>
          <w:tab w:val="left" w:pos="880"/>
          <w:tab w:val="left" w:pos="881"/>
        </w:tabs>
        <w:spacing w:before="51"/>
        <w:ind w:left="880"/>
        <w:rPr>
          <w:sz w:val="19"/>
        </w:rPr>
      </w:pPr>
      <w:r>
        <w:rPr>
          <w:color w:val="010101"/>
          <w:w w:val="105"/>
          <w:sz w:val="19"/>
        </w:rPr>
        <w:t>Provide needs anticipated for the season to the Facility and Equipment</w:t>
      </w:r>
      <w:r>
        <w:rPr>
          <w:color w:val="010101"/>
          <w:spacing w:val="-14"/>
          <w:w w:val="105"/>
          <w:sz w:val="19"/>
        </w:rPr>
        <w:t xml:space="preserve"> </w:t>
      </w:r>
      <w:r>
        <w:rPr>
          <w:color w:val="010101"/>
          <w:w w:val="105"/>
          <w:sz w:val="19"/>
        </w:rPr>
        <w:t>Directors.</w:t>
      </w:r>
    </w:p>
    <w:p w14:paraId="7EA58892" w14:textId="77777777" w:rsidR="00C414A7" w:rsidRDefault="008932B5">
      <w:pPr>
        <w:pStyle w:val="ListParagraph"/>
        <w:numPr>
          <w:ilvl w:val="1"/>
          <w:numId w:val="1"/>
        </w:numPr>
        <w:tabs>
          <w:tab w:val="left" w:pos="883"/>
          <w:tab w:val="left" w:pos="884"/>
        </w:tabs>
        <w:spacing w:before="50" w:line="295" w:lineRule="auto"/>
        <w:ind w:left="882" w:right="493" w:hanging="358"/>
        <w:rPr>
          <w:sz w:val="19"/>
        </w:rPr>
      </w:pPr>
      <w:r>
        <w:rPr>
          <w:color w:val="010101"/>
          <w:w w:val="110"/>
          <w:sz w:val="19"/>
        </w:rPr>
        <w:t>Work</w:t>
      </w:r>
      <w:r>
        <w:rPr>
          <w:color w:val="010101"/>
          <w:spacing w:val="-11"/>
          <w:w w:val="110"/>
          <w:sz w:val="19"/>
        </w:rPr>
        <w:t xml:space="preserve"> </w:t>
      </w:r>
      <w:r>
        <w:rPr>
          <w:color w:val="010101"/>
          <w:w w:val="110"/>
          <w:sz w:val="19"/>
        </w:rPr>
        <w:t>with</w:t>
      </w:r>
      <w:r>
        <w:rPr>
          <w:color w:val="010101"/>
          <w:spacing w:val="-22"/>
          <w:w w:val="110"/>
          <w:sz w:val="19"/>
        </w:rPr>
        <w:t xml:space="preserve"> </w:t>
      </w:r>
      <w:r>
        <w:rPr>
          <w:color w:val="010101"/>
          <w:w w:val="110"/>
          <w:sz w:val="19"/>
        </w:rPr>
        <w:t>the</w:t>
      </w:r>
      <w:r>
        <w:rPr>
          <w:color w:val="010101"/>
          <w:spacing w:val="-20"/>
          <w:w w:val="110"/>
          <w:sz w:val="19"/>
        </w:rPr>
        <w:t xml:space="preserve"> </w:t>
      </w:r>
      <w:r>
        <w:rPr>
          <w:color w:val="010101"/>
          <w:w w:val="110"/>
          <w:sz w:val="19"/>
        </w:rPr>
        <w:t>Website</w:t>
      </w:r>
      <w:r>
        <w:rPr>
          <w:color w:val="010101"/>
          <w:spacing w:val="-16"/>
          <w:w w:val="110"/>
          <w:sz w:val="19"/>
        </w:rPr>
        <w:t xml:space="preserve"> </w:t>
      </w:r>
      <w:r>
        <w:rPr>
          <w:color w:val="010101"/>
          <w:w w:val="110"/>
          <w:sz w:val="19"/>
        </w:rPr>
        <w:t>Director</w:t>
      </w:r>
      <w:r>
        <w:rPr>
          <w:color w:val="010101"/>
          <w:spacing w:val="-13"/>
          <w:w w:val="110"/>
          <w:sz w:val="19"/>
        </w:rPr>
        <w:t xml:space="preserve"> </w:t>
      </w:r>
      <w:r>
        <w:rPr>
          <w:color w:val="010101"/>
          <w:w w:val="110"/>
          <w:sz w:val="19"/>
        </w:rPr>
        <w:t>to</w:t>
      </w:r>
      <w:r>
        <w:rPr>
          <w:color w:val="010101"/>
          <w:spacing w:val="-4"/>
          <w:w w:val="110"/>
          <w:sz w:val="19"/>
        </w:rPr>
        <w:t xml:space="preserve"> </w:t>
      </w:r>
      <w:r>
        <w:rPr>
          <w:color w:val="010101"/>
          <w:w w:val="110"/>
          <w:sz w:val="19"/>
        </w:rPr>
        <w:t>ensure</w:t>
      </w:r>
      <w:r>
        <w:rPr>
          <w:color w:val="010101"/>
          <w:spacing w:val="-11"/>
          <w:w w:val="110"/>
          <w:sz w:val="19"/>
        </w:rPr>
        <w:t xml:space="preserve"> </w:t>
      </w:r>
      <w:r>
        <w:rPr>
          <w:color w:val="010101"/>
          <w:w w:val="110"/>
          <w:sz w:val="19"/>
        </w:rPr>
        <w:t>all</w:t>
      </w:r>
      <w:r>
        <w:rPr>
          <w:color w:val="010101"/>
          <w:spacing w:val="-15"/>
          <w:w w:val="110"/>
          <w:sz w:val="19"/>
        </w:rPr>
        <w:t xml:space="preserve"> </w:t>
      </w:r>
      <w:r>
        <w:rPr>
          <w:color w:val="010101"/>
          <w:w w:val="110"/>
          <w:sz w:val="19"/>
        </w:rPr>
        <w:t>relevant</w:t>
      </w:r>
      <w:r>
        <w:rPr>
          <w:color w:val="010101"/>
          <w:spacing w:val="-12"/>
          <w:w w:val="110"/>
          <w:sz w:val="19"/>
        </w:rPr>
        <w:t xml:space="preserve"> </w:t>
      </w:r>
      <w:r>
        <w:rPr>
          <w:color w:val="010101"/>
          <w:w w:val="110"/>
          <w:sz w:val="19"/>
        </w:rPr>
        <w:t>information</w:t>
      </w:r>
      <w:r>
        <w:rPr>
          <w:color w:val="010101"/>
          <w:spacing w:val="-6"/>
          <w:w w:val="110"/>
          <w:sz w:val="19"/>
        </w:rPr>
        <w:t xml:space="preserve"> </w:t>
      </w:r>
      <w:r>
        <w:rPr>
          <w:color w:val="010101"/>
          <w:w w:val="110"/>
          <w:sz w:val="19"/>
        </w:rPr>
        <w:t>is</w:t>
      </w:r>
      <w:r>
        <w:rPr>
          <w:color w:val="010101"/>
          <w:spacing w:val="-21"/>
          <w:w w:val="110"/>
          <w:sz w:val="19"/>
        </w:rPr>
        <w:t xml:space="preserve"> </w:t>
      </w:r>
      <w:r>
        <w:rPr>
          <w:color w:val="010101"/>
          <w:w w:val="110"/>
          <w:sz w:val="19"/>
        </w:rPr>
        <w:t>posted</w:t>
      </w:r>
      <w:r>
        <w:rPr>
          <w:color w:val="010101"/>
          <w:spacing w:val="-16"/>
          <w:w w:val="110"/>
          <w:sz w:val="19"/>
        </w:rPr>
        <w:t xml:space="preserve"> </w:t>
      </w:r>
      <w:r>
        <w:rPr>
          <w:color w:val="010101"/>
          <w:w w:val="110"/>
          <w:sz w:val="19"/>
        </w:rPr>
        <w:t>and</w:t>
      </w:r>
      <w:r>
        <w:rPr>
          <w:color w:val="010101"/>
          <w:spacing w:val="-17"/>
          <w:w w:val="110"/>
          <w:sz w:val="19"/>
        </w:rPr>
        <w:t xml:space="preserve"> </w:t>
      </w:r>
      <w:r>
        <w:rPr>
          <w:color w:val="010101"/>
          <w:w w:val="110"/>
          <w:sz w:val="19"/>
        </w:rPr>
        <w:t>available</w:t>
      </w:r>
      <w:r>
        <w:rPr>
          <w:color w:val="010101"/>
          <w:spacing w:val="-15"/>
          <w:w w:val="110"/>
          <w:sz w:val="19"/>
        </w:rPr>
        <w:t xml:space="preserve"> </w:t>
      </w:r>
      <w:r>
        <w:rPr>
          <w:color w:val="010101"/>
          <w:w w:val="110"/>
          <w:sz w:val="19"/>
        </w:rPr>
        <w:t>to members.</w:t>
      </w:r>
    </w:p>
    <w:p w14:paraId="2F754B0A" w14:textId="47DA93D0" w:rsidR="00C414A7" w:rsidRDefault="008932B5">
      <w:pPr>
        <w:pStyle w:val="ListParagraph"/>
        <w:numPr>
          <w:ilvl w:val="0"/>
          <w:numId w:val="1"/>
        </w:numPr>
        <w:tabs>
          <w:tab w:val="left" w:pos="338"/>
        </w:tabs>
        <w:spacing w:before="0" w:line="214" w:lineRule="exact"/>
        <w:ind w:left="337" w:hanging="226"/>
        <w:rPr>
          <w:sz w:val="19"/>
        </w:rPr>
      </w:pPr>
      <w:r>
        <w:rPr>
          <w:color w:val="010101"/>
          <w:w w:val="105"/>
          <w:sz w:val="19"/>
        </w:rPr>
        <w:t>Recruit and train coaches and team mana</w:t>
      </w:r>
      <w:r>
        <w:rPr>
          <w:color w:val="010101"/>
          <w:spacing w:val="-3"/>
          <w:w w:val="105"/>
          <w:sz w:val="19"/>
        </w:rPr>
        <w:t>gers</w:t>
      </w:r>
      <w:r>
        <w:rPr>
          <w:color w:val="1C1C1C"/>
          <w:spacing w:val="-3"/>
          <w:w w:val="105"/>
          <w:sz w:val="19"/>
        </w:rPr>
        <w:t>.</w:t>
      </w:r>
    </w:p>
    <w:p w14:paraId="41CC9E2B" w14:textId="77777777" w:rsidR="00C414A7" w:rsidRDefault="008932B5">
      <w:pPr>
        <w:pStyle w:val="ListParagraph"/>
        <w:numPr>
          <w:ilvl w:val="1"/>
          <w:numId w:val="1"/>
        </w:numPr>
        <w:tabs>
          <w:tab w:val="left" w:pos="881"/>
          <w:tab w:val="left" w:pos="882"/>
        </w:tabs>
        <w:spacing w:before="56" w:line="295" w:lineRule="auto"/>
        <w:ind w:left="878" w:right="657" w:hanging="354"/>
        <w:rPr>
          <w:sz w:val="19"/>
        </w:rPr>
      </w:pPr>
      <w:r>
        <w:rPr>
          <w:color w:val="010101"/>
          <w:w w:val="105"/>
          <w:sz w:val="19"/>
        </w:rPr>
        <w:t>Maintain a positive relationship with members and players and communicate the need for coaches and team managers to support the growth of the</w:t>
      </w:r>
      <w:r>
        <w:rPr>
          <w:color w:val="010101"/>
          <w:spacing w:val="13"/>
          <w:w w:val="105"/>
          <w:sz w:val="19"/>
        </w:rPr>
        <w:t xml:space="preserve"> </w:t>
      </w:r>
      <w:r>
        <w:rPr>
          <w:color w:val="010101"/>
          <w:w w:val="105"/>
          <w:sz w:val="19"/>
        </w:rPr>
        <w:t>organization.</w:t>
      </w:r>
    </w:p>
    <w:p w14:paraId="61DCA1CC" w14:textId="77777777" w:rsidR="00C414A7" w:rsidRDefault="008932B5">
      <w:pPr>
        <w:pStyle w:val="ListParagraph"/>
        <w:numPr>
          <w:ilvl w:val="1"/>
          <w:numId w:val="1"/>
        </w:numPr>
        <w:tabs>
          <w:tab w:val="left" w:pos="880"/>
          <w:tab w:val="left" w:pos="881"/>
        </w:tabs>
        <w:spacing w:line="295" w:lineRule="auto"/>
        <w:ind w:left="883" w:right="117" w:hanging="359"/>
        <w:rPr>
          <w:sz w:val="19"/>
        </w:rPr>
      </w:pPr>
      <w:r>
        <w:rPr>
          <w:color w:val="010101"/>
          <w:w w:val="105"/>
          <w:sz w:val="19"/>
        </w:rPr>
        <w:t>Ensure the Board, coaches and team managers understand</w:t>
      </w:r>
      <w:r>
        <w:rPr>
          <w:color w:val="010101"/>
          <w:w w:val="105"/>
          <w:sz w:val="19"/>
        </w:rPr>
        <w:t xml:space="preserve"> and meet the qualifications required </w:t>
      </w:r>
      <w:r>
        <w:rPr>
          <w:color w:val="010101"/>
          <w:w w:val="105"/>
          <w:sz w:val="19"/>
        </w:rPr>
        <w:lastRenderedPageBreak/>
        <w:t>by the</w:t>
      </w:r>
      <w:r>
        <w:rPr>
          <w:color w:val="010101"/>
          <w:spacing w:val="21"/>
          <w:w w:val="105"/>
          <w:sz w:val="19"/>
        </w:rPr>
        <w:t xml:space="preserve"> </w:t>
      </w:r>
      <w:r>
        <w:rPr>
          <w:color w:val="010101"/>
          <w:w w:val="105"/>
          <w:sz w:val="19"/>
        </w:rPr>
        <w:t>Association.</w:t>
      </w:r>
    </w:p>
    <w:p w14:paraId="68380891" w14:textId="77777777" w:rsidR="00C414A7" w:rsidRDefault="00C414A7">
      <w:pPr>
        <w:pStyle w:val="BodyText"/>
        <w:spacing w:before="5"/>
        <w:rPr>
          <w:sz w:val="23"/>
        </w:rPr>
      </w:pPr>
    </w:p>
    <w:p w14:paraId="48AD8D60" w14:textId="77777777" w:rsidR="00C414A7" w:rsidRDefault="008932B5">
      <w:pPr>
        <w:pStyle w:val="BodyText"/>
        <w:spacing w:line="295" w:lineRule="auto"/>
        <w:ind w:left="102"/>
      </w:pPr>
      <w:r w:rsidRPr="008932B5">
        <w:rPr>
          <w:b/>
          <w:bCs/>
          <w:color w:val="010101"/>
          <w:w w:val="110"/>
        </w:rPr>
        <w:t>Section</w:t>
      </w:r>
      <w:r w:rsidRPr="008932B5">
        <w:rPr>
          <w:b/>
          <w:bCs/>
          <w:color w:val="010101"/>
          <w:spacing w:val="-17"/>
          <w:w w:val="110"/>
        </w:rPr>
        <w:t xml:space="preserve"> </w:t>
      </w:r>
      <w:r w:rsidRPr="008932B5">
        <w:rPr>
          <w:b/>
          <w:bCs/>
          <w:color w:val="010101"/>
          <w:w w:val="110"/>
        </w:rPr>
        <w:t>7.</w:t>
      </w:r>
      <w:r w:rsidRPr="008932B5">
        <w:rPr>
          <w:b/>
          <w:bCs/>
          <w:color w:val="010101"/>
          <w:spacing w:val="-28"/>
          <w:w w:val="110"/>
        </w:rPr>
        <w:t xml:space="preserve"> </w:t>
      </w:r>
      <w:r w:rsidRPr="008932B5">
        <w:rPr>
          <w:b/>
          <w:bCs/>
          <w:color w:val="010101"/>
          <w:w w:val="110"/>
          <w:u w:val="single" w:color="000000"/>
        </w:rPr>
        <w:t>Facilities</w:t>
      </w:r>
      <w:r w:rsidRPr="008932B5">
        <w:rPr>
          <w:b/>
          <w:bCs/>
          <w:color w:val="010101"/>
          <w:spacing w:val="-16"/>
          <w:w w:val="110"/>
          <w:u w:val="single" w:color="000000"/>
        </w:rPr>
        <w:t xml:space="preserve"> </w:t>
      </w:r>
      <w:r w:rsidRPr="008932B5">
        <w:rPr>
          <w:b/>
          <w:bCs/>
          <w:color w:val="010101"/>
          <w:w w:val="110"/>
          <w:u w:val="single" w:color="000000"/>
        </w:rPr>
        <w:t>Director</w:t>
      </w:r>
      <w:r w:rsidRPr="008932B5">
        <w:rPr>
          <w:b/>
          <w:bCs/>
          <w:color w:val="010101"/>
          <w:w w:val="110"/>
        </w:rPr>
        <w:t>.</w:t>
      </w:r>
      <w:r>
        <w:rPr>
          <w:color w:val="010101"/>
          <w:spacing w:val="10"/>
          <w:w w:val="110"/>
        </w:rPr>
        <w:t xml:space="preserve"> </w:t>
      </w:r>
      <w:r>
        <w:rPr>
          <w:color w:val="010101"/>
          <w:w w:val="110"/>
        </w:rPr>
        <w:t>The</w:t>
      </w:r>
      <w:r>
        <w:rPr>
          <w:color w:val="010101"/>
          <w:spacing w:val="-20"/>
          <w:w w:val="110"/>
        </w:rPr>
        <w:t xml:space="preserve"> </w:t>
      </w:r>
      <w:r>
        <w:rPr>
          <w:color w:val="010101"/>
          <w:w w:val="110"/>
        </w:rPr>
        <w:t>Facilities</w:t>
      </w:r>
      <w:r>
        <w:rPr>
          <w:color w:val="010101"/>
          <w:spacing w:val="-16"/>
          <w:w w:val="110"/>
        </w:rPr>
        <w:t xml:space="preserve"> </w:t>
      </w:r>
      <w:r>
        <w:rPr>
          <w:color w:val="010101"/>
          <w:w w:val="110"/>
        </w:rPr>
        <w:t>Director</w:t>
      </w:r>
      <w:r>
        <w:rPr>
          <w:color w:val="010101"/>
          <w:spacing w:val="-16"/>
          <w:w w:val="110"/>
        </w:rPr>
        <w:t xml:space="preserve"> </w:t>
      </w:r>
      <w:r>
        <w:rPr>
          <w:color w:val="010101"/>
          <w:w w:val="110"/>
        </w:rPr>
        <w:t>shall</w:t>
      </w:r>
      <w:r>
        <w:rPr>
          <w:color w:val="010101"/>
          <w:spacing w:val="-22"/>
          <w:w w:val="110"/>
        </w:rPr>
        <w:t xml:space="preserve"> </w:t>
      </w:r>
      <w:r>
        <w:rPr>
          <w:color w:val="010101"/>
          <w:w w:val="110"/>
        </w:rPr>
        <w:t>have</w:t>
      </w:r>
      <w:r>
        <w:rPr>
          <w:color w:val="010101"/>
          <w:spacing w:val="-24"/>
          <w:w w:val="110"/>
        </w:rPr>
        <w:t xml:space="preserve"> </w:t>
      </w:r>
      <w:r>
        <w:rPr>
          <w:color w:val="010101"/>
          <w:w w:val="110"/>
        </w:rPr>
        <w:t>the</w:t>
      </w:r>
      <w:r>
        <w:rPr>
          <w:color w:val="010101"/>
          <w:spacing w:val="-5"/>
          <w:w w:val="110"/>
        </w:rPr>
        <w:t xml:space="preserve"> </w:t>
      </w:r>
      <w:r>
        <w:rPr>
          <w:color w:val="010101"/>
          <w:w w:val="110"/>
        </w:rPr>
        <w:t>following</w:t>
      </w:r>
      <w:r>
        <w:rPr>
          <w:color w:val="010101"/>
          <w:spacing w:val="-20"/>
          <w:w w:val="110"/>
        </w:rPr>
        <w:t xml:space="preserve"> </w:t>
      </w:r>
      <w:r>
        <w:rPr>
          <w:color w:val="010101"/>
          <w:w w:val="110"/>
        </w:rPr>
        <w:t>duties:</w:t>
      </w:r>
      <w:r>
        <w:rPr>
          <w:color w:val="010101"/>
          <w:spacing w:val="9"/>
          <w:w w:val="110"/>
        </w:rPr>
        <w:t xml:space="preserve"> </w:t>
      </w:r>
      <w:r>
        <w:rPr>
          <w:color w:val="010101"/>
          <w:w w:val="110"/>
        </w:rPr>
        <w:t>1)</w:t>
      </w:r>
      <w:r>
        <w:rPr>
          <w:color w:val="010101"/>
          <w:spacing w:val="-20"/>
          <w:w w:val="110"/>
        </w:rPr>
        <w:t xml:space="preserve"> </w:t>
      </w:r>
      <w:r>
        <w:rPr>
          <w:color w:val="010101"/>
          <w:w w:val="110"/>
        </w:rPr>
        <w:t>Maintain</w:t>
      </w:r>
      <w:r>
        <w:rPr>
          <w:color w:val="010101"/>
          <w:spacing w:val="-22"/>
          <w:w w:val="110"/>
        </w:rPr>
        <w:t xml:space="preserve"> </w:t>
      </w:r>
      <w:r>
        <w:rPr>
          <w:color w:val="010101"/>
          <w:w w:val="110"/>
        </w:rPr>
        <w:t>a</w:t>
      </w:r>
      <w:r>
        <w:rPr>
          <w:color w:val="010101"/>
          <w:spacing w:val="-15"/>
          <w:w w:val="110"/>
        </w:rPr>
        <w:t xml:space="preserve"> </w:t>
      </w:r>
      <w:r>
        <w:rPr>
          <w:color w:val="010101"/>
          <w:w w:val="110"/>
        </w:rPr>
        <w:t>log</w:t>
      </w:r>
      <w:r>
        <w:rPr>
          <w:color w:val="010101"/>
          <w:spacing w:val="-28"/>
          <w:w w:val="110"/>
        </w:rPr>
        <w:t xml:space="preserve"> </w:t>
      </w:r>
      <w:r>
        <w:rPr>
          <w:color w:val="010101"/>
          <w:w w:val="110"/>
        </w:rPr>
        <w:t>of facilities</w:t>
      </w:r>
      <w:r>
        <w:rPr>
          <w:color w:val="010101"/>
          <w:spacing w:val="-14"/>
          <w:w w:val="110"/>
        </w:rPr>
        <w:t xml:space="preserve"> </w:t>
      </w:r>
      <w:r>
        <w:rPr>
          <w:color w:val="010101"/>
          <w:w w:val="110"/>
        </w:rPr>
        <w:t>used</w:t>
      </w:r>
      <w:r>
        <w:rPr>
          <w:color w:val="010101"/>
          <w:spacing w:val="-19"/>
          <w:w w:val="110"/>
        </w:rPr>
        <w:t xml:space="preserve"> </w:t>
      </w:r>
      <w:r>
        <w:rPr>
          <w:color w:val="010101"/>
          <w:w w:val="110"/>
        </w:rPr>
        <w:t>by</w:t>
      </w:r>
      <w:r>
        <w:rPr>
          <w:color w:val="010101"/>
          <w:spacing w:val="-25"/>
          <w:w w:val="110"/>
        </w:rPr>
        <w:t xml:space="preserve"> </w:t>
      </w:r>
      <w:r>
        <w:rPr>
          <w:color w:val="010101"/>
          <w:w w:val="110"/>
        </w:rPr>
        <w:t>the</w:t>
      </w:r>
      <w:r>
        <w:rPr>
          <w:color w:val="010101"/>
          <w:spacing w:val="-11"/>
          <w:w w:val="110"/>
        </w:rPr>
        <w:t xml:space="preserve"> </w:t>
      </w:r>
      <w:r>
        <w:rPr>
          <w:color w:val="010101"/>
          <w:w w:val="110"/>
        </w:rPr>
        <w:t>HLC</w:t>
      </w:r>
      <w:r>
        <w:rPr>
          <w:color w:val="010101"/>
          <w:spacing w:val="-24"/>
          <w:w w:val="110"/>
        </w:rPr>
        <w:t xml:space="preserve"> </w:t>
      </w:r>
      <w:r>
        <w:rPr>
          <w:color w:val="010101"/>
          <w:w w:val="110"/>
        </w:rPr>
        <w:t>including</w:t>
      </w:r>
      <w:r>
        <w:rPr>
          <w:color w:val="010101"/>
          <w:spacing w:val="-23"/>
          <w:w w:val="110"/>
        </w:rPr>
        <w:t xml:space="preserve"> </w:t>
      </w:r>
      <w:r>
        <w:rPr>
          <w:color w:val="010101"/>
          <w:w w:val="110"/>
        </w:rPr>
        <w:t>contacts,</w:t>
      </w:r>
      <w:r>
        <w:rPr>
          <w:color w:val="010101"/>
          <w:spacing w:val="-18"/>
          <w:w w:val="110"/>
        </w:rPr>
        <w:t xml:space="preserve"> </w:t>
      </w:r>
      <w:r>
        <w:rPr>
          <w:color w:val="010101"/>
          <w:w w:val="110"/>
        </w:rPr>
        <w:t>costs,</w:t>
      </w:r>
      <w:r>
        <w:rPr>
          <w:color w:val="010101"/>
          <w:spacing w:val="-22"/>
          <w:w w:val="110"/>
        </w:rPr>
        <w:t xml:space="preserve"> </w:t>
      </w:r>
      <w:r>
        <w:rPr>
          <w:color w:val="010101"/>
          <w:w w:val="110"/>
        </w:rPr>
        <w:t>availability</w:t>
      </w:r>
      <w:r>
        <w:rPr>
          <w:color w:val="010101"/>
          <w:spacing w:val="-16"/>
          <w:w w:val="110"/>
        </w:rPr>
        <w:t xml:space="preserve"> </w:t>
      </w:r>
      <w:r>
        <w:rPr>
          <w:color w:val="010101"/>
          <w:w w:val="110"/>
        </w:rPr>
        <w:t>and</w:t>
      </w:r>
      <w:r>
        <w:rPr>
          <w:color w:val="010101"/>
          <w:spacing w:val="-25"/>
          <w:w w:val="110"/>
        </w:rPr>
        <w:t xml:space="preserve"> </w:t>
      </w:r>
      <w:r>
        <w:rPr>
          <w:color w:val="010101"/>
          <w:w w:val="110"/>
        </w:rPr>
        <w:t>other</w:t>
      </w:r>
      <w:r>
        <w:rPr>
          <w:color w:val="010101"/>
          <w:spacing w:val="-19"/>
          <w:w w:val="110"/>
        </w:rPr>
        <w:t xml:space="preserve"> </w:t>
      </w:r>
      <w:r>
        <w:rPr>
          <w:color w:val="010101"/>
          <w:w w:val="110"/>
        </w:rPr>
        <w:t>required</w:t>
      </w:r>
      <w:r>
        <w:rPr>
          <w:color w:val="010101"/>
          <w:spacing w:val="-19"/>
          <w:w w:val="110"/>
        </w:rPr>
        <w:t xml:space="preserve"> </w:t>
      </w:r>
      <w:r>
        <w:rPr>
          <w:color w:val="010101"/>
          <w:w w:val="110"/>
        </w:rPr>
        <w:t>information,</w:t>
      </w:r>
      <w:r>
        <w:rPr>
          <w:color w:val="010101"/>
          <w:spacing w:val="-18"/>
          <w:w w:val="110"/>
        </w:rPr>
        <w:t xml:space="preserve"> </w:t>
      </w:r>
      <w:r>
        <w:rPr>
          <w:color w:val="010101"/>
          <w:w w:val="110"/>
        </w:rPr>
        <w:t>2)</w:t>
      </w:r>
      <w:r>
        <w:rPr>
          <w:color w:val="010101"/>
          <w:spacing w:val="-17"/>
          <w:w w:val="110"/>
        </w:rPr>
        <w:t xml:space="preserve"> </w:t>
      </w:r>
      <w:r>
        <w:rPr>
          <w:color w:val="010101"/>
          <w:w w:val="110"/>
        </w:rPr>
        <w:t>work with each Association Director to understand facility needs and provide anticipated costs to the Treasurer</w:t>
      </w:r>
      <w:r>
        <w:rPr>
          <w:color w:val="010101"/>
          <w:spacing w:val="-10"/>
          <w:w w:val="110"/>
        </w:rPr>
        <w:t xml:space="preserve"> </w:t>
      </w:r>
      <w:r>
        <w:rPr>
          <w:color w:val="010101"/>
          <w:w w:val="110"/>
        </w:rPr>
        <w:t>to</w:t>
      </w:r>
      <w:r>
        <w:rPr>
          <w:color w:val="010101"/>
          <w:spacing w:val="-5"/>
          <w:w w:val="110"/>
        </w:rPr>
        <w:t xml:space="preserve"> </w:t>
      </w:r>
      <w:r>
        <w:rPr>
          <w:color w:val="010101"/>
          <w:w w:val="110"/>
        </w:rPr>
        <w:t>assist</w:t>
      </w:r>
      <w:r>
        <w:rPr>
          <w:color w:val="010101"/>
          <w:spacing w:val="-17"/>
          <w:w w:val="110"/>
        </w:rPr>
        <w:t xml:space="preserve"> </w:t>
      </w:r>
      <w:r>
        <w:rPr>
          <w:color w:val="010101"/>
          <w:w w:val="110"/>
        </w:rPr>
        <w:t>in</w:t>
      </w:r>
      <w:r>
        <w:rPr>
          <w:color w:val="010101"/>
          <w:spacing w:val="-9"/>
          <w:w w:val="110"/>
        </w:rPr>
        <w:t xml:space="preserve"> </w:t>
      </w:r>
      <w:r>
        <w:rPr>
          <w:color w:val="010101"/>
          <w:w w:val="110"/>
        </w:rPr>
        <w:t>preparation</w:t>
      </w:r>
      <w:r>
        <w:rPr>
          <w:color w:val="010101"/>
          <w:spacing w:val="-16"/>
          <w:w w:val="110"/>
        </w:rPr>
        <w:t xml:space="preserve"> </w:t>
      </w:r>
      <w:r>
        <w:rPr>
          <w:color w:val="010101"/>
          <w:w w:val="110"/>
        </w:rPr>
        <w:t>of</w:t>
      </w:r>
      <w:r>
        <w:rPr>
          <w:color w:val="010101"/>
          <w:spacing w:val="-16"/>
          <w:w w:val="110"/>
        </w:rPr>
        <w:t xml:space="preserve"> </w:t>
      </w:r>
      <w:r>
        <w:rPr>
          <w:color w:val="010101"/>
          <w:w w:val="110"/>
        </w:rPr>
        <w:t>the</w:t>
      </w:r>
      <w:r>
        <w:rPr>
          <w:color w:val="010101"/>
          <w:spacing w:val="-15"/>
          <w:w w:val="110"/>
        </w:rPr>
        <w:t xml:space="preserve"> </w:t>
      </w:r>
      <w:r>
        <w:rPr>
          <w:color w:val="010101"/>
          <w:w w:val="110"/>
        </w:rPr>
        <w:t>annual</w:t>
      </w:r>
      <w:r>
        <w:rPr>
          <w:color w:val="010101"/>
          <w:spacing w:val="-15"/>
          <w:w w:val="110"/>
        </w:rPr>
        <w:t xml:space="preserve"> </w:t>
      </w:r>
      <w:r>
        <w:rPr>
          <w:color w:val="010101"/>
          <w:w w:val="110"/>
        </w:rPr>
        <w:t>budget,</w:t>
      </w:r>
      <w:r>
        <w:rPr>
          <w:color w:val="010101"/>
          <w:spacing w:val="12"/>
          <w:w w:val="110"/>
        </w:rPr>
        <w:t xml:space="preserve"> </w:t>
      </w:r>
      <w:r>
        <w:rPr>
          <w:color w:val="010101"/>
          <w:w w:val="110"/>
        </w:rPr>
        <w:t>3)</w:t>
      </w:r>
      <w:r>
        <w:rPr>
          <w:color w:val="010101"/>
          <w:spacing w:val="-20"/>
          <w:w w:val="110"/>
        </w:rPr>
        <w:t xml:space="preserve"> </w:t>
      </w:r>
      <w:r>
        <w:rPr>
          <w:color w:val="010101"/>
          <w:w w:val="110"/>
        </w:rPr>
        <w:t>secure</w:t>
      </w:r>
      <w:r>
        <w:rPr>
          <w:color w:val="010101"/>
          <w:spacing w:val="-17"/>
          <w:w w:val="110"/>
        </w:rPr>
        <w:t xml:space="preserve"> </w:t>
      </w:r>
      <w:r>
        <w:rPr>
          <w:color w:val="010101"/>
          <w:w w:val="110"/>
        </w:rPr>
        <w:t>required</w:t>
      </w:r>
      <w:r>
        <w:rPr>
          <w:color w:val="010101"/>
          <w:spacing w:val="-19"/>
          <w:w w:val="110"/>
        </w:rPr>
        <w:t xml:space="preserve"> </w:t>
      </w:r>
      <w:r>
        <w:rPr>
          <w:color w:val="010101"/>
          <w:w w:val="110"/>
        </w:rPr>
        <w:t>facilities</w:t>
      </w:r>
      <w:r>
        <w:rPr>
          <w:color w:val="010101"/>
          <w:spacing w:val="-11"/>
          <w:w w:val="110"/>
        </w:rPr>
        <w:t xml:space="preserve"> </w:t>
      </w:r>
      <w:r>
        <w:rPr>
          <w:color w:val="010101"/>
          <w:w w:val="110"/>
        </w:rPr>
        <w:t>per</w:t>
      </w:r>
      <w:r>
        <w:rPr>
          <w:color w:val="010101"/>
          <w:spacing w:val="-20"/>
          <w:w w:val="110"/>
        </w:rPr>
        <w:t xml:space="preserve"> </w:t>
      </w:r>
      <w:r>
        <w:rPr>
          <w:color w:val="010101"/>
          <w:w w:val="110"/>
        </w:rPr>
        <w:t>the</w:t>
      </w:r>
      <w:r>
        <w:rPr>
          <w:color w:val="010101"/>
          <w:spacing w:val="-15"/>
          <w:w w:val="110"/>
        </w:rPr>
        <w:t xml:space="preserve"> </w:t>
      </w:r>
      <w:r>
        <w:rPr>
          <w:color w:val="010101"/>
          <w:w w:val="110"/>
        </w:rPr>
        <w:t>approved budget.</w:t>
      </w:r>
      <w:r>
        <w:rPr>
          <w:color w:val="010101"/>
          <w:spacing w:val="7"/>
          <w:w w:val="110"/>
        </w:rPr>
        <w:t xml:space="preserve"> </w:t>
      </w:r>
      <w:r>
        <w:rPr>
          <w:color w:val="010101"/>
          <w:w w:val="110"/>
        </w:rPr>
        <w:t>The</w:t>
      </w:r>
      <w:r>
        <w:rPr>
          <w:color w:val="010101"/>
          <w:spacing w:val="-22"/>
          <w:w w:val="110"/>
        </w:rPr>
        <w:t xml:space="preserve"> </w:t>
      </w:r>
      <w:r>
        <w:rPr>
          <w:color w:val="010101"/>
          <w:w w:val="110"/>
        </w:rPr>
        <w:t>Facilities</w:t>
      </w:r>
      <w:r>
        <w:rPr>
          <w:color w:val="010101"/>
          <w:spacing w:val="-16"/>
          <w:w w:val="110"/>
        </w:rPr>
        <w:t xml:space="preserve"> </w:t>
      </w:r>
      <w:r>
        <w:rPr>
          <w:color w:val="010101"/>
          <w:w w:val="110"/>
        </w:rPr>
        <w:t>Director</w:t>
      </w:r>
      <w:r>
        <w:rPr>
          <w:color w:val="010101"/>
          <w:spacing w:val="-16"/>
          <w:w w:val="110"/>
        </w:rPr>
        <w:t xml:space="preserve"> </w:t>
      </w:r>
      <w:r>
        <w:rPr>
          <w:color w:val="010101"/>
          <w:w w:val="110"/>
        </w:rPr>
        <w:t>shall</w:t>
      </w:r>
      <w:r>
        <w:rPr>
          <w:color w:val="010101"/>
          <w:spacing w:val="-20"/>
          <w:w w:val="110"/>
        </w:rPr>
        <w:t xml:space="preserve"> </w:t>
      </w:r>
      <w:r>
        <w:rPr>
          <w:color w:val="010101"/>
          <w:w w:val="110"/>
        </w:rPr>
        <w:t>be</w:t>
      </w:r>
      <w:r>
        <w:rPr>
          <w:color w:val="010101"/>
          <w:spacing w:val="-24"/>
          <w:w w:val="110"/>
        </w:rPr>
        <w:t xml:space="preserve"> </w:t>
      </w:r>
      <w:r>
        <w:rPr>
          <w:color w:val="010101"/>
          <w:w w:val="110"/>
        </w:rPr>
        <w:t>authorized</w:t>
      </w:r>
      <w:r>
        <w:rPr>
          <w:color w:val="010101"/>
          <w:spacing w:val="-12"/>
          <w:w w:val="110"/>
        </w:rPr>
        <w:t xml:space="preserve"> </w:t>
      </w:r>
      <w:r>
        <w:rPr>
          <w:color w:val="010101"/>
          <w:w w:val="110"/>
        </w:rPr>
        <w:t>to</w:t>
      </w:r>
      <w:r>
        <w:rPr>
          <w:color w:val="010101"/>
          <w:spacing w:val="-9"/>
          <w:w w:val="110"/>
        </w:rPr>
        <w:t xml:space="preserve"> </w:t>
      </w:r>
      <w:r>
        <w:rPr>
          <w:color w:val="010101"/>
          <w:w w:val="110"/>
        </w:rPr>
        <w:t>disperse</w:t>
      </w:r>
      <w:r>
        <w:rPr>
          <w:color w:val="010101"/>
          <w:spacing w:val="-14"/>
          <w:w w:val="110"/>
        </w:rPr>
        <w:t xml:space="preserve"> </w:t>
      </w:r>
      <w:r>
        <w:rPr>
          <w:color w:val="010101"/>
          <w:w w:val="110"/>
        </w:rPr>
        <w:t>HLC</w:t>
      </w:r>
      <w:r>
        <w:rPr>
          <w:color w:val="010101"/>
          <w:spacing w:val="-18"/>
          <w:w w:val="110"/>
        </w:rPr>
        <w:t xml:space="preserve"> </w:t>
      </w:r>
      <w:r>
        <w:rPr>
          <w:color w:val="010101"/>
          <w:w w:val="110"/>
        </w:rPr>
        <w:t>funds</w:t>
      </w:r>
      <w:r>
        <w:rPr>
          <w:color w:val="010101"/>
          <w:spacing w:val="-15"/>
          <w:w w:val="110"/>
        </w:rPr>
        <w:t xml:space="preserve"> </w:t>
      </w:r>
      <w:r>
        <w:rPr>
          <w:color w:val="010101"/>
          <w:w w:val="110"/>
        </w:rPr>
        <w:t>per</w:t>
      </w:r>
      <w:r>
        <w:rPr>
          <w:color w:val="010101"/>
          <w:spacing w:val="-23"/>
          <w:w w:val="110"/>
        </w:rPr>
        <w:t xml:space="preserve"> </w:t>
      </w:r>
      <w:r>
        <w:rPr>
          <w:color w:val="010101"/>
          <w:w w:val="110"/>
        </w:rPr>
        <w:t>the</w:t>
      </w:r>
      <w:r>
        <w:rPr>
          <w:color w:val="010101"/>
          <w:spacing w:val="-8"/>
          <w:w w:val="110"/>
        </w:rPr>
        <w:t xml:space="preserve"> </w:t>
      </w:r>
      <w:r>
        <w:rPr>
          <w:color w:val="010101"/>
          <w:w w:val="110"/>
        </w:rPr>
        <w:t>approved</w:t>
      </w:r>
      <w:r>
        <w:rPr>
          <w:color w:val="010101"/>
          <w:spacing w:val="-16"/>
          <w:w w:val="110"/>
        </w:rPr>
        <w:t xml:space="preserve"> </w:t>
      </w:r>
      <w:r>
        <w:rPr>
          <w:color w:val="010101"/>
          <w:w w:val="110"/>
        </w:rPr>
        <w:t>budget.</w:t>
      </w:r>
    </w:p>
    <w:p w14:paraId="45156887" w14:textId="77777777" w:rsidR="00C414A7" w:rsidRDefault="00C414A7">
      <w:pPr>
        <w:pStyle w:val="BodyText"/>
        <w:spacing w:before="7"/>
        <w:rPr>
          <w:sz w:val="23"/>
        </w:rPr>
      </w:pPr>
    </w:p>
    <w:p w14:paraId="6157D5E9" w14:textId="77777777" w:rsidR="00C414A7" w:rsidRDefault="008932B5">
      <w:pPr>
        <w:pStyle w:val="BodyText"/>
        <w:spacing w:line="295" w:lineRule="auto"/>
        <w:ind w:left="104" w:right="356" w:hanging="1"/>
      </w:pPr>
      <w:r w:rsidRPr="008932B5">
        <w:rPr>
          <w:b/>
          <w:bCs/>
          <w:color w:val="010101"/>
          <w:w w:val="105"/>
        </w:rPr>
        <w:t xml:space="preserve">Section 8. </w:t>
      </w:r>
      <w:r w:rsidRPr="008932B5">
        <w:rPr>
          <w:b/>
          <w:bCs/>
          <w:color w:val="010101"/>
          <w:w w:val="105"/>
          <w:u w:val="single" w:color="000000"/>
        </w:rPr>
        <w:t>Equipment Director</w:t>
      </w:r>
      <w:r>
        <w:rPr>
          <w:color w:val="010101"/>
          <w:w w:val="105"/>
        </w:rPr>
        <w:t xml:space="preserve">.  The Equipment Director shall have the  following duties:  1) Maintain a log of equipment owned by the HLC including description, quantity </w:t>
      </w:r>
      <w:r>
        <w:rPr>
          <w:color w:val="1C1C1C"/>
          <w:w w:val="105"/>
        </w:rPr>
        <w:t xml:space="preserve">, </w:t>
      </w:r>
      <w:r>
        <w:rPr>
          <w:color w:val="010101"/>
          <w:w w:val="105"/>
        </w:rPr>
        <w:t>location, date purchased, vendor contacts and anticipated replacement dates and costs</w:t>
      </w:r>
      <w:r>
        <w:rPr>
          <w:color w:val="1C1C1C"/>
          <w:w w:val="105"/>
        </w:rPr>
        <w:t xml:space="preserve">, </w:t>
      </w:r>
      <w:r>
        <w:rPr>
          <w:color w:val="010101"/>
          <w:w w:val="105"/>
        </w:rPr>
        <w:t>2) work with each Associat</w:t>
      </w:r>
      <w:r>
        <w:rPr>
          <w:color w:val="010101"/>
          <w:w w:val="105"/>
        </w:rPr>
        <w:t xml:space="preserve">ion Director to understand equipment needs and provide anticipated costs to the Treasurer to assist in preparation of the annual budget, 3) purchase required equipment per the approved </w:t>
      </w:r>
      <w:r>
        <w:rPr>
          <w:color w:val="010101"/>
          <w:spacing w:val="-3"/>
          <w:w w:val="105"/>
        </w:rPr>
        <w:t>budget</w:t>
      </w:r>
      <w:r>
        <w:rPr>
          <w:color w:val="1C1C1C"/>
          <w:spacing w:val="-3"/>
          <w:w w:val="105"/>
        </w:rPr>
        <w:t xml:space="preserve">. </w:t>
      </w:r>
      <w:r>
        <w:rPr>
          <w:color w:val="010101"/>
          <w:w w:val="105"/>
        </w:rPr>
        <w:t>The Equipment Director shall be approved to disperse HLC funds per the approved</w:t>
      </w:r>
      <w:r>
        <w:rPr>
          <w:color w:val="010101"/>
          <w:spacing w:val="53"/>
          <w:w w:val="105"/>
        </w:rPr>
        <w:t xml:space="preserve"> </w:t>
      </w:r>
      <w:r>
        <w:rPr>
          <w:color w:val="010101"/>
          <w:w w:val="105"/>
        </w:rPr>
        <w:t>budget.</w:t>
      </w:r>
    </w:p>
    <w:p w14:paraId="01B647CE" w14:textId="77777777" w:rsidR="00C414A7" w:rsidRDefault="00C414A7">
      <w:pPr>
        <w:pStyle w:val="BodyText"/>
        <w:spacing w:before="7"/>
        <w:rPr>
          <w:sz w:val="23"/>
        </w:rPr>
      </w:pPr>
    </w:p>
    <w:p w14:paraId="47C06AE4" w14:textId="67343E78" w:rsidR="00C414A7" w:rsidRDefault="008932B5" w:rsidP="008932B5">
      <w:pPr>
        <w:pStyle w:val="BodyText"/>
        <w:spacing w:line="295" w:lineRule="auto"/>
        <w:ind w:left="108" w:right="356" w:hanging="6"/>
      </w:pPr>
      <w:r w:rsidRPr="008932B5">
        <w:rPr>
          <w:b/>
          <w:bCs/>
          <w:color w:val="010101"/>
          <w:w w:val="105"/>
        </w:rPr>
        <w:t xml:space="preserve">Section 9. </w:t>
      </w:r>
      <w:r w:rsidRPr="008932B5">
        <w:rPr>
          <w:b/>
          <w:bCs/>
          <w:color w:val="010101"/>
          <w:w w:val="105"/>
          <w:u w:val="single" w:color="000000"/>
        </w:rPr>
        <w:t>Website Director</w:t>
      </w:r>
      <w:r w:rsidRPr="008932B5">
        <w:rPr>
          <w:b/>
          <w:bCs/>
          <w:color w:val="010101"/>
          <w:w w:val="105"/>
        </w:rPr>
        <w:t>.</w:t>
      </w:r>
      <w:r>
        <w:rPr>
          <w:color w:val="010101"/>
          <w:w w:val="105"/>
        </w:rPr>
        <w:t xml:space="preserve"> The Website Director shall have the following duties</w:t>
      </w:r>
      <w:r>
        <w:rPr>
          <w:color w:val="1C1C1C"/>
          <w:w w:val="105"/>
        </w:rPr>
        <w:t xml:space="preserve">: </w:t>
      </w:r>
      <w:r>
        <w:rPr>
          <w:color w:val="010101"/>
          <w:w w:val="105"/>
        </w:rPr>
        <w:t>1) Update and maintain the we</w:t>
      </w:r>
      <w:r>
        <w:rPr>
          <w:color w:val="010101"/>
          <w:w w:val="105"/>
        </w:rPr>
        <w:t>bsite to serve the needs of the HLC, 2) ensure the Boar</w:t>
      </w:r>
      <w:r>
        <w:rPr>
          <w:color w:val="010101"/>
          <w:w w:val="105"/>
        </w:rPr>
        <w:t xml:space="preserve">d is aware of, and able to fully </w:t>
      </w:r>
      <w:r>
        <w:rPr>
          <w:color w:val="030303"/>
          <w:w w:val="105"/>
        </w:rPr>
        <w:t>u</w:t>
      </w:r>
      <w:r>
        <w:rPr>
          <w:color w:val="030303"/>
          <w:w w:val="105"/>
        </w:rPr>
        <w:t>tilize, the capabilities of the website, 3) provide the Treasurer with website costs to assist in preparation of the annual budget.</w:t>
      </w:r>
    </w:p>
    <w:p w14:paraId="3BD1943B" w14:textId="77777777" w:rsidR="00C414A7" w:rsidRDefault="00C414A7">
      <w:pPr>
        <w:pStyle w:val="BodyText"/>
        <w:spacing w:before="6"/>
        <w:rPr>
          <w:sz w:val="23"/>
        </w:rPr>
      </w:pPr>
    </w:p>
    <w:p w14:paraId="72306862" w14:textId="77777777" w:rsidR="00C414A7" w:rsidRDefault="008932B5">
      <w:pPr>
        <w:pStyle w:val="BodyText"/>
        <w:spacing w:line="295" w:lineRule="auto"/>
        <w:ind w:left="104" w:right="356" w:hanging="1"/>
      </w:pPr>
      <w:r w:rsidRPr="008932B5">
        <w:rPr>
          <w:b/>
          <w:bCs/>
          <w:color w:val="030303"/>
          <w:w w:val="105"/>
        </w:rPr>
        <w:t xml:space="preserve">Section 10. </w:t>
      </w:r>
      <w:r w:rsidRPr="008932B5">
        <w:rPr>
          <w:b/>
          <w:bCs/>
          <w:color w:val="030303"/>
          <w:w w:val="105"/>
          <w:u w:val="single" w:color="000000"/>
        </w:rPr>
        <w:t>Fundraising Director</w:t>
      </w:r>
      <w:r w:rsidRPr="008932B5">
        <w:rPr>
          <w:b/>
          <w:bCs/>
          <w:color w:val="030303"/>
          <w:w w:val="105"/>
        </w:rPr>
        <w:t>.</w:t>
      </w:r>
      <w:r>
        <w:rPr>
          <w:color w:val="030303"/>
          <w:w w:val="105"/>
        </w:rPr>
        <w:t xml:space="preserve"> The Fundraising Director shall have the follo</w:t>
      </w:r>
      <w:r>
        <w:rPr>
          <w:color w:val="030303"/>
          <w:w w:val="105"/>
        </w:rPr>
        <w:t>wing duties: 1) Work with the Board to establish fundraising needs for  the  HLC,  2) Identify and review fundraising opportunities for feasibility, profitability, timing, upfront cost and volunteer commitment required, 3) propose opportunities to the Boar</w:t>
      </w:r>
      <w:r>
        <w:rPr>
          <w:color w:val="030303"/>
          <w:w w:val="105"/>
        </w:rPr>
        <w:t>d for approval, 4) organize and manage approved</w:t>
      </w:r>
      <w:r>
        <w:rPr>
          <w:color w:val="030303"/>
          <w:spacing w:val="33"/>
          <w:w w:val="105"/>
        </w:rPr>
        <w:t xml:space="preserve"> </w:t>
      </w:r>
      <w:r>
        <w:rPr>
          <w:color w:val="030303"/>
          <w:w w:val="105"/>
        </w:rPr>
        <w:t>fundraisers.</w:t>
      </w:r>
    </w:p>
    <w:p w14:paraId="46216658" w14:textId="77777777" w:rsidR="00C414A7" w:rsidRDefault="00C414A7">
      <w:pPr>
        <w:pStyle w:val="BodyText"/>
        <w:spacing w:before="6"/>
        <w:rPr>
          <w:sz w:val="23"/>
        </w:rPr>
      </w:pPr>
    </w:p>
    <w:p w14:paraId="0A6029CB" w14:textId="0B2B3582" w:rsidR="00C414A7" w:rsidRDefault="008932B5">
      <w:pPr>
        <w:pStyle w:val="BodyText"/>
        <w:spacing w:line="295" w:lineRule="auto"/>
        <w:ind w:left="107" w:hanging="5"/>
      </w:pPr>
      <w:r w:rsidRPr="008932B5">
        <w:rPr>
          <w:b/>
          <w:bCs/>
          <w:color w:val="030303"/>
          <w:w w:val="110"/>
        </w:rPr>
        <w:t>Section</w:t>
      </w:r>
      <w:r w:rsidRPr="008932B5">
        <w:rPr>
          <w:b/>
          <w:bCs/>
          <w:color w:val="030303"/>
          <w:spacing w:val="-21"/>
          <w:w w:val="110"/>
        </w:rPr>
        <w:t xml:space="preserve"> </w:t>
      </w:r>
      <w:r w:rsidRPr="008932B5">
        <w:rPr>
          <w:b/>
          <w:bCs/>
          <w:color w:val="030303"/>
          <w:w w:val="110"/>
        </w:rPr>
        <w:t>11.</w:t>
      </w:r>
      <w:r w:rsidRPr="008932B5">
        <w:rPr>
          <w:b/>
          <w:bCs/>
          <w:color w:val="030303"/>
          <w:spacing w:val="-23"/>
          <w:w w:val="110"/>
        </w:rPr>
        <w:t xml:space="preserve"> </w:t>
      </w:r>
      <w:r w:rsidRPr="008932B5">
        <w:rPr>
          <w:b/>
          <w:bCs/>
          <w:color w:val="030303"/>
          <w:w w:val="110"/>
          <w:u w:val="single" w:color="000000"/>
        </w:rPr>
        <w:t>Volunteer</w:t>
      </w:r>
      <w:r w:rsidRPr="008932B5">
        <w:rPr>
          <w:b/>
          <w:bCs/>
          <w:color w:val="030303"/>
          <w:spacing w:val="-5"/>
          <w:w w:val="110"/>
          <w:u w:val="single" w:color="000000"/>
        </w:rPr>
        <w:t xml:space="preserve"> </w:t>
      </w:r>
      <w:r w:rsidRPr="008932B5">
        <w:rPr>
          <w:b/>
          <w:bCs/>
          <w:color w:val="030303"/>
          <w:w w:val="110"/>
          <w:u w:val="single" w:color="000000"/>
        </w:rPr>
        <w:t>Director</w:t>
      </w:r>
      <w:r>
        <w:rPr>
          <w:color w:val="030303"/>
          <w:spacing w:val="-3"/>
          <w:w w:val="110"/>
          <w:u w:val="single" w:color="000000"/>
        </w:rPr>
        <w:t>.</w:t>
      </w:r>
      <w:r>
        <w:rPr>
          <w:color w:val="1C1C1C"/>
          <w:spacing w:val="16"/>
          <w:w w:val="110"/>
        </w:rPr>
        <w:t xml:space="preserve"> </w:t>
      </w:r>
      <w:r>
        <w:rPr>
          <w:color w:val="030303"/>
          <w:w w:val="110"/>
        </w:rPr>
        <w:t>The</w:t>
      </w:r>
      <w:r>
        <w:rPr>
          <w:color w:val="030303"/>
          <w:spacing w:val="-22"/>
          <w:w w:val="110"/>
        </w:rPr>
        <w:t xml:space="preserve"> </w:t>
      </w:r>
      <w:r>
        <w:rPr>
          <w:color w:val="030303"/>
          <w:w w:val="110"/>
        </w:rPr>
        <w:t>Volunteer</w:t>
      </w:r>
      <w:r>
        <w:rPr>
          <w:color w:val="030303"/>
          <w:spacing w:val="-8"/>
          <w:w w:val="110"/>
        </w:rPr>
        <w:t xml:space="preserve"> </w:t>
      </w:r>
      <w:r>
        <w:rPr>
          <w:color w:val="030303"/>
          <w:w w:val="110"/>
        </w:rPr>
        <w:t>Director</w:t>
      </w:r>
      <w:r>
        <w:rPr>
          <w:color w:val="030303"/>
          <w:spacing w:val="-16"/>
          <w:w w:val="110"/>
        </w:rPr>
        <w:t xml:space="preserve"> </w:t>
      </w:r>
      <w:r>
        <w:rPr>
          <w:color w:val="030303"/>
          <w:w w:val="110"/>
        </w:rPr>
        <w:t>shall</w:t>
      </w:r>
      <w:r>
        <w:rPr>
          <w:color w:val="030303"/>
          <w:spacing w:val="-20"/>
          <w:w w:val="110"/>
        </w:rPr>
        <w:t xml:space="preserve"> </w:t>
      </w:r>
      <w:r>
        <w:rPr>
          <w:color w:val="030303"/>
          <w:w w:val="110"/>
        </w:rPr>
        <w:t>have</w:t>
      </w:r>
      <w:r>
        <w:rPr>
          <w:color w:val="030303"/>
          <w:spacing w:val="-17"/>
          <w:w w:val="110"/>
        </w:rPr>
        <w:t xml:space="preserve"> </w:t>
      </w:r>
      <w:r>
        <w:rPr>
          <w:color w:val="030303"/>
          <w:w w:val="110"/>
        </w:rPr>
        <w:t>the</w:t>
      </w:r>
      <w:r>
        <w:rPr>
          <w:color w:val="030303"/>
          <w:spacing w:val="-5"/>
          <w:w w:val="110"/>
        </w:rPr>
        <w:t xml:space="preserve"> </w:t>
      </w:r>
      <w:r>
        <w:rPr>
          <w:color w:val="030303"/>
          <w:w w:val="110"/>
        </w:rPr>
        <w:t>following</w:t>
      </w:r>
      <w:r>
        <w:rPr>
          <w:color w:val="030303"/>
          <w:spacing w:val="-23"/>
          <w:w w:val="110"/>
        </w:rPr>
        <w:t xml:space="preserve"> </w:t>
      </w:r>
      <w:r>
        <w:rPr>
          <w:color w:val="030303"/>
          <w:w w:val="110"/>
        </w:rPr>
        <w:t>duties:</w:t>
      </w:r>
      <w:r>
        <w:rPr>
          <w:color w:val="030303"/>
          <w:spacing w:val="11"/>
          <w:w w:val="110"/>
        </w:rPr>
        <w:t xml:space="preserve"> </w:t>
      </w:r>
      <w:r>
        <w:rPr>
          <w:color w:val="030303"/>
          <w:w w:val="110"/>
        </w:rPr>
        <w:t>1)</w:t>
      </w:r>
      <w:r>
        <w:rPr>
          <w:color w:val="030303"/>
          <w:spacing w:val="-18"/>
          <w:w w:val="110"/>
        </w:rPr>
        <w:t xml:space="preserve"> </w:t>
      </w:r>
      <w:r>
        <w:rPr>
          <w:color w:val="030303"/>
          <w:w w:val="110"/>
        </w:rPr>
        <w:t>Work</w:t>
      </w:r>
      <w:r>
        <w:rPr>
          <w:color w:val="030303"/>
          <w:spacing w:val="-14"/>
          <w:w w:val="110"/>
        </w:rPr>
        <w:t xml:space="preserve"> </w:t>
      </w:r>
      <w:r>
        <w:rPr>
          <w:color w:val="030303"/>
          <w:w w:val="110"/>
        </w:rPr>
        <w:t>with</w:t>
      </w:r>
      <w:r>
        <w:rPr>
          <w:color w:val="030303"/>
          <w:spacing w:val="-24"/>
          <w:w w:val="110"/>
        </w:rPr>
        <w:t xml:space="preserve"> </w:t>
      </w:r>
      <w:r>
        <w:rPr>
          <w:color w:val="030303"/>
          <w:w w:val="110"/>
        </w:rPr>
        <w:t>the Board to establish volunteer needs for the HLC, 2) inform membership of volunteer opportunities and requirements, 3) organize manage and track fulfillment of volunteer</w:t>
      </w:r>
      <w:r>
        <w:rPr>
          <w:color w:val="030303"/>
          <w:spacing w:val="-19"/>
          <w:w w:val="110"/>
        </w:rPr>
        <w:t xml:space="preserve"> </w:t>
      </w:r>
      <w:r>
        <w:rPr>
          <w:color w:val="030303"/>
          <w:w w:val="110"/>
        </w:rPr>
        <w:t>activities.</w:t>
      </w:r>
    </w:p>
    <w:p w14:paraId="6F2AFF1F" w14:textId="35F81951" w:rsidR="00C414A7" w:rsidRDefault="00C414A7" w:rsidP="008932B5">
      <w:pPr>
        <w:pStyle w:val="BodyText"/>
        <w:tabs>
          <w:tab w:val="left" w:pos="3772"/>
          <w:tab w:val="left" w:pos="6380"/>
          <w:tab w:val="left" w:pos="6416"/>
          <w:tab w:val="left" w:pos="6507"/>
        </w:tabs>
        <w:spacing w:line="592" w:lineRule="auto"/>
        <w:ind w:right="2852"/>
      </w:pPr>
    </w:p>
    <w:sectPr w:rsidR="00C414A7">
      <w:pgSz w:w="12240" w:h="15840"/>
      <w:pgMar w:top="140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36939"/>
    <w:multiLevelType w:val="hybridMultilevel"/>
    <w:tmpl w:val="0D92EBB6"/>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 w15:restartNumberingAfterBreak="0">
    <w:nsid w:val="56D5668C"/>
    <w:multiLevelType w:val="hybridMultilevel"/>
    <w:tmpl w:val="AA061C78"/>
    <w:lvl w:ilvl="0" w:tplc="76D67C1C">
      <w:start w:val="1"/>
      <w:numFmt w:val="decimal"/>
      <w:lvlText w:val="%1)"/>
      <w:lvlJc w:val="left"/>
      <w:pPr>
        <w:ind w:left="333" w:hanging="233"/>
        <w:jc w:val="left"/>
      </w:pPr>
      <w:rPr>
        <w:rFonts w:hint="default"/>
        <w:spacing w:val="-1"/>
        <w:w w:val="107"/>
        <w:highlight w:val="yellow"/>
      </w:rPr>
    </w:lvl>
    <w:lvl w:ilvl="1" w:tplc="C4626FA8">
      <w:numFmt w:val="bullet"/>
      <w:lvlText w:val="•"/>
      <w:lvlJc w:val="left"/>
      <w:pPr>
        <w:ind w:left="879" w:hanging="356"/>
      </w:pPr>
      <w:rPr>
        <w:rFonts w:ascii="Arial" w:eastAsia="Arial" w:hAnsi="Arial" w:cs="Arial" w:hint="default"/>
        <w:color w:val="010101"/>
        <w:w w:val="107"/>
        <w:sz w:val="19"/>
        <w:szCs w:val="19"/>
      </w:rPr>
    </w:lvl>
    <w:lvl w:ilvl="2" w:tplc="EBB2B568">
      <w:numFmt w:val="bullet"/>
      <w:lvlText w:val="•"/>
      <w:lvlJc w:val="left"/>
      <w:pPr>
        <w:ind w:left="1848" w:hanging="356"/>
      </w:pPr>
      <w:rPr>
        <w:rFonts w:hint="default"/>
      </w:rPr>
    </w:lvl>
    <w:lvl w:ilvl="3" w:tplc="C38A2A8A">
      <w:numFmt w:val="bullet"/>
      <w:lvlText w:val="•"/>
      <w:lvlJc w:val="left"/>
      <w:pPr>
        <w:ind w:left="2817" w:hanging="356"/>
      </w:pPr>
      <w:rPr>
        <w:rFonts w:hint="default"/>
      </w:rPr>
    </w:lvl>
    <w:lvl w:ilvl="4" w:tplc="634612D2">
      <w:numFmt w:val="bullet"/>
      <w:lvlText w:val="•"/>
      <w:lvlJc w:val="left"/>
      <w:pPr>
        <w:ind w:left="3786" w:hanging="356"/>
      </w:pPr>
      <w:rPr>
        <w:rFonts w:hint="default"/>
      </w:rPr>
    </w:lvl>
    <w:lvl w:ilvl="5" w:tplc="63C4AEDE">
      <w:numFmt w:val="bullet"/>
      <w:lvlText w:val="•"/>
      <w:lvlJc w:val="left"/>
      <w:pPr>
        <w:ind w:left="4755" w:hanging="356"/>
      </w:pPr>
      <w:rPr>
        <w:rFonts w:hint="default"/>
      </w:rPr>
    </w:lvl>
    <w:lvl w:ilvl="6" w:tplc="190897FC">
      <w:numFmt w:val="bullet"/>
      <w:lvlText w:val="•"/>
      <w:lvlJc w:val="left"/>
      <w:pPr>
        <w:ind w:left="5724" w:hanging="356"/>
      </w:pPr>
      <w:rPr>
        <w:rFonts w:hint="default"/>
      </w:rPr>
    </w:lvl>
    <w:lvl w:ilvl="7" w:tplc="4358FB74">
      <w:numFmt w:val="bullet"/>
      <w:lvlText w:val="•"/>
      <w:lvlJc w:val="left"/>
      <w:pPr>
        <w:ind w:left="6693" w:hanging="356"/>
      </w:pPr>
      <w:rPr>
        <w:rFonts w:hint="default"/>
      </w:rPr>
    </w:lvl>
    <w:lvl w:ilvl="8" w:tplc="2D6AA0EC">
      <w:numFmt w:val="bullet"/>
      <w:lvlText w:val="•"/>
      <w:lvlJc w:val="left"/>
      <w:pPr>
        <w:ind w:left="7662" w:hanging="356"/>
      </w:pPr>
      <w:rPr>
        <w:rFonts w:hint="default"/>
      </w:rPr>
    </w:lvl>
  </w:abstractNum>
  <w:abstractNum w:abstractNumId="2" w15:restartNumberingAfterBreak="0">
    <w:nsid w:val="611F22BE"/>
    <w:multiLevelType w:val="hybridMultilevel"/>
    <w:tmpl w:val="1FEA96AE"/>
    <w:lvl w:ilvl="0" w:tplc="3460A5DC">
      <w:start w:val="1"/>
      <w:numFmt w:val="decimal"/>
      <w:lvlText w:val="%1)"/>
      <w:lvlJc w:val="left"/>
      <w:pPr>
        <w:ind w:left="333" w:hanging="233"/>
        <w:jc w:val="left"/>
      </w:pPr>
      <w:rPr>
        <w:rFonts w:ascii="Arial" w:eastAsia="Arial" w:hAnsi="Arial" w:cs="Arial" w:hint="default"/>
        <w:color w:val="010101"/>
        <w:spacing w:val="-1"/>
        <w:w w:val="107"/>
        <w:sz w:val="19"/>
        <w:szCs w:val="19"/>
      </w:rPr>
    </w:lvl>
    <w:lvl w:ilvl="1" w:tplc="65DE82DE">
      <w:numFmt w:val="bullet"/>
      <w:lvlText w:val="•"/>
      <w:lvlJc w:val="left"/>
      <w:pPr>
        <w:ind w:left="879" w:hanging="356"/>
      </w:pPr>
      <w:rPr>
        <w:rFonts w:ascii="Arial" w:eastAsia="Arial" w:hAnsi="Arial" w:cs="Arial" w:hint="default"/>
        <w:color w:val="010101"/>
        <w:w w:val="106"/>
        <w:sz w:val="19"/>
        <w:szCs w:val="19"/>
      </w:rPr>
    </w:lvl>
    <w:lvl w:ilvl="2" w:tplc="1100AD0A">
      <w:numFmt w:val="bullet"/>
      <w:lvlText w:val="•"/>
      <w:lvlJc w:val="left"/>
      <w:pPr>
        <w:ind w:left="1848" w:hanging="356"/>
      </w:pPr>
      <w:rPr>
        <w:rFonts w:hint="default"/>
      </w:rPr>
    </w:lvl>
    <w:lvl w:ilvl="3" w:tplc="DD1E868A">
      <w:numFmt w:val="bullet"/>
      <w:lvlText w:val="•"/>
      <w:lvlJc w:val="left"/>
      <w:pPr>
        <w:ind w:left="2817" w:hanging="356"/>
      </w:pPr>
      <w:rPr>
        <w:rFonts w:hint="default"/>
      </w:rPr>
    </w:lvl>
    <w:lvl w:ilvl="4" w:tplc="DF5A0EA6">
      <w:numFmt w:val="bullet"/>
      <w:lvlText w:val="•"/>
      <w:lvlJc w:val="left"/>
      <w:pPr>
        <w:ind w:left="3786" w:hanging="356"/>
      </w:pPr>
      <w:rPr>
        <w:rFonts w:hint="default"/>
      </w:rPr>
    </w:lvl>
    <w:lvl w:ilvl="5" w:tplc="4484FB08">
      <w:numFmt w:val="bullet"/>
      <w:lvlText w:val="•"/>
      <w:lvlJc w:val="left"/>
      <w:pPr>
        <w:ind w:left="4755" w:hanging="356"/>
      </w:pPr>
      <w:rPr>
        <w:rFonts w:hint="default"/>
      </w:rPr>
    </w:lvl>
    <w:lvl w:ilvl="6" w:tplc="E886FE82">
      <w:numFmt w:val="bullet"/>
      <w:lvlText w:val="•"/>
      <w:lvlJc w:val="left"/>
      <w:pPr>
        <w:ind w:left="5724" w:hanging="356"/>
      </w:pPr>
      <w:rPr>
        <w:rFonts w:hint="default"/>
      </w:rPr>
    </w:lvl>
    <w:lvl w:ilvl="7" w:tplc="5D82DF36">
      <w:numFmt w:val="bullet"/>
      <w:lvlText w:val="•"/>
      <w:lvlJc w:val="left"/>
      <w:pPr>
        <w:ind w:left="6693" w:hanging="356"/>
      </w:pPr>
      <w:rPr>
        <w:rFonts w:hint="default"/>
      </w:rPr>
    </w:lvl>
    <w:lvl w:ilvl="8" w:tplc="B484C8E0">
      <w:numFmt w:val="bullet"/>
      <w:lvlText w:val="•"/>
      <w:lvlJc w:val="left"/>
      <w:pPr>
        <w:ind w:left="7662" w:hanging="356"/>
      </w:pPr>
      <w:rPr>
        <w:rFonts w:hint="default"/>
      </w:rPr>
    </w:lvl>
  </w:abstractNum>
  <w:abstractNum w:abstractNumId="3" w15:restartNumberingAfterBreak="0">
    <w:nsid w:val="627D32B9"/>
    <w:multiLevelType w:val="hybridMultilevel"/>
    <w:tmpl w:val="AEF0E2DA"/>
    <w:lvl w:ilvl="0" w:tplc="A852C17E">
      <w:numFmt w:val="bullet"/>
      <w:lvlText w:val="•"/>
      <w:lvlJc w:val="left"/>
      <w:pPr>
        <w:ind w:left="1331" w:hanging="612"/>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37CE4"/>
    <w:multiLevelType w:val="hybridMultilevel"/>
    <w:tmpl w:val="B3206954"/>
    <w:lvl w:ilvl="0" w:tplc="A852C17E">
      <w:numFmt w:val="bullet"/>
      <w:lvlText w:val="•"/>
      <w:lvlJc w:val="left"/>
      <w:pPr>
        <w:ind w:left="1331" w:hanging="612"/>
      </w:pPr>
      <w:rPr>
        <w:rFonts w:ascii="Arial" w:eastAsia="Arial" w:hAnsi="Arial" w:cs="Aria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C414A7"/>
    <w:rsid w:val="008932B5"/>
    <w:rsid w:val="00C4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BC37C"/>
  <w15:docId w15:val="{2839A480-1006-4F82-B2A3-D615FD7A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
      <w:ind w:left="880" w:hanging="35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ACFrOgDhEwO5jOvaIN0wem7Cjp_lYgvY5bfyUOE...-tpati2Ar8wGd6i_JqshjnHcosZ5b7wGeYcDU=</dc:title>
  <dc:creator>Branson</dc:creator>
  <cp:lastModifiedBy>Katy Rowan</cp:lastModifiedBy>
  <cp:revision>2</cp:revision>
  <dcterms:created xsi:type="dcterms:W3CDTF">2019-09-21T15:57:00Z</dcterms:created>
  <dcterms:modified xsi:type="dcterms:W3CDTF">2019-09-21T15:57:00Z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2016-10-16T00:00:00Z</vt:filetime>
  </property>
  <property fmtid="{D5CDD505-2E9C-101B-9397-08002B2CF9AE}" pid="3" name="LastSaved">
    <vt:filetime>2019-09-21T00:00:00Z</vt:filetime>
  </property>
</Properties>
</file>