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A12C" w14:textId="6D1B5E12" w:rsidR="00BE1C2A" w:rsidRDefault="00BE1C2A">
      <w:r>
        <w:t xml:space="preserve">                                                        </w:t>
      </w:r>
      <w:r>
        <w:rPr>
          <w:noProof/>
        </w:rPr>
        <w:drawing>
          <wp:inline distT="0" distB="0" distL="0" distR="0" wp14:anchorId="454660A5" wp14:editId="189F1C5F">
            <wp:extent cx="1943100" cy="1828800"/>
            <wp:effectExtent l="0" t="0" r="0" b="0"/>
            <wp:docPr id="1" name="Picture 1" descr="Shelton High School - Highclimbers Official Athletic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ton High School - Highclimbers Official Athletic Webs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14:paraId="096ADC2D" w14:textId="77777777" w:rsidR="001C0351" w:rsidRDefault="001C0351"/>
    <w:p w14:paraId="417FA010" w14:textId="77777777" w:rsidR="001C0351" w:rsidRDefault="001C0351" w:rsidP="001C0351">
      <w:pPr>
        <w:pStyle w:val="Heading1"/>
        <w:jc w:val="center"/>
      </w:pPr>
      <w:r>
        <w:rPr>
          <w:rStyle w:val="Strong"/>
          <w:b/>
          <w:bCs/>
        </w:rPr>
        <w:t>Welcome to Shelton Youth Football and Cheerleading – 2025 Season</w:t>
      </w:r>
    </w:p>
    <w:p w14:paraId="582C614C" w14:textId="77777777" w:rsidR="001C0351" w:rsidRDefault="001C0351" w:rsidP="001C0351">
      <w:pPr>
        <w:spacing w:before="100" w:beforeAutospacing="1" w:after="100" w:afterAutospacing="1"/>
      </w:pPr>
      <w:r>
        <w:t>Whether you're a returning member or new to our program—</w:t>
      </w:r>
      <w:r>
        <w:rPr>
          <w:rStyle w:val="Strong"/>
        </w:rPr>
        <w:t>welcome to the Climber Family!</w:t>
      </w:r>
      <w:r>
        <w:t xml:space="preserve"> We’re excited to kick off the season and get back on the field. With our dedicated team of volunteer coaches and parents, we’re here to make this season fun, safe, and educational for your child.</w:t>
      </w:r>
    </w:p>
    <w:p w14:paraId="399D987F" w14:textId="77777777" w:rsidR="001C0351" w:rsidRDefault="001C0351" w:rsidP="001C0351">
      <w:pPr>
        <w:spacing w:before="100" w:beforeAutospacing="1" w:after="100" w:afterAutospacing="1"/>
      </w:pPr>
      <w:r>
        <w:t>Want to volunteer? Reach out—we’d love to have you!</w:t>
      </w:r>
    </w:p>
    <w:p w14:paraId="6DF00B96" w14:textId="77777777" w:rsidR="001C0351" w:rsidRDefault="005326E5" w:rsidP="001C0351">
      <w:pPr>
        <w:spacing w:after="0"/>
      </w:pPr>
      <w:r>
        <w:pict w14:anchorId="78FDF561">
          <v:rect id="_x0000_i1025" style="width:0;height:1.5pt" o:hralign="center" o:hrstd="t" o:hr="t" fillcolor="#a0a0a0" stroked="f"/>
        </w:pict>
      </w:r>
    </w:p>
    <w:p w14:paraId="2CF97653" w14:textId="77777777" w:rsidR="001C0351" w:rsidRDefault="001C0351" w:rsidP="001C0351">
      <w:pPr>
        <w:pStyle w:val="Heading2"/>
      </w:pPr>
      <w:r>
        <w:rPr>
          <w:rStyle w:val="Strong"/>
          <w:b/>
          <w:bCs/>
        </w:rPr>
        <w:t>Our Core Values</w:t>
      </w:r>
    </w:p>
    <w:p w14:paraId="793D194D" w14:textId="77777777" w:rsidR="001C0351" w:rsidRDefault="001C0351" w:rsidP="001C0351">
      <w:pPr>
        <w:spacing w:before="100" w:beforeAutospacing="1" w:after="100" w:afterAutospacing="1"/>
      </w:pPr>
      <w:r>
        <w:t>In the offseason, we’ve focused on rebuilding and reinforcing values that define our program:</w:t>
      </w:r>
    </w:p>
    <w:p w14:paraId="3800A64B" w14:textId="774B14E3" w:rsidR="001C0351" w:rsidRDefault="001C0351" w:rsidP="001C0351">
      <w:pPr>
        <w:spacing w:before="100" w:beforeAutospacing="1" w:after="100" w:afterAutospacing="1"/>
      </w:pPr>
      <w:r>
        <w:rPr>
          <w:rStyle w:val="Strong"/>
        </w:rPr>
        <w:t>Respect</w:t>
      </w:r>
      <w:r>
        <w:t xml:space="preserve"> – For yourself, opponents, officials, spectators, and the game</w:t>
      </w:r>
      <w:r>
        <w:br/>
      </w:r>
      <w:r>
        <w:rPr>
          <w:rStyle w:val="Strong"/>
        </w:rPr>
        <w:t>Responsibility</w:t>
      </w:r>
      <w:r>
        <w:t xml:space="preserve"> – Be accountable for your actions</w:t>
      </w:r>
      <w:r>
        <w:br/>
      </w:r>
      <w:r>
        <w:rPr>
          <w:rStyle w:val="Strong"/>
        </w:rPr>
        <w:t>Integrity</w:t>
      </w:r>
      <w:r>
        <w:t xml:space="preserve"> – Be truthful and follow through with commitments</w:t>
      </w:r>
      <w:r>
        <w:br/>
      </w:r>
      <w:r>
        <w:rPr>
          <w:rStyle w:val="Strong"/>
        </w:rPr>
        <w:t>Leadership</w:t>
      </w:r>
      <w:r>
        <w:t xml:space="preserve"> – Put team goals above personal accomplishments and inspire others.</w:t>
      </w:r>
    </w:p>
    <w:p w14:paraId="0BF866E3" w14:textId="77777777" w:rsidR="001C0351" w:rsidRDefault="005326E5" w:rsidP="001C0351">
      <w:pPr>
        <w:spacing w:after="0"/>
      </w:pPr>
      <w:r>
        <w:pict w14:anchorId="41BB8B57">
          <v:rect id="_x0000_i1026" style="width:0;height:1.5pt" o:hralign="center" o:hrstd="t" o:hr="t" fillcolor="#a0a0a0" stroked="f"/>
        </w:pict>
      </w:r>
    </w:p>
    <w:p w14:paraId="538FCB8F" w14:textId="77777777" w:rsidR="001C0351" w:rsidRDefault="001C0351" w:rsidP="001C0351">
      <w:pPr>
        <w:pStyle w:val="Heading2"/>
      </w:pPr>
      <w:r>
        <w:rPr>
          <w:rStyle w:val="Strong"/>
          <w:b/>
          <w:bCs/>
        </w:rPr>
        <w:t>2025 Franchise Leadership Team</w:t>
      </w:r>
    </w:p>
    <w:p w14:paraId="4E811686" w14:textId="77777777" w:rsidR="001C0351" w:rsidRDefault="001C0351" w:rsidP="001C0351">
      <w:pPr>
        <w:spacing w:before="100" w:beforeAutospacing="1" w:after="100" w:afterAutospacing="1"/>
      </w:pPr>
      <w:r>
        <w:t>We are always looking for volunteers! If you're interested in helping us grow and strengthen the program, reach out—board positions are opening.</w:t>
      </w:r>
    </w:p>
    <w:p w14:paraId="4949E9E5" w14:textId="77777777" w:rsidR="001C0351" w:rsidRDefault="001C0351" w:rsidP="001C0351">
      <w:pPr>
        <w:spacing w:before="100" w:beforeAutospacing="1" w:after="100" w:afterAutospacing="1"/>
      </w:pPr>
      <w:r w:rsidRPr="005326E5">
        <w:rPr>
          <w:b/>
          <w:bCs/>
        </w:rPr>
        <w:lastRenderedPageBreak/>
        <w:t>Franchise Head Coach: Timothy Cation</w:t>
      </w:r>
      <w:r>
        <w:t xml:space="preserve"> – </w:t>
      </w:r>
      <w:hyperlink r:id="rId6" w:history="1">
        <w:r>
          <w:rPr>
            <w:rStyle w:val="Hyperlink"/>
          </w:rPr>
          <w:t>cationtim@yahoo.com</w:t>
        </w:r>
      </w:hyperlink>
      <w:r>
        <w:br/>
      </w:r>
      <w:r w:rsidRPr="005326E5">
        <w:rPr>
          <w:b/>
          <w:bCs/>
        </w:rPr>
        <w:t>Franchise Coordinator: Kacy Fladager</w:t>
      </w:r>
      <w:r>
        <w:t xml:space="preserve"> – kacyfladager8@gmail.com</w:t>
      </w:r>
      <w:r>
        <w:br/>
      </w:r>
      <w:r w:rsidRPr="005326E5">
        <w:rPr>
          <w:b/>
          <w:bCs/>
        </w:rPr>
        <w:t>Franchise Cheer Coach: Ashley Field</w:t>
      </w:r>
      <w:r>
        <w:t xml:space="preserve"> – aafield003@gmail.com</w:t>
      </w:r>
    </w:p>
    <w:p w14:paraId="339EE084" w14:textId="77777777" w:rsidR="001C0351" w:rsidRDefault="005326E5" w:rsidP="001C0351">
      <w:pPr>
        <w:spacing w:after="0"/>
      </w:pPr>
      <w:r>
        <w:pict w14:anchorId="52DD613F">
          <v:rect id="_x0000_i1027" style="width:0;height:1.5pt" o:hralign="center" o:hrstd="t" o:hr="t" fillcolor="#a0a0a0" stroked="f"/>
        </w:pict>
      </w:r>
    </w:p>
    <w:p w14:paraId="7117F820" w14:textId="77777777" w:rsidR="001C0351" w:rsidRDefault="001C0351" w:rsidP="001C0351">
      <w:pPr>
        <w:pStyle w:val="Heading2"/>
      </w:pPr>
      <w:r>
        <w:rPr>
          <w:rStyle w:val="Strong"/>
          <w:b/>
          <w:bCs/>
        </w:rPr>
        <w:t>2025 Shelton Youth Football &amp; Cheer Board</w:t>
      </w:r>
    </w:p>
    <w:p w14:paraId="3F96CB1A" w14:textId="7A6F2062" w:rsidR="001C0351" w:rsidRDefault="001C0351" w:rsidP="001C0351">
      <w:pPr>
        <w:spacing w:before="100" w:beforeAutospacing="1" w:after="100" w:afterAutospacing="1"/>
      </w:pPr>
      <w:r w:rsidRPr="005326E5">
        <w:rPr>
          <w:b/>
          <w:bCs/>
        </w:rPr>
        <w:t>President:</w:t>
      </w:r>
      <w:r>
        <w:t xml:space="preserve"> Timothy Cation</w:t>
      </w:r>
      <w:r>
        <w:br/>
      </w:r>
      <w:r w:rsidRPr="005326E5">
        <w:rPr>
          <w:b/>
          <w:bCs/>
        </w:rPr>
        <w:t>Vice President:</w:t>
      </w:r>
      <w:r>
        <w:t xml:space="preserve"> Kacy Fladager</w:t>
      </w:r>
      <w:r>
        <w:br/>
      </w:r>
      <w:r w:rsidRPr="005326E5">
        <w:rPr>
          <w:b/>
          <w:bCs/>
        </w:rPr>
        <w:t>Director of Cheerleading:</w:t>
      </w:r>
      <w:r>
        <w:t xml:space="preserve"> Ashley Field</w:t>
      </w:r>
      <w:r>
        <w:br/>
      </w:r>
      <w:r w:rsidRPr="005326E5">
        <w:rPr>
          <w:b/>
          <w:bCs/>
        </w:rPr>
        <w:t>Treasurer:</w:t>
      </w:r>
      <w:r>
        <w:t xml:space="preserve"> Shannon Thorton</w:t>
      </w:r>
      <w:r>
        <w:br/>
      </w:r>
      <w:r w:rsidRPr="005326E5">
        <w:rPr>
          <w:b/>
          <w:bCs/>
        </w:rPr>
        <w:t>Secretary:</w:t>
      </w:r>
      <w:r>
        <w:t xml:space="preserve"> Brittney Johnson</w:t>
      </w:r>
      <w:r>
        <w:br/>
      </w:r>
      <w:r w:rsidRPr="005326E5">
        <w:rPr>
          <w:b/>
          <w:bCs/>
        </w:rPr>
        <w:t>VP of Football:</w:t>
      </w:r>
      <w:r>
        <w:t xml:space="preserve"> Shannon Alvarez</w:t>
      </w:r>
      <w:r>
        <w:br/>
      </w:r>
      <w:r w:rsidRPr="005326E5">
        <w:rPr>
          <w:b/>
          <w:bCs/>
        </w:rPr>
        <w:t>VP of Cheer:</w:t>
      </w:r>
      <w:r>
        <w:t xml:space="preserve"> Jaci Pierce</w:t>
      </w:r>
      <w:r>
        <w:br/>
      </w:r>
      <w:r w:rsidRPr="005326E5">
        <w:rPr>
          <w:b/>
          <w:bCs/>
        </w:rPr>
        <w:t xml:space="preserve">Director of </w:t>
      </w:r>
      <w:r w:rsidR="005326E5" w:rsidRPr="005326E5">
        <w:rPr>
          <w:b/>
          <w:bCs/>
        </w:rPr>
        <w:t>social media</w:t>
      </w:r>
      <w:r>
        <w:t>: Juanita</w:t>
      </w:r>
      <w:r w:rsidR="005326E5">
        <w:t xml:space="preserve"> Lund</w:t>
      </w:r>
      <w:r>
        <w:br/>
      </w:r>
      <w:r w:rsidRPr="005326E5">
        <w:rPr>
          <w:b/>
          <w:bCs/>
        </w:rPr>
        <w:t>Director of Rules:</w:t>
      </w:r>
      <w:r>
        <w:t xml:space="preserve"> Kirt Wheatley</w:t>
      </w:r>
    </w:p>
    <w:p w14:paraId="16FA7871" w14:textId="77777777" w:rsidR="001C0351" w:rsidRDefault="005326E5" w:rsidP="001C0351">
      <w:pPr>
        <w:spacing w:after="0"/>
      </w:pPr>
      <w:r>
        <w:pict w14:anchorId="11E88329">
          <v:rect id="_x0000_i1028" style="width:0;height:1.5pt" o:hralign="center" o:hrstd="t" o:hr="t" fillcolor="#a0a0a0" stroked="f"/>
        </w:pict>
      </w:r>
    </w:p>
    <w:p w14:paraId="21EB5248" w14:textId="77777777" w:rsidR="001C0351" w:rsidRDefault="001C0351" w:rsidP="001C0351">
      <w:pPr>
        <w:pStyle w:val="Heading2"/>
      </w:pPr>
      <w:r>
        <w:rPr>
          <w:rStyle w:val="Strong"/>
          <w:b/>
          <w:bCs/>
        </w:rPr>
        <w:t>TCYFL Code of Conduct</w:t>
      </w:r>
    </w:p>
    <w:p w14:paraId="5BC055B8" w14:textId="77777777" w:rsidR="001C0351" w:rsidRDefault="001C0351" w:rsidP="001C0351">
      <w:pPr>
        <w:spacing w:before="100" w:beforeAutospacing="1" w:after="100" w:afterAutospacing="1"/>
      </w:pPr>
      <w:r>
        <w:t>Please review the Parent &amp; Player Codes of Conduct – an important point of emphasis this year:</w:t>
      </w:r>
      <w:r>
        <w:br/>
      </w:r>
      <w:hyperlink r:id="rId7" w:tgtFrame="_new" w:history="1">
        <w:r>
          <w:rPr>
            <w:rStyle w:val="Hyperlink"/>
          </w:rPr>
          <w:t>https://www.tcyfl.com/codesofconduct</w:t>
        </w:r>
      </w:hyperlink>
    </w:p>
    <w:p w14:paraId="7CA54B35" w14:textId="77777777" w:rsidR="001C0351" w:rsidRDefault="005326E5" w:rsidP="001C0351">
      <w:pPr>
        <w:spacing w:after="0"/>
      </w:pPr>
      <w:r>
        <w:pict w14:anchorId="1FFC6422">
          <v:rect id="_x0000_i1029" style="width:0;height:1.5pt" o:hralign="center" o:hrstd="t" o:hr="t" fillcolor="#a0a0a0" stroked="f"/>
        </w:pict>
      </w:r>
    </w:p>
    <w:p w14:paraId="6C432883" w14:textId="77777777" w:rsidR="001C0351" w:rsidRDefault="001C0351" w:rsidP="001C0351">
      <w:pPr>
        <w:pStyle w:val="Heading2"/>
      </w:pPr>
      <w:r>
        <w:rPr>
          <w:rStyle w:val="Strong"/>
          <w:b/>
          <w:bCs/>
        </w:rPr>
        <w:t>2025 Football &amp; Cheer Calendar</w:t>
      </w:r>
    </w:p>
    <w:p w14:paraId="677617F5" w14:textId="6ABCEAB9" w:rsidR="001C0351" w:rsidRDefault="001C0351" w:rsidP="001C0351">
      <w:pPr>
        <w:spacing w:before="100" w:beforeAutospacing="1" w:after="100" w:afterAutospacing="1"/>
      </w:pPr>
      <w:r w:rsidRPr="005326E5">
        <w:rPr>
          <w:b/>
          <w:bCs/>
        </w:rPr>
        <w:t>April 1 –</w:t>
      </w:r>
      <w:r>
        <w:t xml:space="preserve"> Registration opens</w:t>
      </w:r>
      <w:r>
        <w:br/>
      </w:r>
      <w:r w:rsidRPr="005326E5">
        <w:rPr>
          <w:b/>
          <w:bCs/>
        </w:rPr>
        <w:t>April 25 to June 6 –</w:t>
      </w:r>
      <w:r>
        <w:t xml:space="preserve"> 7-on-7 games on Fridays at Lacey RAC</w:t>
      </w:r>
      <w:r>
        <w:br/>
      </w:r>
      <w:r w:rsidRPr="005326E5">
        <w:rPr>
          <w:b/>
          <w:bCs/>
        </w:rPr>
        <w:t>June 7 –</w:t>
      </w:r>
      <w:r>
        <w:t xml:space="preserve"> Gear checkout from 10 AM to 1 PM at the TCYFL Warehouse (2625 Reinhardt Ln NE, Suite E, Lacey)</w:t>
      </w:r>
      <w:r>
        <w:br/>
      </w:r>
      <w:r w:rsidRPr="005326E5">
        <w:rPr>
          <w:b/>
          <w:bCs/>
        </w:rPr>
        <w:t>July 1 –</w:t>
      </w:r>
      <w:r>
        <w:t xml:space="preserve"> Preseason conditioning begins (Football &amp; Cheer)</w:t>
      </w:r>
      <w:r w:rsidR="005326E5">
        <w:t xml:space="preserve"> Every Saturday and Sunday from 9-11:30 at OBJH</w:t>
      </w:r>
      <w:r>
        <w:br/>
      </w:r>
      <w:r w:rsidRPr="005326E5">
        <w:rPr>
          <w:b/>
          <w:bCs/>
        </w:rPr>
        <w:t>July 12 –</w:t>
      </w:r>
      <w:r>
        <w:t xml:space="preserve"> Gear checkout from 10 AM to 1 PM</w:t>
      </w:r>
      <w:r>
        <w:br/>
      </w:r>
      <w:r w:rsidRPr="005326E5">
        <w:rPr>
          <w:b/>
          <w:bCs/>
        </w:rPr>
        <w:t>July 15 –</w:t>
      </w:r>
      <w:r>
        <w:t xml:space="preserve"> Registration closes</w:t>
      </w:r>
      <w:r>
        <w:br/>
      </w:r>
      <w:r w:rsidRPr="005326E5">
        <w:rPr>
          <w:b/>
          <w:bCs/>
        </w:rPr>
        <w:t>July 26 –</w:t>
      </w:r>
      <w:r>
        <w:t xml:space="preserve"> Final gear checkout from 10 AM to 1 PM</w:t>
      </w:r>
      <w:r>
        <w:br/>
      </w:r>
      <w:r w:rsidRPr="005326E5">
        <w:rPr>
          <w:b/>
          <w:bCs/>
        </w:rPr>
        <w:t>August 1–2 –</w:t>
      </w:r>
      <w:r>
        <w:t xml:space="preserve"> Tackle Football &amp; Sideline Cheer practices begin at Oakland Bay Jr. High</w:t>
      </w:r>
      <w:r>
        <w:br/>
      </w:r>
      <w:r w:rsidRPr="005326E5">
        <w:rPr>
          <w:b/>
          <w:bCs/>
        </w:rPr>
        <w:t>August 12 –</w:t>
      </w:r>
      <w:r>
        <w:t xml:space="preserve"> Flag Football &amp; Cheer practices begin</w:t>
      </w:r>
      <w:r>
        <w:br/>
      </w:r>
      <w:r w:rsidRPr="005326E5">
        <w:rPr>
          <w:b/>
          <w:bCs/>
        </w:rPr>
        <w:t>August 24 –</w:t>
      </w:r>
      <w:r>
        <w:t xml:space="preserve"> TCYFL Jamboree at South Sound Stadium</w:t>
      </w:r>
      <w:r>
        <w:br/>
      </w:r>
      <w:r w:rsidRPr="005326E5">
        <w:rPr>
          <w:b/>
          <w:bCs/>
        </w:rPr>
        <w:t>September 6 –</w:t>
      </w:r>
      <w:r>
        <w:t xml:space="preserve"> Regular season begins (5 regular season games plus 3 postseason games)</w:t>
      </w:r>
      <w:r>
        <w:br/>
      </w:r>
      <w:r w:rsidRPr="005326E5">
        <w:rPr>
          <w:b/>
          <w:bCs/>
        </w:rPr>
        <w:t>October 12 –</w:t>
      </w:r>
      <w:r>
        <w:t xml:space="preserve"> Cheer Showcase (details TBA)</w:t>
      </w:r>
    </w:p>
    <w:p w14:paraId="38820146" w14:textId="77777777" w:rsidR="001C0351" w:rsidRDefault="005326E5" w:rsidP="001C0351">
      <w:pPr>
        <w:spacing w:after="0"/>
      </w:pPr>
      <w:r>
        <w:lastRenderedPageBreak/>
        <w:pict w14:anchorId="309A3495">
          <v:rect id="_x0000_i1030" style="width:0;height:1.5pt" o:hralign="center" o:hrstd="t" o:hr="t" fillcolor="#a0a0a0" stroked="f"/>
        </w:pict>
      </w:r>
    </w:p>
    <w:p w14:paraId="6E77AA27" w14:textId="77777777" w:rsidR="001C0351" w:rsidRDefault="001C0351" w:rsidP="001C0351">
      <w:pPr>
        <w:pStyle w:val="Heading2"/>
      </w:pPr>
      <w:r>
        <w:rPr>
          <w:rStyle w:val="Strong"/>
          <w:b/>
          <w:bCs/>
        </w:rPr>
        <w:t>Practice Schedule</w:t>
      </w:r>
    </w:p>
    <w:p w14:paraId="7FC77E32" w14:textId="77777777" w:rsidR="001C0351" w:rsidRDefault="001C0351" w:rsidP="001C0351">
      <w:pPr>
        <w:spacing w:before="100" w:beforeAutospacing="1" w:after="100" w:afterAutospacing="1"/>
      </w:pPr>
      <w:r>
        <w:t>Tackle Football Minors/MJV/MV: Tuesday, Wednesday, and Thursday from 5:30 to 7:30 PM</w:t>
      </w:r>
      <w:r>
        <w:br/>
        <w:t>Tackle Football SJV/SV: May practice up to 5 days/week, schedule to come from coaches</w:t>
      </w:r>
      <w:r>
        <w:br/>
        <w:t>Sideline Cheer: Tuesday, Wednesday, and Thursday from 5:30 to 7:30 PM</w:t>
      </w:r>
      <w:r>
        <w:br/>
        <w:t>Flag Cheer: Wednesday and Thursday from 5:30 to 6:45 PM</w:t>
      </w:r>
    </w:p>
    <w:p w14:paraId="234130E3" w14:textId="77777777" w:rsidR="001C0351" w:rsidRDefault="005326E5" w:rsidP="001C0351">
      <w:pPr>
        <w:spacing w:after="0"/>
      </w:pPr>
      <w:r>
        <w:pict w14:anchorId="26E015DE">
          <v:rect id="_x0000_i1031" style="width:0;height:1.5pt" o:hralign="center" o:hrstd="t" o:hr="t" fillcolor="#a0a0a0" stroked="f"/>
        </w:pict>
      </w:r>
    </w:p>
    <w:p w14:paraId="16FD3D86" w14:textId="77777777" w:rsidR="001C0351" w:rsidRDefault="001C0351" w:rsidP="001C0351">
      <w:pPr>
        <w:pStyle w:val="Heading2"/>
      </w:pPr>
      <w:r>
        <w:rPr>
          <w:rStyle w:val="Strong"/>
          <w:b/>
          <w:bCs/>
        </w:rPr>
        <w:t>Frequently Asked Questions</w:t>
      </w:r>
    </w:p>
    <w:p w14:paraId="0C2DF4FB" w14:textId="77777777" w:rsidR="001C0351" w:rsidRDefault="001C0351" w:rsidP="001C0351">
      <w:pPr>
        <w:spacing w:before="100" w:beforeAutospacing="1" w:after="100" w:afterAutospacing="1"/>
      </w:pPr>
      <w:r>
        <w:rPr>
          <w:rStyle w:val="Strong"/>
        </w:rPr>
        <w:t>Does my flag football player need to attend gear checkouts or conditioning?</w:t>
      </w:r>
      <w:r>
        <w:br/>
        <w:t>No. Gear checkouts and conditioning are only for tackle players and sideline cheer.</w:t>
      </w:r>
    </w:p>
    <w:p w14:paraId="5A1BF69B" w14:textId="77777777" w:rsidR="001C0351" w:rsidRDefault="001C0351" w:rsidP="001C0351">
      <w:pPr>
        <w:spacing w:before="100" w:beforeAutospacing="1" w:after="100" w:afterAutospacing="1"/>
      </w:pPr>
      <w:r>
        <w:rPr>
          <w:rStyle w:val="Strong"/>
        </w:rPr>
        <w:t>When will I receive uniforms/jerseys?</w:t>
      </w:r>
      <w:r>
        <w:br/>
        <w:t>If you registered by July 15, your uniform should arrive before the Jamboree. If after, we’ll do our best to get it before games begin, but it’s not guaranteed.</w:t>
      </w:r>
    </w:p>
    <w:p w14:paraId="7DD085B3" w14:textId="77777777" w:rsidR="001C0351" w:rsidRDefault="001C0351" w:rsidP="001C0351">
      <w:pPr>
        <w:spacing w:before="100" w:beforeAutospacing="1" w:after="100" w:afterAutospacing="1"/>
      </w:pPr>
      <w:r>
        <w:rPr>
          <w:rStyle w:val="Strong"/>
        </w:rPr>
        <w:t>When will we know our coaches?</w:t>
      </w:r>
      <w:r>
        <w:br/>
        <w:t>Coaches will be finalized no later than the second full week of practice.</w:t>
      </w:r>
    </w:p>
    <w:p w14:paraId="43A62BB9" w14:textId="77777777" w:rsidR="001C0351" w:rsidRDefault="001C0351" w:rsidP="001C0351">
      <w:pPr>
        <w:spacing w:before="100" w:beforeAutospacing="1" w:after="100" w:afterAutospacing="1"/>
      </w:pPr>
      <w:r>
        <w:rPr>
          <w:rStyle w:val="Strong"/>
        </w:rPr>
        <w:t>How are football teams split?</w:t>
      </w:r>
      <w:r>
        <w:br/>
        <w:t>Splits are done via a snake draft by the division’s identified head coaches, the Franchise Head Coach, and a neutral board member. Teams are balanced by age and skill.</w:t>
      </w:r>
    </w:p>
    <w:p w14:paraId="58E8303F" w14:textId="77777777" w:rsidR="001C0351" w:rsidRDefault="001C0351" w:rsidP="001C0351">
      <w:pPr>
        <w:spacing w:before="100" w:beforeAutospacing="1" w:after="100" w:afterAutospacing="1"/>
      </w:pPr>
      <w:r>
        <w:rPr>
          <w:rStyle w:val="Strong"/>
        </w:rPr>
        <w:t>Can my child be placed with a specific friend?</w:t>
      </w:r>
      <w:r>
        <w:br/>
        <w:t>Buddy assignments are not guaranteed. You may speak with division coaches ahead of team splits.</w:t>
      </w:r>
    </w:p>
    <w:p w14:paraId="5E8FCB22" w14:textId="77777777" w:rsidR="001C0351" w:rsidRDefault="001C0351" w:rsidP="001C0351">
      <w:pPr>
        <w:spacing w:before="100" w:beforeAutospacing="1" w:after="100" w:afterAutospacing="1"/>
      </w:pPr>
      <w:r>
        <w:rPr>
          <w:rStyle w:val="Strong"/>
        </w:rPr>
        <w:t>When will we get the game schedule?</w:t>
      </w:r>
      <w:r>
        <w:br/>
        <w:t>Jamboree schedules are typically out one week prior. Season schedules are finalized by Labor Day after all franchises have completed team splits.</w:t>
      </w:r>
    </w:p>
    <w:p w14:paraId="4D70C6EB" w14:textId="77777777" w:rsidR="001C0351" w:rsidRDefault="001C0351" w:rsidP="001C0351">
      <w:pPr>
        <w:spacing w:before="100" w:beforeAutospacing="1" w:after="100" w:afterAutospacing="1"/>
      </w:pPr>
      <w:r>
        <w:rPr>
          <w:rStyle w:val="Strong"/>
        </w:rPr>
        <w:t>Who should I contact with concerns?</w:t>
      </w:r>
      <w:r>
        <w:br/>
        <w:t>Start with your team’s Head Coach. If that’s not possible, contact the Franchise Head Coach directly.</w:t>
      </w:r>
    </w:p>
    <w:p w14:paraId="7A8C10F7" w14:textId="7A7DDDFE" w:rsidR="001C0351" w:rsidRDefault="001C0351" w:rsidP="001C0351">
      <w:pPr>
        <w:spacing w:before="100" w:beforeAutospacing="1" w:after="100" w:afterAutospacing="1"/>
      </w:pPr>
      <w:r>
        <w:rPr>
          <w:rStyle w:val="Strong"/>
        </w:rPr>
        <w:t>Missed gear checkout?</w:t>
      </w:r>
      <w:r>
        <w:br/>
        <w:t>Coordinate with your coach. We will do our best to get your player fitted promptly. Please note</w:t>
      </w:r>
      <w:r w:rsidR="005326E5">
        <w:t xml:space="preserve">:  </w:t>
      </w:r>
      <w:r>
        <w:t>uniforms, helmets, and pads must be ordered in advance, so delays may affect participation.</w:t>
      </w:r>
    </w:p>
    <w:p w14:paraId="6A73CDA3" w14:textId="77777777" w:rsidR="001C0351" w:rsidRDefault="005326E5" w:rsidP="001C0351">
      <w:pPr>
        <w:spacing w:after="0"/>
      </w:pPr>
      <w:r>
        <w:pict w14:anchorId="7DB3A20A">
          <v:rect id="_x0000_i1032" style="width:0;height:1.5pt" o:hralign="center" o:hrstd="t" o:hr="t" fillcolor="#a0a0a0" stroked="f"/>
        </w:pict>
      </w:r>
    </w:p>
    <w:p w14:paraId="77A4D46E" w14:textId="77777777" w:rsidR="001C0351" w:rsidRDefault="001C0351" w:rsidP="001C0351">
      <w:pPr>
        <w:pStyle w:val="Heading2"/>
      </w:pPr>
      <w:r>
        <w:rPr>
          <w:rStyle w:val="Strong"/>
          <w:b/>
          <w:bCs/>
        </w:rPr>
        <w:lastRenderedPageBreak/>
        <w:t>Sponsorships &amp; Fundraising</w:t>
      </w:r>
    </w:p>
    <w:p w14:paraId="09768796" w14:textId="3BE74F28" w:rsidR="001C0351" w:rsidRDefault="001C0351" w:rsidP="001C0351">
      <w:pPr>
        <w:spacing w:before="100" w:beforeAutospacing="1" w:after="100" w:afterAutospacing="1"/>
      </w:pPr>
      <w:r>
        <w:t>Shelton Climbers is a 501(c)(3) nonprofit. Our entire board and coaching staff are volunteers. All funds are reinvested to improve the program.</w:t>
      </w:r>
      <w:r>
        <w:br/>
        <w:t>If you're interested in sponsoring or learning more, we have a sponsorship form available upon request.</w:t>
      </w:r>
      <w:r w:rsidR="005326E5">
        <w:t xml:space="preserve"> You must fill out a scholarship application: </w:t>
      </w:r>
      <w:r>
        <w:br/>
        <w:t>For questions, contact Fundraiser/Scholarship Coordinator Kacy Fladager at kacyfladager8@gmail.com.</w:t>
      </w:r>
    </w:p>
    <w:p w14:paraId="233C3047" w14:textId="77777777" w:rsidR="001C0351" w:rsidRDefault="005326E5" w:rsidP="001C0351">
      <w:pPr>
        <w:spacing w:after="0"/>
      </w:pPr>
      <w:r>
        <w:pict w14:anchorId="6F5C42E8">
          <v:rect id="_x0000_i1033" style="width:0;height:1.5pt" o:hralign="center" o:hrstd="t" o:hr="t" fillcolor="#a0a0a0" stroked="f"/>
        </w:pict>
      </w:r>
    </w:p>
    <w:p w14:paraId="5714E2C4" w14:textId="77777777" w:rsidR="001C0351" w:rsidRDefault="001C0351" w:rsidP="001C0351">
      <w:pPr>
        <w:pStyle w:val="Heading2"/>
      </w:pPr>
      <w:r>
        <w:rPr>
          <w:rStyle w:val="Strong"/>
          <w:b/>
          <w:bCs/>
        </w:rPr>
        <w:t>Final Message</w:t>
      </w:r>
    </w:p>
    <w:p w14:paraId="574C6446" w14:textId="33D481A1" w:rsidR="001C0351" w:rsidRDefault="001C0351" w:rsidP="001C0351">
      <w:pPr>
        <w:spacing w:before="100" w:beforeAutospacing="1" w:after="100" w:afterAutospacing="1"/>
      </w:pPr>
      <w:r>
        <w:t>We’ve worked hard to make this season safe, fun, and meaningful. Our leadership</w:t>
      </w:r>
      <w:r w:rsidR="005326E5">
        <w:t>,</w:t>
      </w:r>
      <w:r>
        <w:t xml:space="preserve"> team values professionalism, open communication, and collaboration—and we ask the same of all our families.</w:t>
      </w:r>
    </w:p>
    <w:p w14:paraId="28AFC0ED" w14:textId="77777777" w:rsidR="001C0351" w:rsidRDefault="001C0351" w:rsidP="001C0351">
      <w:pPr>
        <w:spacing w:before="100" w:beforeAutospacing="1" w:after="100" w:afterAutospacing="1"/>
      </w:pPr>
      <w:r>
        <w:t>Let’s make this an unforgettable season.</w:t>
      </w:r>
      <w:r>
        <w:br/>
      </w:r>
      <w:r>
        <w:rPr>
          <w:rStyle w:val="Strong"/>
        </w:rPr>
        <w:t>Go Climbers!</w:t>
      </w:r>
    </w:p>
    <w:p w14:paraId="406F43AC" w14:textId="77777777" w:rsidR="001C0351" w:rsidRDefault="001C0351"/>
    <w:sectPr w:rsidR="001C0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CA"/>
    <w:multiLevelType w:val="hybridMultilevel"/>
    <w:tmpl w:val="93500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64426F"/>
    <w:multiLevelType w:val="hybridMultilevel"/>
    <w:tmpl w:val="B684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83DF4"/>
    <w:multiLevelType w:val="hybridMultilevel"/>
    <w:tmpl w:val="D52A6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14A85"/>
    <w:multiLevelType w:val="hybridMultilevel"/>
    <w:tmpl w:val="349A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C2808"/>
    <w:multiLevelType w:val="hybridMultilevel"/>
    <w:tmpl w:val="D2E8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265949">
    <w:abstractNumId w:val="3"/>
  </w:num>
  <w:num w:numId="2" w16cid:durableId="451293189">
    <w:abstractNumId w:val="4"/>
  </w:num>
  <w:num w:numId="3" w16cid:durableId="977683251">
    <w:abstractNumId w:val="1"/>
  </w:num>
  <w:num w:numId="4" w16cid:durableId="1089037473">
    <w:abstractNumId w:val="2"/>
  </w:num>
  <w:num w:numId="5" w16cid:durableId="162217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2A"/>
    <w:rsid w:val="00012B12"/>
    <w:rsid w:val="001C0351"/>
    <w:rsid w:val="003050EC"/>
    <w:rsid w:val="005326E5"/>
    <w:rsid w:val="0060545F"/>
    <w:rsid w:val="006E6A53"/>
    <w:rsid w:val="00967B44"/>
    <w:rsid w:val="00A8048B"/>
    <w:rsid w:val="00BE1C2A"/>
    <w:rsid w:val="00CD7B6D"/>
    <w:rsid w:val="00E0154C"/>
    <w:rsid w:val="00E33085"/>
    <w:rsid w:val="00F95024"/>
    <w:rsid w:val="00FA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DA2A327"/>
  <w15:chartTrackingRefBased/>
  <w15:docId w15:val="{A2599871-5F54-402D-9BC9-6C6B4A2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035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C035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C2A"/>
    <w:pPr>
      <w:ind w:left="720"/>
      <w:contextualSpacing/>
    </w:pPr>
  </w:style>
  <w:style w:type="character" w:styleId="Hyperlink">
    <w:name w:val="Hyperlink"/>
    <w:basedOn w:val="DefaultParagraphFont"/>
    <w:uiPriority w:val="99"/>
    <w:unhideWhenUsed/>
    <w:rsid w:val="00FA1479"/>
    <w:rPr>
      <w:color w:val="0563C1" w:themeColor="hyperlink"/>
      <w:u w:val="single"/>
    </w:rPr>
  </w:style>
  <w:style w:type="character" w:styleId="UnresolvedMention">
    <w:name w:val="Unresolved Mention"/>
    <w:basedOn w:val="DefaultParagraphFont"/>
    <w:uiPriority w:val="99"/>
    <w:semiHidden/>
    <w:unhideWhenUsed/>
    <w:rsid w:val="00FA1479"/>
    <w:rPr>
      <w:color w:val="605E5C"/>
      <w:shd w:val="clear" w:color="auto" w:fill="E1DFDD"/>
    </w:rPr>
  </w:style>
  <w:style w:type="character" w:customStyle="1" w:styleId="Heading1Char">
    <w:name w:val="Heading 1 Char"/>
    <w:basedOn w:val="DefaultParagraphFont"/>
    <w:link w:val="Heading1"/>
    <w:uiPriority w:val="9"/>
    <w:rsid w:val="001C035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C0351"/>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1C03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356312">
      <w:bodyDiv w:val="1"/>
      <w:marLeft w:val="0"/>
      <w:marRight w:val="0"/>
      <w:marTop w:val="0"/>
      <w:marBottom w:val="0"/>
      <w:divBdr>
        <w:top w:val="none" w:sz="0" w:space="0" w:color="auto"/>
        <w:left w:val="none" w:sz="0" w:space="0" w:color="auto"/>
        <w:bottom w:val="none" w:sz="0" w:space="0" w:color="auto"/>
        <w:right w:val="none" w:sz="0" w:space="0" w:color="auto"/>
      </w:divBdr>
    </w:div>
    <w:div w:id="1075594289">
      <w:bodyDiv w:val="1"/>
      <w:marLeft w:val="0"/>
      <w:marRight w:val="0"/>
      <w:marTop w:val="0"/>
      <w:marBottom w:val="0"/>
      <w:divBdr>
        <w:top w:val="none" w:sz="0" w:space="0" w:color="auto"/>
        <w:left w:val="none" w:sz="0" w:space="0" w:color="auto"/>
        <w:bottom w:val="none" w:sz="0" w:space="0" w:color="auto"/>
        <w:right w:val="none" w:sz="0" w:space="0" w:color="auto"/>
      </w:divBdr>
    </w:div>
    <w:div w:id="1439376520">
      <w:bodyDiv w:val="1"/>
      <w:marLeft w:val="0"/>
      <w:marRight w:val="0"/>
      <w:marTop w:val="0"/>
      <w:marBottom w:val="0"/>
      <w:divBdr>
        <w:top w:val="none" w:sz="0" w:space="0" w:color="auto"/>
        <w:left w:val="none" w:sz="0" w:space="0" w:color="auto"/>
        <w:bottom w:val="none" w:sz="0" w:space="0" w:color="auto"/>
        <w:right w:val="none" w:sz="0" w:space="0" w:color="auto"/>
      </w:divBdr>
    </w:div>
    <w:div w:id="21427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cyfl.com/codes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iontim@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Mason General Hospital</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Cation</dc:creator>
  <cp:keywords/>
  <dc:description/>
  <cp:lastModifiedBy>Timothy Cation</cp:lastModifiedBy>
  <cp:revision>6</cp:revision>
  <cp:lastPrinted>2025-04-28T23:08:00Z</cp:lastPrinted>
  <dcterms:created xsi:type="dcterms:W3CDTF">2025-04-01T22:20:00Z</dcterms:created>
  <dcterms:modified xsi:type="dcterms:W3CDTF">2025-05-05T22:34:00Z</dcterms:modified>
</cp:coreProperties>
</file>