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C9E7C" w14:textId="622FF044" w:rsidR="002F3DA2" w:rsidRDefault="002F3DA2">
      <w:pPr>
        <w:rPr>
          <w:b/>
          <w:sz w:val="36"/>
          <w:szCs w:val="36"/>
          <w:u w:val="single"/>
        </w:rPr>
      </w:pPr>
      <w:r>
        <w:rPr>
          <w:b/>
          <w:sz w:val="36"/>
          <w:szCs w:val="36"/>
          <w:u w:val="single"/>
        </w:rPr>
        <w:t>1</w:t>
      </w:r>
      <w:r w:rsidR="00A918FB">
        <w:rPr>
          <w:b/>
          <w:sz w:val="36"/>
          <w:szCs w:val="36"/>
          <w:u w:val="single"/>
        </w:rPr>
        <w:t>7</w:t>
      </w:r>
      <w:r w:rsidR="00017B55" w:rsidRPr="00E72ACE">
        <w:rPr>
          <w:b/>
          <w:sz w:val="36"/>
          <w:szCs w:val="36"/>
          <w:u w:val="single"/>
        </w:rPr>
        <w:t xml:space="preserve">th Annual </w:t>
      </w:r>
      <w:r w:rsidR="00030FDB" w:rsidRPr="00E72ACE">
        <w:rPr>
          <w:b/>
          <w:sz w:val="36"/>
          <w:szCs w:val="36"/>
          <w:u w:val="single"/>
        </w:rPr>
        <w:t xml:space="preserve">Muskoka Cup </w:t>
      </w:r>
      <w:r w:rsidR="0084675D">
        <w:rPr>
          <w:b/>
          <w:sz w:val="36"/>
          <w:szCs w:val="36"/>
          <w:u w:val="single"/>
        </w:rPr>
        <w:t>– J</w:t>
      </w:r>
      <w:r w:rsidR="00A4651A">
        <w:rPr>
          <w:b/>
          <w:sz w:val="36"/>
          <w:szCs w:val="36"/>
          <w:u w:val="single"/>
        </w:rPr>
        <w:t>une</w:t>
      </w:r>
      <w:r w:rsidR="00434974">
        <w:rPr>
          <w:b/>
          <w:sz w:val="36"/>
          <w:szCs w:val="36"/>
          <w:u w:val="single"/>
        </w:rPr>
        <w:t xml:space="preserve"> </w:t>
      </w:r>
      <w:r w:rsidR="00A918FB">
        <w:rPr>
          <w:b/>
          <w:sz w:val="36"/>
          <w:szCs w:val="36"/>
          <w:u w:val="single"/>
        </w:rPr>
        <w:t>6</w:t>
      </w:r>
      <w:r w:rsidR="005166F6">
        <w:rPr>
          <w:b/>
          <w:sz w:val="36"/>
          <w:szCs w:val="36"/>
          <w:u w:val="single"/>
        </w:rPr>
        <w:t>-</w:t>
      </w:r>
      <w:r w:rsidR="00A918FB">
        <w:rPr>
          <w:b/>
          <w:sz w:val="36"/>
          <w:szCs w:val="36"/>
          <w:u w:val="single"/>
        </w:rPr>
        <w:t>8</w:t>
      </w:r>
      <w:r w:rsidR="005166F6">
        <w:rPr>
          <w:b/>
          <w:sz w:val="36"/>
          <w:szCs w:val="36"/>
          <w:u w:val="single"/>
        </w:rPr>
        <w:t>, 202</w:t>
      </w:r>
      <w:r w:rsidR="00A918FB">
        <w:rPr>
          <w:b/>
          <w:sz w:val="36"/>
          <w:szCs w:val="36"/>
          <w:u w:val="single"/>
        </w:rPr>
        <w:t>5</w:t>
      </w:r>
    </w:p>
    <w:p w14:paraId="0B18CE72" w14:textId="30E1764C" w:rsidR="007E13D6" w:rsidRDefault="00434974">
      <w:pPr>
        <w:rPr>
          <w:b/>
          <w:sz w:val="36"/>
          <w:szCs w:val="36"/>
          <w:u w:val="single"/>
        </w:rPr>
      </w:pPr>
      <w:r>
        <w:rPr>
          <w:b/>
          <w:sz w:val="36"/>
          <w:szCs w:val="36"/>
          <w:u w:val="single"/>
        </w:rPr>
        <w:t>18U</w:t>
      </w:r>
      <w:r w:rsidR="002F3DA2">
        <w:rPr>
          <w:b/>
          <w:sz w:val="36"/>
          <w:szCs w:val="36"/>
          <w:u w:val="single"/>
        </w:rPr>
        <w:t xml:space="preserve"> AA </w:t>
      </w:r>
      <w:r w:rsidR="00546B1B">
        <w:rPr>
          <w:b/>
          <w:sz w:val="36"/>
          <w:szCs w:val="36"/>
          <w:u w:val="single"/>
        </w:rPr>
        <w:t>Rules</w:t>
      </w:r>
    </w:p>
    <w:p w14:paraId="51B4A542" w14:textId="5B3E6025" w:rsidR="004C22D2" w:rsidRDefault="005166F6" w:rsidP="00546B1B">
      <w:pPr>
        <w:rPr>
          <w:sz w:val="24"/>
          <w:szCs w:val="24"/>
        </w:rPr>
      </w:pPr>
      <w:r>
        <w:rPr>
          <w:sz w:val="24"/>
          <w:szCs w:val="24"/>
        </w:rPr>
        <w:t>18U</w:t>
      </w:r>
      <w:r w:rsidR="004C22D2">
        <w:rPr>
          <w:sz w:val="24"/>
          <w:szCs w:val="24"/>
        </w:rPr>
        <w:t xml:space="preserve"> GAMES PLAYED AT KERR PARK IN BRACEBRIDGE AND MCCULLEY ROBERTSON DIAMONDS </w:t>
      </w:r>
      <w:r w:rsidR="003E2AB4">
        <w:rPr>
          <w:sz w:val="24"/>
          <w:szCs w:val="24"/>
        </w:rPr>
        <w:t>–</w:t>
      </w:r>
      <w:r w:rsidR="004C22D2">
        <w:rPr>
          <w:sz w:val="24"/>
          <w:szCs w:val="24"/>
        </w:rPr>
        <w:t xml:space="preserve"> HUNTSVILLE</w:t>
      </w:r>
    </w:p>
    <w:p w14:paraId="78E380BD" w14:textId="725A7150" w:rsidR="003E2AB4" w:rsidRDefault="005166F6" w:rsidP="00546B1B">
      <w:pPr>
        <w:rPr>
          <w:sz w:val="24"/>
          <w:szCs w:val="24"/>
        </w:rPr>
      </w:pPr>
      <w:r>
        <w:rPr>
          <w:sz w:val="24"/>
          <w:szCs w:val="24"/>
        </w:rPr>
        <w:t xml:space="preserve">Holm Diamond at </w:t>
      </w:r>
      <w:r w:rsidR="003E2AB4">
        <w:rPr>
          <w:sz w:val="24"/>
          <w:szCs w:val="24"/>
        </w:rPr>
        <w:t xml:space="preserve">Kerr Park – 130 Beaumont Drive, </w:t>
      </w:r>
      <w:proofErr w:type="spellStart"/>
      <w:r w:rsidR="003E2AB4">
        <w:rPr>
          <w:sz w:val="24"/>
          <w:szCs w:val="24"/>
        </w:rPr>
        <w:t>Bracebridge</w:t>
      </w:r>
      <w:proofErr w:type="spellEnd"/>
    </w:p>
    <w:p w14:paraId="6798C951" w14:textId="71C3FA02" w:rsidR="003E2AB4" w:rsidRDefault="003E2AB4" w:rsidP="00546B1B">
      <w:pPr>
        <w:rPr>
          <w:sz w:val="24"/>
          <w:szCs w:val="24"/>
        </w:rPr>
      </w:pPr>
      <w:r>
        <w:rPr>
          <w:sz w:val="24"/>
          <w:szCs w:val="24"/>
        </w:rPr>
        <w:t>McCulley Robertson Diamond</w:t>
      </w:r>
      <w:r w:rsidR="005166F6">
        <w:rPr>
          <w:sz w:val="24"/>
          <w:szCs w:val="24"/>
        </w:rPr>
        <w:t xml:space="preserve"> F</w:t>
      </w:r>
      <w:r>
        <w:rPr>
          <w:sz w:val="24"/>
          <w:szCs w:val="24"/>
        </w:rPr>
        <w:t xml:space="preserve"> – 300 William St, Huntsville</w:t>
      </w:r>
    </w:p>
    <w:p w14:paraId="1A34B783" w14:textId="35A62A35" w:rsidR="00546B1B" w:rsidRDefault="00546B1B" w:rsidP="00546B1B">
      <w:pPr>
        <w:rPr>
          <w:sz w:val="24"/>
          <w:szCs w:val="24"/>
        </w:rPr>
      </w:pPr>
      <w:r w:rsidRPr="00E72ACE">
        <w:rPr>
          <w:sz w:val="24"/>
          <w:szCs w:val="24"/>
        </w:rPr>
        <w:t>Managers/</w:t>
      </w:r>
      <w:r>
        <w:rPr>
          <w:sz w:val="24"/>
          <w:szCs w:val="24"/>
        </w:rPr>
        <w:t>T</w:t>
      </w:r>
      <w:r w:rsidRPr="00E72ACE">
        <w:rPr>
          <w:sz w:val="24"/>
          <w:szCs w:val="24"/>
        </w:rPr>
        <w:t>eam Officials – please check in with tournament officials prior to first game</w:t>
      </w:r>
      <w:r w:rsidR="00A4651A">
        <w:rPr>
          <w:sz w:val="24"/>
          <w:szCs w:val="24"/>
        </w:rPr>
        <w:t>.</w:t>
      </w:r>
      <w:r>
        <w:rPr>
          <w:sz w:val="24"/>
          <w:szCs w:val="24"/>
        </w:rPr>
        <w:t xml:space="preserve">  </w:t>
      </w:r>
    </w:p>
    <w:p w14:paraId="0819E3ED" w14:textId="630A5D7B" w:rsidR="005166F6" w:rsidRPr="005166F6" w:rsidRDefault="00A918FB" w:rsidP="00546B1B">
      <w:pPr>
        <w:rPr>
          <w:b/>
          <w:bCs/>
          <w:sz w:val="24"/>
          <w:szCs w:val="24"/>
          <w:u w:val="single"/>
        </w:rPr>
      </w:pPr>
      <w:r>
        <w:rPr>
          <w:b/>
          <w:bCs/>
          <w:sz w:val="24"/>
          <w:szCs w:val="24"/>
          <w:u w:val="single"/>
        </w:rPr>
        <w:t xml:space="preserve">Peter Haynes </w:t>
      </w:r>
      <w:r w:rsidR="005166F6" w:rsidRPr="005166F6">
        <w:rPr>
          <w:b/>
          <w:bCs/>
          <w:sz w:val="24"/>
          <w:szCs w:val="24"/>
          <w:u w:val="single"/>
        </w:rPr>
        <w:t xml:space="preserve">will be your on-site convener for this tournament. </w:t>
      </w:r>
      <w:r>
        <w:rPr>
          <w:b/>
          <w:bCs/>
          <w:sz w:val="24"/>
          <w:szCs w:val="24"/>
          <w:u w:val="single"/>
        </w:rPr>
        <w:t xml:space="preserve"> C</w:t>
      </w:r>
      <w:r w:rsidR="005166F6" w:rsidRPr="005166F6">
        <w:rPr>
          <w:b/>
          <w:bCs/>
          <w:sz w:val="24"/>
          <w:szCs w:val="24"/>
          <w:u w:val="single"/>
        </w:rPr>
        <w:t xml:space="preserve">ell number is </w:t>
      </w:r>
      <w:r>
        <w:rPr>
          <w:b/>
          <w:bCs/>
          <w:sz w:val="24"/>
          <w:szCs w:val="24"/>
          <w:u w:val="single"/>
        </w:rPr>
        <w:t xml:space="preserve">416-818-3036 and email is muskokahornets@rogers.com.  Joe Hickes – Muskoka Hornets Head Coach of 18U is at </w:t>
      </w:r>
      <w:r w:rsidR="005166F6" w:rsidRPr="005166F6">
        <w:rPr>
          <w:b/>
          <w:bCs/>
          <w:sz w:val="24"/>
          <w:szCs w:val="24"/>
          <w:u w:val="single"/>
        </w:rPr>
        <w:t>705-349-1633 and email is joe@muskokaoutlaws.com</w:t>
      </w:r>
    </w:p>
    <w:p w14:paraId="4919174A" w14:textId="5E84C0B9" w:rsidR="00546B1B" w:rsidRDefault="002F3DA2" w:rsidP="00546B1B">
      <w:pPr>
        <w:rPr>
          <w:sz w:val="24"/>
          <w:szCs w:val="24"/>
        </w:rPr>
      </w:pPr>
      <w:r>
        <w:rPr>
          <w:sz w:val="24"/>
          <w:szCs w:val="24"/>
        </w:rPr>
        <w:t xml:space="preserve">Rep </w:t>
      </w:r>
      <w:r w:rsidR="00546B1B" w:rsidRPr="00E72ACE">
        <w:rPr>
          <w:sz w:val="24"/>
          <w:szCs w:val="24"/>
        </w:rPr>
        <w:t xml:space="preserve">divisions will follow </w:t>
      </w:r>
      <w:r>
        <w:rPr>
          <w:sz w:val="24"/>
          <w:szCs w:val="24"/>
        </w:rPr>
        <w:t>Baseball Ontario</w:t>
      </w:r>
      <w:r w:rsidR="00546B1B" w:rsidRPr="00E72ACE">
        <w:rPr>
          <w:sz w:val="24"/>
          <w:szCs w:val="24"/>
        </w:rPr>
        <w:t xml:space="preserve"> rules.  </w:t>
      </w:r>
      <w:r w:rsidR="004C22D2">
        <w:rPr>
          <w:sz w:val="24"/>
          <w:szCs w:val="24"/>
        </w:rPr>
        <w:t xml:space="preserve">Mercy Rules will follow OBA protocol.  </w:t>
      </w:r>
      <w:r w:rsidR="00546B1B" w:rsidRPr="00E72ACE">
        <w:rPr>
          <w:sz w:val="24"/>
          <w:szCs w:val="24"/>
        </w:rPr>
        <w:t xml:space="preserve">All teams are guaranteed </w:t>
      </w:r>
      <w:r>
        <w:rPr>
          <w:sz w:val="24"/>
          <w:szCs w:val="24"/>
        </w:rPr>
        <w:t>four</w:t>
      </w:r>
      <w:r w:rsidR="00546B1B">
        <w:rPr>
          <w:sz w:val="24"/>
          <w:szCs w:val="24"/>
        </w:rPr>
        <w:t xml:space="preserve"> games.  </w:t>
      </w:r>
    </w:p>
    <w:p w14:paraId="629F4547" w14:textId="1A8C9F0B" w:rsidR="004C22D2" w:rsidRDefault="00546B1B" w:rsidP="00546B1B">
      <w:pPr>
        <w:rPr>
          <w:sz w:val="24"/>
          <w:szCs w:val="24"/>
        </w:rPr>
      </w:pPr>
      <w:r>
        <w:rPr>
          <w:sz w:val="24"/>
          <w:szCs w:val="24"/>
        </w:rPr>
        <w:t xml:space="preserve">We will make every attempt to keep the </w:t>
      </w:r>
      <w:r w:rsidR="00E12075">
        <w:rPr>
          <w:sz w:val="24"/>
          <w:szCs w:val="24"/>
        </w:rPr>
        <w:t xml:space="preserve">Hornets </w:t>
      </w:r>
      <w:r>
        <w:rPr>
          <w:sz w:val="24"/>
          <w:szCs w:val="24"/>
        </w:rPr>
        <w:t>website</w:t>
      </w:r>
      <w:r w:rsidR="00E12075">
        <w:rPr>
          <w:sz w:val="24"/>
          <w:szCs w:val="24"/>
        </w:rPr>
        <w:t xml:space="preserve"> tournament pages - </w:t>
      </w:r>
      <w:hyperlink r:id="rId7" w:history="1">
        <w:r w:rsidR="00D06DB9" w:rsidRPr="002D1F8D">
          <w:rPr>
            <w:rStyle w:val="Hyperlink"/>
            <w:sz w:val="24"/>
            <w:szCs w:val="24"/>
          </w:rPr>
          <w:t>http://www.hornetsbaseball.ca</w:t>
        </w:r>
      </w:hyperlink>
      <w:r w:rsidR="00083AB2">
        <w:rPr>
          <w:sz w:val="24"/>
          <w:szCs w:val="24"/>
        </w:rPr>
        <w:t xml:space="preserve"> </w:t>
      </w:r>
      <w:r>
        <w:rPr>
          <w:sz w:val="24"/>
          <w:szCs w:val="24"/>
        </w:rPr>
        <w:t>up to date with scores and schedules as well as any relevant team updates.  We will email playoff match ups to the team contact email as soon as this information is available</w:t>
      </w:r>
      <w:r w:rsidR="00D06DB9">
        <w:rPr>
          <w:sz w:val="24"/>
          <w:szCs w:val="24"/>
        </w:rPr>
        <w:t xml:space="preserve">.  </w:t>
      </w:r>
      <w:r w:rsidR="00EA5E9B">
        <w:rPr>
          <w:sz w:val="24"/>
          <w:szCs w:val="24"/>
        </w:rPr>
        <w:t xml:space="preserve">  Pitch count info for </w:t>
      </w:r>
      <w:r w:rsidR="005166F6">
        <w:rPr>
          <w:sz w:val="24"/>
          <w:szCs w:val="24"/>
        </w:rPr>
        <w:t xml:space="preserve">18U </w:t>
      </w:r>
      <w:r w:rsidR="00EA5E9B">
        <w:rPr>
          <w:sz w:val="24"/>
          <w:szCs w:val="24"/>
        </w:rPr>
        <w:t xml:space="preserve">will be </w:t>
      </w:r>
      <w:r w:rsidR="005166F6">
        <w:rPr>
          <w:sz w:val="24"/>
          <w:szCs w:val="24"/>
        </w:rPr>
        <w:t>monitored via the Ontario Baseball Association pitch count application.</w:t>
      </w:r>
    </w:p>
    <w:p w14:paraId="3F91A017" w14:textId="35917188" w:rsidR="005166F6" w:rsidRPr="005166F6" w:rsidRDefault="005166F6" w:rsidP="00546B1B">
      <w:pPr>
        <w:rPr>
          <w:b/>
          <w:bCs/>
          <w:sz w:val="24"/>
          <w:szCs w:val="24"/>
          <w:u w:val="single"/>
        </w:rPr>
      </w:pPr>
      <w:r w:rsidRPr="005166F6">
        <w:rPr>
          <w:b/>
          <w:bCs/>
          <w:sz w:val="24"/>
          <w:szCs w:val="24"/>
          <w:u w:val="single"/>
        </w:rPr>
        <w:t xml:space="preserve">Other Information </w:t>
      </w:r>
    </w:p>
    <w:p w14:paraId="019903D0" w14:textId="77777777" w:rsidR="00546B1B" w:rsidRPr="002F3BA6" w:rsidRDefault="00546B1B" w:rsidP="00546B1B">
      <w:pPr>
        <w:pStyle w:val="ListParagraph"/>
        <w:numPr>
          <w:ilvl w:val="0"/>
          <w:numId w:val="3"/>
        </w:numPr>
        <w:rPr>
          <w:sz w:val="24"/>
          <w:szCs w:val="24"/>
        </w:rPr>
      </w:pPr>
      <w:r w:rsidRPr="002F3BA6">
        <w:rPr>
          <w:sz w:val="24"/>
          <w:szCs w:val="24"/>
        </w:rPr>
        <w:t xml:space="preserve">Abuse of umpires will not be tolerated in this tournament.  We ask your help in supporting our officials.  Major abuses will be reported to the Associations concerned. </w:t>
      </w:r>
    </w:p>
    <w:p w14:paraId="66340399" w14:textId="77777777" w:rsidR="00546B1B" w:rsidRDefault="00546B1B" w:rsidP="00546B1B">
      <w:pPr>
        <w:pStyle w:val="ListParagraph"/>
        <w:numPr>
          <w:ilvl w:val="0"/>
          <w:numId w:val="3"/>
        </w:numPr>
        <w:rPr>
          <w:sz w:val="24"/>
          <w:szCs w:val="24"/>
        </w:rPr>
      </w:pPr>
      <w:r w:rsidRPr="00E72ACE">
        <w:rPr>
          <w:sz w:val="24"/>
          <w:szCs w:val="24"/>
        </w:rPr>
        <w:t xml:space="preserve">Home team </w:t>
      </w:r>
      <w:r>
        <w:rPr>
          <w:sz w:val="24"/>
          <w:szCs w:val="24"/>
        </w:rPr>
        <w:t>will be listed on right side of schedule.  Home team will serve as official scorekeeper.</w:t>
      </w:r>
    </w:p>
    <w:p w14:paraId="747AF7E5" w14:textId="77777777" w:rsidR="00546B1B" w:rsidRPr="00360528" w:rsidRDefault="00546B1B" w:rsidP="00546B1B">
      <w:pPr>
        <w:pStyle w:val="ListParagraph"/>
        <w:numPr>
          <w:ilvl w:val="0"/>
          <w:numId w:val="3"/>
        </w:numPr>
        <w:rPr>
          <w:sz w:val="24"/>
          <w:szCs w:val="24"/>
        </w:rPr>
      </w:pPr>
      <w:r w:rsidRPr="00360528">
        <w:rPr>
          <w:sz w:val="24"/>
          <w:szCs w:val="24"/>
        </w:rPr>
        <w:lastRenderedPageBreak/>
        <w:t>Games will commence promptly on schedule, subject to any adjustments/arrangements made by/with the Tournament Conven</w:t>
      </w:r>
      <w:r w:rsidR="00083AB2">
        <w:rPr>
          <w:sz w:val="24"/>
          <w:szCs w:val="24"/>
        </w:rPr>
        <w:t>e</w:t>
      </w:r>
      <w:r w:rsidRPr="00360528">
        <w:rPr>
          <w:sz w:val="24"/>
          <w:szCs w:val="24"/>
        </w:rPr>
        <w:t>r.  Any team that is unable to field a team within fifteen (15) minutes of their scheduled game time will forfeit that game to their opponent and a score of seven (7) to nil will be recorded.</w:t>
      </w:r>
    </w:p>
    <w:p w14:paraId="2C850667" w14:textId="21E5B955" w:rsidR="00546B1B" w:rsidRDefault="00546B1B" w:rsidP="00546B1B">
      <w:pPr>
        <w:pStyle w:val="ListParagraph"/>
        <w:numPr>
          <w:ilvl w:val="0"/>
          <w:numId w:val="3"/>
        </w:numPr>
        <w:rPr>
          <w:sz w:val="24"/>
          <w:szCs w:val="24"/>
        </w:rPr>
      </w:pPr>
      <w:r>
        <w:rPr>
          <w:sz w:val="24"/>
          <w:szCs w:val="24"/>
        </w:rPr>
        <w:t>OBA m</w:t>
      </w:r>
      <w:r w:rsidRPr="00360528">
        <w:rPr>
          <w:sz w:val="24"/>
          <w:szCs w:val="24"/>
        </w:rPr>
        <w:t>ercy rules are in effect</w:t>
      </w:r>
      <w:r>
        <w:rPr>
          <w:sz w:val="24"/>
          <w:szCs w:val="24"/>
        </w:rPr>
        <w:t xml:space="preserve"> for The Muskoka Cup</w:t>
      </w:r>
      <w:r w:rsidRPr="00360528">
        <w:rPr>
          <w:sz w:val="24"/>
          <w:szCs w:val="24"/>
        </w:rPr>
        <w:t>.  The game will be called if any team leads by eighteen (18) runs after three (3) innings (2 ½ innings if home team leads), fifteen (15) runs after four (4) innings (3½ innings if home team leads) or ten (10) runs after five (5) innings (4 ½ innings if home team leads).</w:t>
      </w:r>
    </w:p>
    <w:p w14:paraId="0503B3E5" w14:textId="0B8288FB" w:rsidR="00A4651A" w:rsidRDefault="00A4651A" w:rsidP="00546B1B">
      <w:pPr>
        <w:pStyle w:val="ListParagraph"/>
        <w:numPr>
          <w:ilvl w:val="0"/>
          <w:numId w:val="3"/>
        </w:numPr>
        <w:rPr>
          <w:sz w:val="24"/>
          <w:szCs w:val="24"/>
        </w:rPr>
      </w:pPr>
      <w:r>
        <w:rPr>
          <w:sz w:val="24"/>
          <w:szCs w:val="24"/>
        </w:rPr>
        <w:t xml:space="preserve">Pitching Rules – see Baseball Ontario - </w:t>
      </w:r>
      <w:hyperlink r:id="rId8" w:history="1">
        <w:r w:rsidRPr="008F0D72">
          <w:rPr>
            <w:rStyle w:val="Hyperlink"/>
            <w:sz w:val="24"/>
            <w:szCs w:val="24"/>
          </w:rPr>
          <w:t>https://ondeck.baseballontario.com/page/784/arm-care/16475/arm-care-pitch-count-rules-faq</w:t>
        </w:r>
      </w:hyperlink>
    </w:p>
    <w:p w14:paraId="2D582623" w14:textId="77777777" w:rsidR="00546B1B" w:rsidRPr="00360528" w:rsidRDefault="00546B1B" w:rsidP="00546B1B">
      <w:pPr>
        <w:pStyle w:val="ListParagraph"/>
        <w:numPr>
          <w:ilvl w:val="0"/>
          <w:numId w:val="3"/>
        </w:numPr>
        <w:rPr>
          <w:sz w:val="24"/>
          <w:szCs w:val="24"/>
        </w:rPr>
      </w:pPr>
      <w:r w:rsidRPr="00360528">
        <w:rPr>
          <w:sz w:val="24"/>
          <w:szCs w:val="24"/>
        </w:rPr>
        <w:t>Official Game</w:t>
      </w:r>
    </w:p>
    <w:p w14:paraId="29BBDB9E" w14:textId="77777777" w:rsidR="00546B1B" w:rsidRPr="00BE1367" w:rsidRDefault="00546B1B" w:rsidP="00546B1B">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A game shall be official if curfew is </w:t>
      </w:r>
      <w:proofErr w:type="gramStart"/>
      <w:r w:rsidRPr="00BE1367">
        <w:rPr>
          <w:rFonts w:eastAsia="Gungsuh" w:cs="Times New Roman"/>
          <w:sz w:val="24"/>
          <w:szCs w:val="20"/>
          <w:lang w:val="en-CA" w:eastAsia="en-CA"/>
        </w:rPr>
        <w:t>reached</w:t>
      </w:r>
      <w:proofErr w:type="gramEnd"/>
      <w:r w:rsidRPr="00BE1367">
        <w:rPr>
          <w:rFonts w:eastAsia="Gungsuh" w:cs="Times New Roman"/>
          <w:sz w:val="24"/>
          <w:szCs w:val="20"/>
          <w:lang w:val="en-CA" w:eastAsia="en-CA"/>
        </w:rPr>
        <w:t xml:space="preserve"> and the home team is leading after 3½ innings or the visitors are leading after 4 complete innings.</w:t>
      </w:r>
    </w:p>
    <w:p w14:paraId="26E4FA24" w14:textId="108E27C8" w:rsidR="00546B1B" w:rsidRPr="00BE1367" w:rsidRDefault="00546B1B" w:rsidP="00546B1B">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In the event the game is suspended prior to curfew, then the game shall be resumed from the point of suspension. The defensive team must resume their exact positions on the field. The count, if any, on the batter will be unchanged and the batting order must be the same upon resumption of the suspended game. </w:t>
      </w:r>
      <w:r w:rsidRPr="00BE1367">
        <w:rPr>
          <w:rFonts w:eastAsia="Gungsuh" w:cs="Times New Roman"/>
          <w:sz w:val="24"/>
          <w:szCs w:val="20"/>
          <w:lang w:val="en-CA" w:eastAsia="en-CA"/>
        </w:rPr>
        <w:tab/>
      </w:r>
    </w:p>
    <w:p w14:paraId="395D0454" w14:textId="77777777" w:rsidR="00546B1B" w:rsidRPr="00BE1367" w:rsidRDefault="00546B1B" w:rsidP="00546B1B">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If the home team is batting and leading or scores the winning run when curfew is reached, the game will end immediately and be considered official at that point and the </w:t>
      </w:r>
      <w:proofErr w:type="gramStart"/>
      <w:r w:rsidRPr="00BE1367">
        <w:rPr>
          <w:rFonts w:eastAsia="Gungsuh" w:cs="Times New Roman"/>
          <w:sz w:val="24"/>
          <w:szCs w:val="20"/>
          <w:lang w:val="en-CA" w:eastAsia="en-CA"/>
        </w:rPr>
        <w:t>score</w:t>
      </w:r>
      <w:proofErr w:type="gramEnd"/>
      <w:r w:rsidRPr="00BE1367">
        <w:rPr>
          <w:rFonts w:eastAsia="Gungsuh" w:cs="Times New Roman"/>
          <w:sz w:val="24"/>
          <w:szCs w:val="20"/>
          <w:lang w:val="en-CA" w:eastAsia="en-CA"/>
        </w:rPr>
        <w:t xml:space="preserve"> and offensive and defensive innings will be recorded at that time (full innings will be assigned to the offensive and defensive teams). </w:t>
      </w:r>
    </w:p>
    <w:p w14:paraId="407BEEC5" w14:textId="77777777" w:rsidR="00546B1B" w:rsidRPr="00BE1367" w:rsidRDefault="00546B1B" w:rsidP="00546B1B">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If a game is suspended for whatever reason, if one or both teams fail to resume the suspended game, the score of the game will be the score as existed at the time of suspension, unless it is the team with the lead that fails to attend at the rescheduled resumption of the subject game, in which case the game will be recorded as a forfeit against the team that failed to attend at the rescheduled resumption of the subject game.  </w:t>
      </w:r>
      <w:r w:rsidRPr="00BE1367">
        <w:rPr>
          <w:rFonts w:eastAsia="Gungsuh" w:cs="Times New Roman"/>
          <w:sz w:val="24"/>
          <w:szCs w:val="20"/>
          <w:lang w:val="en-CA" w:eastAsia="en-CA"/>
        </w:rPr>
        <w:lastRenderedPageBreak/>
        <w:t>In which case, a score of seven (7) to nil will be recorded in favour of the non-forfeiting team.</w:t>
      </w:r>
    </w:p>
    <w:p w14:paraId="75D2861F" w14:textId="4ACD4443" w:rsidR="00546B1B" w:rsidRDefault="00546B1B" w:rsidP="00546B1B">
      <w:pPr>
        <w:pStyle w:val="ListParagraph"/>
        <w:numPr>
          <w:ilvl w:val="0"/>
          <w:numId w:val="3"/>
        </w:numPr>
        <w:rPr>
          <w:sz w:val="24"/>
          <w:szCs w:val="24"/>
        </w:rPr>
      </w:pPr>
      <w:r w:rsidRPr="002F3BA6">
        <w:rPr>
          <w:sz w:val="24"/>
          <w:szCs w:val="24"/>
        </w:rPr>
        <w:t>Two points awarded for a win, 1 point for a tie, 0 for a loss</w:t>
      </w:r>
      <w:r w:rsidR="00765A87">
        <w:rPr>
          <w:sz w:val="24"/>
          <w:szCs w:val="24"/>
        </w:rPr>
        <w:t xml:space="preserve">. </w:t>
      </w:r>
      <w:r>
        <w:rPr>
          <w:sz w:val="24"/>
          <w:szCs w:val="24"/>
        </w:rPr>
        <w:t xml:space="preserve"> Rankings </w:t>
      </w:r>
      <w:r w:rsidRPr="002F3BA6">
        <w:rPr>
          <w:sz w:val="24"/>
          <w:szCs w:val="24"/>
        </w:rPr>
        <w:t xml:space="preserve">to be determined by point standings using tie break rules outlined by OBA in our local rules.  </w:t>
      </w:r>
    </w:p>
    <w:p w14:paraId="28705590" w14:textId="77777777" w:rsidR="00546B1B" w:rsidRDefault="00546B1B" w:rsidP="00546B1B">
      <w:pPr>
        <w:pStyle w:val="ListParagraph"/>
        <w:numPr>
          <w:ilvl w:val="0"/>
          <w:numId w:val="3"/>
        </w:numPr>
        <w:rPr>
          <w:sz w:val="24"/>
          <w:szCs w:val="24"/>
        </w:rPr>
      </w:pPr>
      <w:r w:rsidRPr="002F3BA6">
        <w:rPr>
          <w:sz w:val="24"/>
          <w:szCs w:val="24"/>
        </w:rPr>
        <w:t>In the event of unforeseen circumstances, the Tournament Committee reserves the right to amend, alter or adjust, the rules pertaining to scheduling and/or the structure of the tournament to facilitate the completion of the tournament.</w:t>
      </w:r>
    </w:p>
    <w:p w14:paraId="788F4A5A" w14:textId="77777777" w:rsidR="00546B1B" w:rsidRPr="00360528" w:rsidRDefault="00546B1B" w:rsidP="00546B1B">
      <w:pPr>
        <w:pStyle w:val="ListParagraph"/>
        <w:numPr>
          <w:ilvl w:val="0"/>
          <w:numId w:val="3"/>
        </w:numPr>
        <w:rPr>
          <w:sz w:val="24"/>
          <w:szCs w:val="24"/>
        </w:rPr>
      </w:pPr>
      <w:r w:rsidRPr="00360528">
        <w:rPr>
          <w:sz w:val="24"/>
          <w:szCs w:val="24"/>
        </w:rPr>
        <w:t>Round robin tie breaking formula is as follows:</w:t>
      </w:r>
    </w:p>
    <w:p w14:paraId="2C24651E" w14:textId="77777777" w:rsidR="00FC1A07" w:rsidRDefault="00546B1B" w:rsidP="00546B1B">
      <w:pPr>
        <w:pStyle w:val="Default"/>
        <w:ind w:left="360"/>
      </w:pPr>
      <w:r w:rsidRPr="00E72ACE">
        <w:t xml:space="preserve">Standings will be determined by </w:t>
      </w:r>
      <w:r w:rsidRPr="00E72ACE">
        <w:rPr>
          <w:b/>
          <w:bCs/>
        </w:rPr>
        <w:t xml:space="preserve">the number of points earned </w:t>
      </w:r>
      <w:r w:rsidRPr="00E72ACE">
        <w:t xml:space="preserve">(2 points for a win; 1 point for a tie &amp; 0 points for a loss). </w:t>
      </w:r>
      <w:r w:rsidR="00D7654B">
        <w:t xml:space="preserve"> </w:t>
      </w:r>
    </w:p>
    <w:p w14:paraId="0B4804A5" w14:textId="77777777" w:rsidR="00FC1A07" w:rsidRDefault="00FC1A07" w:rsidP="00546B1B">
      <w:pPr>
        <w:pStyle w:val="Default"/>
        <w:ind w:left="360"/>
      </w:pPr>
    </w:p>
    <w:p w14:paraId="58B2C681" w14:textId="77777777" w:rsidR="00546B1B" w:rsidRPr="00E72ACE" w:rsidRDefault="00546B1B" w:rsidP="00546B1B">
      <w:pPr>
        <w:pStyle w:val="Default"/>
        <w:ind w:left="360"/>
      </w:pPr>
      <w:r w:rsidRPr="00E72ACE">
        <w:t xml:space="preserve">In </w:t>
      </w:r>
      <w:r w:rsidRPr="00E72ACE">
        <w:rPr>
          <w:b/>
          <w:bCs/>
        </w:rPr>
        <w:t>the event of a tie</w:t>
      </w:r>
      <w:r w:rsidRPr="00E72ACE">
        <w:t xml:space="preserve">, the following tie-breaking formulas will be used: </w:t>
      </w:r>
    </w:p>
    <w:p w14:paraId="5D7617E8" w14:textId="77777777" w:rsidR="00546B1B" w:rsidRPr="00E72ACE" w:rsidRDefault="00546B1B" w:rsidP="00546B1B">
      <w:pPr>
        <w:pStyle w:val="Default"/>
        <w:ind w:left="360"/>
      </w:pPr>
      <w:r w:rsidRPr="00E72ACE">
        <w:t xml:space="preserve">a) In the event of a tie </w:t>
      </w:r>
      <w:r w:rsidRPr="00E72ACE">
        <w:rPr>
          <w:b/>
          <w:bCs/>
          <w:i/>
          <w:iCs/>
        </w:rPr>
        <w:t>within the division</w:t>
      </w:r>
      <w:r w:rsidRPr="00E72ACE">
        <w:t xml:space="preserve">, the following tie- breaking formulas will be used: </w:t>
      </w:r>
    </w:p>
    <w:p w14:paraId="167FFF58" w14:textId="77777777" w:rsidR="00546B1B" w:rsidRPr="00E72ACE" w:rsidRDefault="00546B1B" w:rsidP="00546B1B">
      <w:pPr>
        <w:pStyle w:val="Default"/>
        <w:ind w:left="720"/>
      </w:pPr>
      <w:r w:rsidRPr="00E72ACE">
        <w:t xml:space="preserve">i) The winner of the </w:t>
      </w:r>
      <w:proofErr w:type="gramStart"/>
      <w:r w:rsidRPr="00E72ACE">
        <w:t>head to head</w:t>
      </w:r>
      <w:proofErr w:type="gramEnd"/>
      <w:r w:rsidRPr="00E72ACE">
        <w:t xml:space="preserve"> game between the two (2) teams will advance. </w:t>
      </w:r>
    </w:p>
    <w:p w14:paraId="47738133" w14:textId="77777777" w:rsidR="00546B1B" w:rsidRPr="00E72ACE" w:rsidRDefault="00546B1B" w:rsidP="00546B1B">
      <w:pPr>
        <w:pStyle w:val="Default"/>
        <w:ind w:left="720"/>
      </w:pPr>
      <w:r w:rsidRPr="00E72ACE">
        <w:t xml:space="preserve">ii) Team with the </w:t>
      </w:r>
      <w:r w:rsidRPr="00E72ACE">
        <w:rPr>
          <w:b/>
          <w:bCs/>
        </w:rPr>
        <w:t xml:space="preserve">smallest runs against </w:t>
      </w:r>
      <w:r w:rsidRPr="00E72ACE">
        <w:t xml:space="preserve">ratio (Runs allowed </w:t>
      </w:r>
      <w:r w:rsidRPr="00E72ACE">
        <w:rPr>
          <w:b/>
          <w:bCs/>
        </w:rPr>
        <w:t xml:space="preserve">divided </w:t>
      </w:r>
      <w:r w:rsidRPr="00E72ACE">
        <w:t xml:space="preserve">by the number of defensive innings played) in games among tied teams. </w:t>
      </w:r>
    </w:p>
    <w:p w14:paraId="35305E24" w14:textId="77777777" w:rsidR="00546B1B" w:rsidRPr="00E72ACE" w:rsidRDefault="00546B1B" w:rsidP="00546B1B">
      <w:pPr>
        <w:pStyle w:val="Default"/>
        <w:ind w:left="720"/>
      </w:pPr>
      <w:r w:rsidRPr="00E72ACE">
        <w:t xml:space="preserve">iii) Team with the </w:t>
      </w:r>
      <w:r w:rsidRPr="00E72ACE">
        <w:rPr>
          <w:b/>
          <w:bCs/>
        </w:rPr>
        <w:t xml:space="preserve">smallest runs against </w:t>
      </w:r>
      <w:r w:rsidRPr="00E72ACE">
        <w:t xml:space="preserve">ratio (Runs allowed </w:t>
      </w:r>
      <w:r w:rsidRPr="00E72ACE">
        <w:rPr>
          <w:b/>
          <w:bCs/>
        </w:rPr>
        <w:t xml:space="preserve">divided </w:t>
      </w:r>
      <w:r w:rsidRPr="00E72ACE">
        <w:t xml:space="preserve">by the number of defensive innings played) in all games. </w:t>
      </w:r>
    </w:p>
    <w:p w14:paraId="1B98520A" w14:textId="77777777" w:rsidR="00546B1B" w:rsidRPr="00E72ACE" w:rsidRDefault="00546B1B" w:rsidP="00546B1B">
      <w:pPr>
        <w:pStyle w:val="Default"/>
        <w:ind w:left="720"/>
      </w:pPr>
      <w:r w:rsidRPr="00E72ACE">
        <w:t xml:space="preserve">iv) Team with the </w:t>
      </w:r>
      <w:r w:rsidRPr="00E72ACE">
        <w:rPr>
          <w:b/>
          <w:bCs/>
        </w:rPr>
        <w:t xml:space="preserve">highest runs for </w:t>
      </w:r>
      <w:r w:rsidRPr="00E72ACE">
        <w:t xml:space="preserve">ratio </w:t>
      </w:r>
      <w:r w:rsidRPr="00E72ACE">
        <w:rPr>
          <w:b/>
          <w:bCs/>
        </w:rPr>
        <w:t>(</w:t>
      </w:r>
      <w:r w:rsidRPr="00E72ACE">
        <w:t xml:space="preserve">Runs scored </w:t>
      </w:r>
      <w:r w:rsidRPr="00E72ACE">
        <w:rPr>
          <w:b/>
          <w:bCs/>
        </w:rPr>
        <w:t xml:space="preserve">divided </w:t>
      </w:r>
      <w:r w:rsidRPr="00E72ACE">
        <w:t xml:space="preserve">by the number of offensive innings played) in games </w:t>
      </w:r>
    </w:p>
    <w:p w14:paraId="3D8FFDA2" w14:textId="77777777" w:rsidR="00546B1B" w:rsidRPr="00E72ACE" w:rsidRDefault="00546B1B" w:rsidP="00546B1B">
      <w:pPr>
        <w:pStyle w:val="Default"/>
        <w:ind w:left="720"/>
      </w:pPr>
      <w:r w:rsidRPr="00E72ACE">
        <w:t xml:space="preserve">among tied teams. </w:t>
      </w:r>
    </w:p>
    <w:p w14:paraId="58020BF0" w14:textId="77777777" w:rsidR="00546B1B" w:rsidRPr="00E72ACE" w:rsidRDefault="00546B1B" w:rsidP="00546B1B">
      <w:pPr>
        <w:pStyle w:val="Default"/>
        <w:ind w:left="720"/>
      </w:pPr>
      <w:r w:rsidRPr="00E72ACE">
        <w:t xml:space="preserve">v) Team with the </w:t>
      </w:r>
      <w:r w:rsidRPr="00E72ACE">
        <w:rPr>
          <w:b/>
          <w:bCs/>
        </w:rPr>
        <w:t xml:space="preserve">highest runs for </w:t>
      </w:r>
      <w:r w:rsidRPr="00E72ACE">
        <w:t xml:space="preserve">ratio </w:t>
      </w:r>
      <w:r w:rsidRPr="00E72ACE">
        <w:rPr>
          <w:b/>
          <w:bCs/>
        </w:rPr>
        <w:t>(</w:t>
      </w:r>
      <w:r w:rsidRPr="00E72ACE">
        <w:t xml:space="preserve">Runs scored </w:t>
      </w:r>
      <w:r w:rsidRPr="00E72ACE">
        <w:rPr>
          <w:b/>
          <w:bCs/>
        </w:rPr>
        <w:t xml:space="preserve">divided </w:t>
      </w:r>
      <w:r w:rsidRPr="00E72ACE">
        <w:t xml:space="preserve">by the number of offensive innings played) in all </w:t>
      </w:r>
    </w:p>
    <w:p w14:paraId="6190D917" w14:textId="77777777" w:rsidR="00546B1B" w:rsidRPr="00E72ACE" w:rsidRDefault="00546B1B" w:rsidP="00546B1B">
      <w:pPr>
        <w:pStyle w:val="Default"/>
        <w:ind w:left="720"/>
      </w:pPr>
      <w:r w:rsidRPr="00E72ACE">
        <w:t xml:space="preserve">games. </w:t>
      </w:r>
    </w:p>
    <w:p w14:paraId="0CE53E92" w14:textId="77777777" w:rsidR="00546B1B" w:rsidRPr="00E72ACE" w:rsidRDefault="00546B1B" w:rsidP="00546B1B">
      <w:pPr>
        <w:pStyle w:val="Default"/>
        <w:ind w:left="720"/>
      </w:pPr>
      <w:r w:rsidRPr="00E72ACE">
        <w:t xml:space="preserve">vi) Coin Toss. </w:t>
      </w:r>
    </w:p>
    <w:p w14:paraId="519E1A24" w14:textId="77777777" w:rsidR="00546B1B" w:rsidRPr="00E72ACE" w:rsidRDefault="00546B1B" w:rsidP="00546B1B">
      <w:pPr>
        <w:pStyle w:val="Default"/>
        <w:ind w:left="360"/>
      </w:pPr>
    </w:p>
    <w:p w14:paraId="395DAC46" w14:textId="77777777" w:rsidR="00D7654B" w:rsidRPr="00E72ACE" w:rsidRDefault="00D7654B" w:rsidP="00D7654B">
      <w:pPr>
        <w:pStyle w:val="Default"/>
        <w:ind w:left="360"/>
        <w:rPr>
          <w:b/>
          <w:bCs/>
          <w:i/>
          <w:iCs/>
        </w:rPr>
      </w:pPr>
    </w:p>
    <w:p w14:paraId="59A6C10F" w14:textId="77777777" w:rsidR="00546B1B" w:rsidRPr="00E72ACE" w:rsidRDefault="00546B1B" w:rsidP="00546B1B">
      <w:pPr>
        <w:pStyle w:val="Default"/>
        <w:ind w:left="360"/>
      </w:pPr>
      <w:r w:rsidRPr="00E72ACE">
        <w:rPr>
          <w:b/>
          <w:bCs/>
          <w:i/>
          <w:iCs/>
        </w:rPr>
        <w:t xml:space="preserve">Note: In the event of a forfeit during the Round Robin, a score of “7-0” will be recorded with </w:t>
      </w:r>
    </w:p>
    <w:p w14:paraId="6D494F29" w14:textId="77777777" w:rsidR="00546B1B" w:rsidRPr="00E72ACE" w:rsidRDefault="00546B1B" w:rsidP="00546B1B">
      <w:pPr>
        <w:pStyle w:val="Default"/>
        <w:ind w:left="360"/>
      </w:pPr>
      <w:r w:rsidRPr="00E72ACE">
        <w:rPr>
          <w:b/>
          <w:bCs/>
          <w:i/>
          <w:iCs/>
        </w:rPr>
        <w:t xml:space="preserve">1 run being awarded per inning to the winning team (e.g. 4 runs after 4 innings). </w:t>
      </w:r>
    </w:p>
    <w:p w14:paraId="306EDB9F" w14:textId="77777777" w:rsidR="00546B1B" w:rsidRPr="00E72ACE" w:rsidRDefault="00546B1B" w:rsidP="00546B1B">
      <w:pPr>
        <w:pStyle w:val="Default"/>
        <w:ind w:left="360"/>
      </w:pPr>
      <w:r w:rsidRPr="00E72ACE">
        <w:rPr>
          <w:b/>
          <w:bCs/>
          <w:i/>
          <w:iCs/>
        </w:rPr>
        <w:lastRenderedPageBreak/>
        <w:t xml:space="preserve">Note: In the event of a forfeit during the Round Robin, a score of “7-0” will be recorded with </w:t>
      </w:r>
    </w:p>
    <w:p w14:paraId="27EC22D4" w14:textId="77777777" w:rsidR="00546B1B" w:rsidRDefault="00546B1B" w:rsidP="00546B1B">
      <w:pPr>
        <w:pStyle w:val="Default"/>
        <w:ind w:left="360"/>
        <w:rPr>
          <w:b/>
          <w:bCs/>
          <w:i/>
          <w:iCs/>
        </w:rPr>
      </w:pPr>
      <w:r w:rsidRPr="00E72ACE">
        <w:rPr>
          <w:b/>
          <w:bCs/>
          <w:i/>
          <w:iCs/>
        </w:rPr>
        <w:t xml:space="preserve">1 run being awarded per inning to the winning team (e.g. 4 runs after 4 innings) </w:t>
      </w:r>
    </w:p>
    <w:p w14:paraId="2900DE1B" w14:textId="77777777" w:rsidR="00546B1B" w:rsidRPr="00E72ACE" w:rsidRDefault="00546B1B" w:rsidP="00546B1B">
      <w:pPr>
        <w:pStyle w:val="Default"/>
        <w:ind w:left="360"/>
      </w:pPr>
    </w:p>
    <w:p w14:paraId="21558967" w14:textId="77777777" w:rsidR="00546B1B" w:rsidRPr="00585604" w:rsidRDefault="00546B1B" w:rsidP="00546B1B">
      <w:pPr>
        <w:rPr>
          <w:i/>
          <w:sz w:val="24"/>
          <w:szCs w:val="24"/>
        </w:rPr>
      </w:pPr>
      <w:r w:rsidRPr="00585604">
        <w:rPr>
          <w:i/>
          <w:sz w:val="24"/>
          <w:szCs w:val="24"/>
        </w:rPr>
        <w:t>The Muskoka Hornets Baseball Association</w:t>
      </w:r>
      <w:r w:rsidRPr="00585604">
        <w:rPr>
          <w:i/>
          <w:iCs/>
          <w:sz w:val="24"/>
          <w:szCs w:val="24"/>
        </w:rPr>
        <w:t xml:space="preserve"> </w:t>
      </w:r>
      <w:r w:rsidRPr="00585604">
        <w:rPr>
          <w:i/>
          <w:sz w:val="24"/>
          <w:szCs w:val="24"/>
        </w:rPr>
        <w:t>and its officials accept no responsibility for the loss or damage to any equipment and/or injuries to any player, team officials</w:t>
      </w:r>
      <w:r w:rsidRPr="00585604">
        <w:rPr>
          <w:i/>
          <w:sz w:val="20"/>
          <w:szCs w:val="20"/>
        </w:rPr>
        <w:t xml:space="preserve"> </w:t>
      </w:r>
      <w:r w:rsidRPr="00585604">
        <w:rPr>
          <w:i/>
          <w:sz w:val="24"/>
          <w:szCs w:val="24"/>
        </w:rPr>
        <w:t>or any other persons in the park during the tournament.</w:t>
      </w:r>
    </w:p>
    <w:p w14:paraId="6984F4DB" w14:textId="77777777" w:rsidR="00546B1B" w:rsidRPr="00E24C5F" w:rsidRDefault="00546B1B" w:rsidP="00546B1B">
      <w:pPr>
        <w:rPr>
          <w:sz w:val="20"/>
          <w:szCs w:val="20"/>
        </w:rPr>
      </w:pPr>
    </w:p>
    <w:p w14:paraId="2CB2577E" w14:textId="77777777" w:rsidR="00546B1B" w:rsidRDefault="00546B1B">
      <w:pPr>
        <w:rPr>
          <w:b/>
          <w:sz w:val="36"/>
          <w:szCs w:val="36"/>
          <w:u w:val="single"/>
        </w:rPr>
      </w:pPr>
    </w:p>
    <w:p w14:paraId="50D33FC2" w14:textId="77777777" w:rsidR="00546B1B" w:rsidRDefault="00546B1B">
      <w:pPr>
        <w:rPr>
          <w:b/>
          <w:sz w:val="36"/>
          <w:szCs w:val="36"/>
          <w:u w:val="single"/>
        </w:rPr>
      </w:pPr>
    </w:p>
    <w:sectPr w:rsidR="00546B1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B9E3" w14:textId="77777777" w:rsidR="00F04157" w:rsidRDefault="00F04157" w:rsidP="00E5316D">
      <w:pPr>
        <w:spacing w:after="0" w:line="240" w:lineRule="auto"/>
      </w:pPr>
      <w:r>
        <w:separator/>
      </w:r>
    </w:p>
  </w:endnote>
  <w:endnote w:type="continuationSeparator" w:id="0">
    <w:p w14:paraId="38D3B5BD" w14:textId="77777777" w:rsidR="00F04157" w:rsidRDefault="00F04157" w:rsidP="00E5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21E1" w14:textId="6C56EBEB" w:rsidR="00F04157" w:rsidRDefault="004734D8">
    <w:pPr>
      <w:pStyle w:val="Footer"/>
    </w:pPr>
    <w:r>
      <w:rPr>
        <w:noProof/>
      </w:rPr>
      <mc:AlternateContent>
        <mc:Choice Requires="wps">
          <w:drawing>
            <wp:anchor distT="0" distB="0" distL="114300" distR="114300" simplePos="0" relativeHeight="251658240" behindDoc="0" locked="0" layoutInCell="0" allowOverlap="1" wp14:anchorId="5DA594C6" wp14:editId="60C1547D">
              <wp:simplePos x="0" y="0"/>
              <wp:positionH relativeFrom="page">
                <wp:posOffset>0</wp:posOffset>
              </wp:positionH>
              <wp:positionV relativeFrom="page">
                <wp:posOffset>9594215</wp:posOffset>
              </wp:positionV>
              <wp:extent cx="7772400" cy="273050"/>
              <wp:effectExtent l="0" t="0" r="0" b="12700"/>
              <wp:wrapNone/>
              <wp:docPr id="1" name="MSIPCMdda54056ab0d490b3ccdf663"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18121" w14:textId="256EAB12" w:rsidR="004734D8" w:rsidRPr="004734D8" w:rsidRDefault="004734D8" w:rsidP="004734D8">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A594C6" id="_x0000_t202" coordsize="21600,21600" o:spt="202" path="m,l,21600r21600,l21600,xe">
              <v:stroke joinstyle="miter"/>
              <v:path gradientshapeok="t" o:connecttype="rect"/>
            </v:shapetype>
            <v:shape id="MSIPCMdda54056ab0d490b3ccdf663"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C318121" w14:textId="256EAB12" w:rsidR="004734D8" w:rsidRPr="004734D8" w:rsidRDefault="004734D8" w:rsidP="004734D8">
                    <w:pPr>
                      <w:spacing w:after="0"/>
                      <w:rPr>
                        <w:rFonts w:ascii="Calibri" w:hAnsi="Calibri" w:cs="Calibri"/>
                        <w:color w:val="000000"/>
                        <w:sz w:val="20"/>
                      </w:rPr>
                    </w:pPr>
                  </w:p>
                </w:txbxContent>
              </v:textbox>
              <w10:wrap anchorx="page" anchory="page"/>
            </v:shape>
          </w:pict>
        </mc:Fallback>
      </mc:AlternateContent>
    </w:r>
    <w:sdt>
      <w:sdtPr>
        <w:id w:val="-505902498"/>
        <w:docPartObj>
          <w:docPartGallery w:val="Page Numbers (Bottom of Page)"/>
          <w:docPartUnique/>
        </w:docPartObj>
      </w:sdtPr>
      <w:sdtEndPr>
        <w:rPr>
          <w:noProof/>
        </w:rPr>
      </w:sdtEndPr>
      <w:sdtContent>
        <w:r w:rsidR="00F04157">
          <w:fldChar w:fldCharType="begin"/>
        </w:r>
        <w:r w:rsidR="00F04157">
          <w:instrText xml:space="preserve"> PAGE   \* MERGEFORMAT </w:instrText>
        </w:r>
        <w:r w:rsidR="00F04157">
          <w:fldChar w:fldCharType="separate"/>
        </w:r>
        <w:r w:rsidR="00FC1A07">
          <w:rPr>
            <w:noProof/>
          </w:rPr>
          <w:t>1</w:t>
        </w:r>
        <w:r w:rsidR="00F04157">
          <w:rPr>
            <w:noProof/>
          </w:rPr>
          <w:fldChar w:fldCharType="end"/>
        </w:r>
      </w:sdtContent>
    </w:sdt>
  </w:p>
  <w:p w14:paraId="0B4C7A5A" w14:textId="77777777" w:rsidR="00F04157" w:rsidRDefault="00F04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1DE27" w14:textId="77777777" w:rsidR="00F04157" w:rsidRDefault="00F04157" w:rsidP="00E5316D">
      <w:pPr>
        <w:spacing w:after="0" w:line="240" w:lineRule="auto"/>
      </w:pPr>
      <w:r>
        <w:separator/>
      </w:r>
    </w:p>
  </w:footnote>
  <w:footnote w:type="continuationSeparator" w:id="0">
    <w:p w14:paraId="577406D2" w14:textId="77777777" w:rsidR="00F04157" w:rsidRDefault="00F04157" w:rsidP="00E53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3A57" w14:textId="19643387" w:rsidR="00F04157" w:rsidRDefault="008C196D">
    <w:pPr>
      <w:pStyle w:val="Header"/>
    </w:pPr>
    <w:r>
      <w:rPr>
        <w:noProof/>
      </w:rPr>
      <w:drawing>
        <wp:inline distT="0" distB="0" distL="0" distR="0" wp14:anchorId="578F0DBE" wp14:editId="260F1BE6">
          <wp:extent cx="2371725" cy="2228850"/>
          <wp:effectExtent l="0" t="0" r="9525" b="0"/>
          <wp:docPr id="2" name="Picture 2" descr="G:\Group\indexproducts\peter\Huntsville baseball\Hornets-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oup\indexproducts\peter\Huntsville baseball\Hornets-new-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2228850"/>
                  </a:xfrm>
                  <a:prstGeom prst="rect">
                    <a:avLst/>
                  </a:prstGeom>
                  <a:noFill/>
                  <a:ln>
                    <a:noFill/>
                  </a:ln>
                </pic:spPr>
              </pic:pic>
            </a:graphicData>
          </a:graphic>
        </wp:inline>
      </w:drawing>
    </w:r>
    <w:r w:rsidR="00080113">
      <w:tab/>
      <w:t xml:space="preserve">Peter Haynes – </w:t>
    </w:r>
    <w:r w:rsidR="005166F6">
      <w:t xml:space="preserve">Muskoka Cup Series </w:t>
    </w:r>
    <w:r w:rsidR="00080113">
      <w:t>Chair – 416-818-3036</w:t>
    </w:r>
    <w:r w:rsidR="00080113">
      <w:tab/>
    </w:r>
  </w:p>
  <w:p w14:paraId="1293CD5C" w14:textId="77777777" w:rsidR="00F04157" w:rsidRDefault="00F04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73B6A"/>
    <w:multiLevelType w:val="hybridMultilevel"/>
    <w:tmpl w:val="85B4C824"/>
    <w:lvl w:ilvl="0" w:tplc="BFBC353C">
      <w:start w:val="1"/>
      <w:numFmt w:val="lowerLetter"/>
      <w:lvlText w:val="%1)"/>
      <w:lvlJc w:val="left"/>
      <w:pPr>
        <w:ind w:left="720" w:hanging="360"/>
      </w:pPr>
      <w:rPr>
        <w:rFonts w:ascii="Calibri" w:eastAsiaTheme="minorHAns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B870C62"/>
    <w:multiLevelType w:val="hybridMultilevel"/>
    <w:tmpl w:val="31784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BE35EF"/>
    <w:multiLevelType w:val="multilevel"/>
    <w:tmpl w:val="71368C38"/>
    <w:lvl w:ilvl="0">
      <w:start w:val="1"/>
      <w:numFmt w:val="decimal"/>
      <w:pStyle w:val="ParaIndT11"/>
      <w:lvlText w:val="%1."/>
      <w:lvlJc w:val="left"/>
      <w:pPr>
        <w:tabs>
          <w:tab w:val="num" w:pos="720"/>
        </w:tabs>
        <w:ind w:left="720" w:hanging="720"/>
      </w:pPr>
      <w:rPr>
        <w:rFonts w:hint="default"/>
      </w:rPr>
    </w:lvl>
    <w:lvl w:ilvl="1">
      <w:start w:val="1"/>
      <w:numFmt w:val="lowerLetter"/>
      <w:pStyle w:val="ParaIndT12"/>
      <w:lvlText w:val="%2."/>
      <w:lvlJc w:val="left"/>
      <w:pPr>
        <w:tabs>
          <w:tab w:val="num" w:pos="1440"/>
        </w:tabs>
        <w:ind w:left="1440" w:hanging="720"/>
      </w:pPr>
      <w:rPr>
        <w:rFonts w:hint="default"/>
      </w:rPr>
    </w:lvl>
    <w:lvl w:ilvl="2">
      <w:start w:val="1"/>
      <w:numFmt w:val="lowerRoman"/>
      <w:pStyle w:val="ParaIndT13"/>
      <w:lvlText w:val="(%3)"/>
      <w:lvlJc w:val="left"/>
      <w:pPr>
        <w:tabs>
          <w:tab w:val="num" w:pos="2160"/>
        </w:tabs>
        <w:ind w:left="2160" w:hanging="720"/>
      </w:pPr>
      <w:rPr>
        <w:rFonts w:hint="default"/>
      </w:rPr>
    </w:lvl>
    <w:lvl w:ilvl="3">
      <w:start w:val="1"/>
      <w:numFmt w:val="decimal"/>
      <w:pStyle w:val="ParaIndT14"/>
      <w:lvlText w:val="(%4)"/>
      <w:lvlJc w:val="left"/>
      <w:pPr>
        <w:tabs>
          <w:tab w:val="num" w:pos="2880"/>
        </w:tabs>
        <w:ind w:left="2880" w:hanging="720"/>
      </w:pPr>
      <w:rPr>
        <w:rFonts w:hint="default"/>
      </w:rPr>
    </w:lvl>
    <w:lvl w:ilvl="4">
      <w:start w:val="1"/>
      <w:numFmt w:val="lowerLetter"/>
      <w:pStyle w:val="ParaIndT15"/>
      <w:lvlText w:val="(%5)"/>
      <w:lvlJc w:val="left"/>
      <w:pPr>
        <w:tabs>
          <w:tab w:val="num" w:pos="3600"/>
        </w:tabs>
        <w:ind w:left="3600" w:hanging="720"/>
      </w:pPr>
      <w:rPr>
        <w:rFonts w:hint="default"/>
      </w:rPr>
    </w:lvl>
    <w:lvl w:ilvl="5">
      <w:start w:val="1"/>
      <w:numFmt w:val="lowerRoman"/>
      <w:pStyle w:val="ParaIndT16"/>
      <w:lvlText w:val="(%6)"/>
      <w:lvlJc w:val="left"/>
      <w:pPr>
        <w:tabs>
          <w:tab w:val="num" w:pos="4320"/>
        </w:tabs>
        <w:ind w:left="4320" w:hanging="720"/>
      </w:pPr>
      <w:rPr>
        <w:rFonts w:hint="default"/>
      </w:rPr>
    </w:lvl>
    <w:lvl w:ilvl="6">
      <w:start w:val="1"/>
      <w:numFmt w:val="decimal"/>
      <w:pStyle w:val="ParaIndT17"/>
      <w:lvlText w:val="%7)"/>
      <w:lvlJc w:val="left"/>
      <w:pPr>
        <w:tabs>
          <w:tab w:val="num" w:pos="5040"/>
        </w:tabs>
        <w:ind w:left="5040" w:hanging="720"/>
      </w:pPr>
      <w:rPr>
        <w:rFonts w:hint="default"/>
      </w:rPr>
    </w:lvl>
    <w:lvl w:ilvl="7">
      <w:start w:val="1"/>
      <w:numFmt w:val="lowerLetter"/>
      <w:pStyle w:val="ParaIndT18"/>
      <w:lvlText w:val="%8)"/>
      <w:lvlJc w:val="left"/>
      <w:pPr>
        <w:tabs>
          <w:tab w:val="num" w:pos="5760"/>
        </w:tabs>
        <w:ind w:left="5760" w:hanging="720"/>
      </w:pPr>
      <w:rPr>
        <w:rFonts w:hint="default"/>
      </w:rPr>
    </w:lvl>
    <w:lvl w:ilvl="8">
      <w:start w:val="1"/>
      <w:numFmt w:val="decimal"/>
      <w:pStyle w:val="ParaIndT19"/>
      <w:lvlText w:val="%9)"/>
      <w:lvlJc w:val="left"/>
      <w:pPr>
        <w:tabs>
          <w:tab w:val="num" w:pos="6480"/>
        </w:tabs>
        <w:ind w:left="6480" w:hanging="720"/>
      </w:pPr>
      <w:rPr>
        <w:rFonts w:hint="default"/>
      </w:rPr>
    </w:lvl>
  </w:abstractNum>
  <w:abstractNum w:abstractNumId="3" w15:restartNumberingAfterBreak="0">
    <w:nsid w:val="69FD5A7B"/>
    <w:multiLevelType w:val="hybridMultilevel"/>
    <w:tmpl w:val="A8787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842067">
    <w:abstractNumId w:val="2"/>
  </w:num>
  <w:num w:numId="2" w16cid:durableId="1356691492">
    <w:abstractNumId w:val="2"/>
  </w:num>
  <w:num w:numId="3" w16cid:durableId="1068574537">
    <w:abstractNumId w:val="1"/>
  </w:num>
  <w:num w:numId="4" w16cid:durableId="183711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8495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DB"/>
    <w:rsid w:val="00017B55"/>
    <w:rsid w:val="00030FDB"/>
    <w:rsid w:val="0003265A"/>
    <w:rsid w:val="00080113"/>
    <w:rsid w:val="00083AB2"/>
    <w:rsid w:val="00086D08"/>
    <w:rsid w:val="001312FC"/>
    <w:rsid w:val="00157410"/>
    <w:rsid w:val="00201665"/>
    <w:rsid w:val="00212E4C"/>
    <w:rsid w:val="0024002E"/>
    <w:rsid w:val="002C0CB6"/>
    <w:rsid w:val="002F3DA2"/>
    <w:rsid w:val="0033450D"/>
    <w:rsid w:val="00360528"/>
    <w:rsid w:val="00377564"/>
    <w:rsid w:val="003D6B38"/>
    <w:rsid w:val="003E2AB4"/>
    <w:rsid w:val="003F23FF"/>
    <w:rsid w:val="00431B54"/>
    <w:rsid w:val="00434974"/>
    <w:rsid w:val="00441DAA"/>
    <w:rsid w:val="00452250"/>
    <w:rsid w:val="004669FE"/>
    <w:rsid w:val="004734D8"/>
    <w:rsid w:val="004C22D2"/>
    <w:rsid w:val="00502BAA"/>
    <w:rsid w:val="005145CE"/>
    <w:rsid w:val="005166F6"/>
    <w:rsid w:val="00546B1B"/>
    <w:rsid w:val="00585604"/>
    <w:rsid w:val="006317FF"/>
    <w:rsid w:val="00642428"/>
    <w:rsid w:val="00687046"/>
    <w:rsid w:val="006A2F46"/>
    <w:rsid w:val="006C096F"/>
    <w:rsid w:val="007528B6"/>
    <w:rsid w:val="00765A87"/>
    <w:rsid w:val="00773E28"/>
    <w:rsid w:val="0079226E"/>
    <w:rsid w:val="007972A7"/>
    <w:rsid w:val="007D0FFA"/>
    <w:rsid w:val="007E13D6"/>
    <w:rsid w:val="00844B9F"/>
    <w:rsid w:val="0084675D"/>
    <w:rsid w:val="008C196D"/>
    <w:rsid w:val="00905A0E"/>
    <w:rsid w:val="009263EB"/>
    <w:rsid w:val="009A1FFD"/>
    <w:rsid w:val="00A32112"/>
    <w:rsid w:val="00A45F4A"/>
    <w:rsid w:val="00A4651A"/>
    <w:rsid w:val="00A61DA6"/>
    <w:rsid w:val="00A918FB"/>
    <w:rsid w:val="00AA66CB"/>
    <w:rsid w:val="00AC7D02"/>
    <w:rsid w:val="00BE1367"/>
    <w:rsid w:val="00BF27DE"/>
    <w:rsid w:val="00C27584"/>
    <w:rsid w:val="00CE46BA"/>
    <w:rsid w:val="00D066F2"/>
    <w:rsid w:val="00D06DB9"/>
    <w:rsid w:val="00D132A1"/>
    <w:rsid w:val="00D7654B"/>
    <w:rsid w:val="00DF2B3B"/>
    <w:rsid w:val="00E12075"/>
    <w:rsid w:val="00E24C5F"/>
    <w:rsid w:val="00E5316D"/>
    <w:rsid w:val="00E55EDC"/>
    <w:rsid w:val="00E72ACE"/>
    <w:rsid w:val="00EA5E9B"/>
    <w:rsid w:val="00F04157"/>
    <w:rsid w:val="00F13E5B"/>
    <w:rsid w:val="00F22E49"/>
    <w:rsid w:val="00F34B14"/>
    <w:rsid w:val="00FC1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D268AFF"/>
  <w15:docId w15:val="{A04249D1-4041-4EE5-AB81-3E548B02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0FD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17B55"/>
    <w:rPr>
      <w:color w:val="0000FF" w:themeColor="hyperlink"/>
      <w:u w:val="single"/>
    </w:rPr>
  </w:style>
  <w:style w:type="paragraph" w:styleId="Header">
    <w:name w:val="header"/>
    <w:basedOn w:val="Normal"/>
    <w:link w:val="HeaderChar"/>
    <w:uiPriority w:val="99"/>
    <w:unhideWhenUsed/>
    <w:rsid w:val="00E53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16D"/>
  </w:style>
  <w:style w:type="paragraph" w:styleId="Footer">
    <w:name w:val="footer"/>
    <w:basedOn w:val="Normal"/>
    <w:link w:val="FooterChar"/>
    <w:uiPriority w:val="99"/>
    <w:unhideWhenUsed/>
    <w:rsid w:val="00E5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16D"/>
  </w:style>
  <w:style w:type="paragraph" w:styleId="BalloonText">
    <w:name w:val="Balloon Text"/>
    <w:basedOn w:val="Normal"/>
    <w:link w:val="BalloonTextChar"/>
    <w:uiPriority w:val="99"/>
    <w:semiHidden/>
    <w:unhideWhenUsed/>
    <w:rsid w:val="00E5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16D"/>
    <w:rPr>
      <w:rFonts w:ascii="Tahoma" w:hAnsi="Tahoma" w:cs="Tahoma"/>
      <w:sz w:val="16"/>
      <w:szCs w:val="16"/>
    </w:rPr>
  </w:style>
  <w:style w:type="paragraph" w:customStyle="1" w:styleId="ParaIndT11">
    <w:name w:val="ParaIndT 1 1"/>
    <w:basedOn w:val="Normal"/>
    <w:link w:val="ParaIndT11Char"/>
    <w:rsid w:val="00BE1367"/>
    <w:pPr>
      <w:numPr>
        <w:numId w:val="1"/>
      </w:numPr>
      <w:spacing w:after="240" w:line="240" w:lineRule="auto"/>
      <w:jc w:val="both"/>
    </w:pPr>
    <w:rPr>
      <w:rFonts w:ascii="Lucida Sans" w:eastAsia="Gungsuh" w:hAnsi="Lucida Sans" w:cs="Times New Roman"/>
      <w:sz w:val="24"/>
      <w:szCs w:val="24"/>
      <w:lang w:val="en-CA" w:eastAsia="en-CA"/>
    </w:rPr>
  </w:style>
  <w:style w:type="character" w:customStyle="1" w:styleId="ParaIndT11Char">
    <w:name w:val="ParaIndT 1 1 Char"/>
    <w:link w:val="ParaIndT11"/>
    <w:rsid w:val="00BE1367"/>
    <w:rPr>
      <w:rFonts w:ascii="Lucida Sans" w:eastAsia="Gungsuh" w:hAnsi="Lucida Sans" w:cs="Times New Roman"/>
      <w:sz w:val="24"/>
      <w:szCs w:val="24"/>
      <w:lang w:val="en-CA" w:eastAsia="en-CA"/>
    </w:rPr>
  </w:style>
  <w:style w:type="paragraph" w:customStyle="1" w:styleId="ParaIndT12">
    <w:name w:val="ParaIndT 1 2"/>
    <w:basedOn w:val="Normal"/>
    <w:rsid w:val="00BE1367"/>
    <w:pPr>
      <w:numPr>
        <w:ilvl w:val="1"/>
        <w:numId w:val="2"/>
      </w:numPr>
      <w:spacing w:after="240" w:line="240" w:lineRule="auto"/>
      <w:jc w:val="both"/>
    </w:pPr>
    <w:rPr>
      <w:rFonts w:ascii="Lucida Sans" w:eastAsia="Gungsuh" w:hAnsi="Lucida Sans" w:cs="Times New Roman"/>
      <w:sz w:val="24"/>
      <w:szCs w:val="24"/>
      <w:lang w:val="en-CA" w:eastAsia="en-CA"/>
    </w:rPr>
  </w:style>
  <w:style w:type="paragraph" w:customStyle="1" w:styleId="ParaIndT13">
    <w:name w:val="ParaIndT 1 3"/>
    <w:basedOn w:val="Normal"/>
    <w:rsid w:val="00BE1367"/>
    <w:pPr>
      <w:numPr>
        <w:ilvl w:val="2"/>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4">
    <w:name w:val="ParaIndT 1 4"/>
    <w:basedOn w:val="Normal"/>
    <w:rsid w:val="00BE1367"/>
    <w:pPr>
      <w:numPr>
        <w:ilvl w:val="3"/>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5">
    <w:name w:val="ParaIndT 1 5"/>
    <w:basedOn w:val="Normal"/>
    <w:rsid w:val="00BE1367"/>
    <w:pPr>
      <w:numPr>
        <w:ilvl w:val="4"/>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6">
    <w:name w:val="ParaIndT 1 6"/>
    <w:basedOn w:val="Normal"/>
    <w:rsid w:val="00BE1367"/>
    <w:pPr>
      <w:numPr>
        <w:ilvl w:val="5"/>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7">
    <w:name w:val="ParaIndT 1 7"/>
    <w:basedOn w:val="Normal"/>
    <w:rsid w:val="00BE1367"/>
    <w:pPr>
      <w:numPr>
        <w:ilvl w:val="6"/>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8">
    <w:name w:val="ParaIndT 1 8"/>
    <w:basedOn w:val="Normal"/>
    <w:rsid w:val="00BE1367"/>
    <w:pPr>
      <w:numPr>
        <w:ilvl w:val="7"/>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9">
    <w:name w:val="ParaIndT 1 9"/>
    <w:basedOn w:val="Normal"/>
    <w:rsid w:val="00BE1367"/>
    <w:pPr>
      <w:numPr>
        <w:ilvl w:val="8"/>
        <w:numId w:val="1"/>
      </w:numPr>
      <w:spacing w:after="0" w:line="240" w:lineRule="auto"/>
      <w:jc w:val="both"/>
    </w:pPr>
    <w:rPr>
      <w:rFonts w:ascii="Lucida Sans" w:eastAsia="Gungsuh" w:hAnsi="Lucida Sans" w:cs="Times New Roman"/>
      <w:sz w:val="24"/>
      <w:szCs w:val="24"/>
      <w:lang w:val="en-CA" w:eastAsia="en-CA"/>
    </w:rPr>
  </w:style>
  <w:style w:type="paragraph" w:styleId="ListParagraph">
    <w:name w:val="List Paragraph"/>
    <w:basedOn w:val="Normal"/>
    <w:uiPriority w:val="34"/>
    <w:qFormat/>
    <w:rsid w:val="00BE1367"/>
    <w:pPr>
      <w:ind w:left="720"/>
      <w:contextualSpacing/>
    </w:pPr>
  </w:style>
  <w:style w:type="character" w:styleId="UnresolvedMention">
    <w:name w:val="Unresolved Mention"/>
    <w:basedOn w:val="DefaultParagraphFont"/>
    <w:uiPriority w:val="99"/>
    <w:semiHidden/>
    <w:unhideWhenUsed/>
    <w:rsid w:val="00A46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deck.baseballontario.com/page/784/arm-care/16475/arm-care-pitch-count-rules-faq" TargetMode="External"/><Relationship Id="rId3" Type="http://schemas.openxmlformats.org/officeDocument/2006/relationships/settings" Target="settings.xml"/><Relationship Id="rId7" Type="http://schemas.openxmlformats.org/officeDocument/2006/relationships/hyperlink" Target="http://www.hornetsbaseball.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Haynes, Peter</dc:creator>
  <cp:lastModifiedBy>Haynes, Peter J</cp:lastModifiedBy>
  <cp:revision>2</cp:revision>
  <cp:lastPrinted>2016-07-07T18:12:00Z</cp:lastPrinted>
  <dcterms:created xsi:type="dcterms:W3CDTF">2025-05-24T20:51:00Z</dcterms:created>
  <dcterms:modified xsi:type="dcterms:W3CDTF">2025-05-24T20:51:00Z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2023-05-26T20:24:33Z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ce32b19e-ce67-4f63-bb57-3251abe71b5f</vt:lpwstr>
  </property>
  <property fmtid="{D5CDD505-2E9C-101B-9397-08002B2CF9AE}" pid="8" name="MSIP_Label_88c63503-0fb3-4712-a32e-7ecb4b7d79e8_ContentBits">
    <vt:lpwstr>2</vt:lpwstr>
  </property>
</Properties>
</file>