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A1FC" w14:textId="54F38394" w:rsidR="00F1485D" w:rsidRDefault="00F1485D">
      <w:r>
        <w:t>Welcome Sentinels!</w:t>
      </w:r>
    </w:p>
    <w:p w14:paraId="6254AC08" w14:textId="78C440A9" w:rsidR="00F1485D" w:rsidRDefault="00F1485D">
      <w:r>
        <w:t>Thank you for registering for the TCYFL Steilacoom Sentinels Football and Cheerleading 2025 season.  Below are a few details to help you prepare for what is sure to be our best season yet!  As we get closer to the season, watch for additional details on our Facebook</w:t>
      </w:r>
      <w:r w:rsidR="006E15DD">
        <w:t xml:space="preserve"> (TCYFL Steilacoom Sentinels)</w:t>
      </w:r>
      <w:r>
        <w:t xml:space="preserve"> and Instagram</w:t>
      </w:r>
      <w:r w:rsidR="006E15DD">
        <w:t xml:space="preserve"> (Little Steilly)</w:t>
      </w:r>
      <w:r>
        <w:t>, but for now, I’ve included some high-level information below.</w:t>
      </w:r>
    </w:p>
    <w:p w14:paraId="1288BB64" w14:textId="0877698A" w:rsidR="00F1485D" w:rsidRPr="00C31B7E" w:rsidRDefault="00F1485D">
      <w:pPr>
        <w:rPr>
          <w:b/>
          <w:bCs/>
          <w:color w:val="FF0000"/>
        </w:rPr>
      </w:pPr>
      <w:r w:rsidRPr="00C31B7E">
        <w:rPr>
          <w:b/>
          <w:bCs/>
          <w:color w:val="FF0000"/>
        </w:rPr>
        <w:t>Equipment</w:t>
      </w:r>
    </w:p>
    <w:p w14:paraId="10D11642" w14:textId="701B9FA5" w:rsidR="00F1485D" w:rsidRDefault="00F1485D" w:rsidP="00F1485D">
      <w:pPr>
        <w:pStyle w:val="ListParagraph"/>
        <w:numPr>
          <w:ilvl w:val="0"/>
          <w:numId w:val="1"/>
        </w:numPr>
      </w:pPr>
      <w:r>
        <w:t>Football:</w:t>
      </w:r>
    </w:p>
    <w:p w14:paraId="1BA6CF81" w14:textId="45EDD8CE" w:rsidR="00F1485D" w:rsidRDefault="00F1485D" w:rsidP="00F1485D">
      <w:pPr>
        <w:pStyle w:val="ListParagraph"/>
        <w:numPr>
          <w:ilvl w:val="1"/>
          <w:numId w:val="1"/>
        </w:numPr>
      </w:pPr>
      <w:r>
        <w:t xml:space="preserve">Sentinels Franchise Equipment Checkouts will be </w:t>
      </w:r>
      <w:r w:rsidR="00C31B7E">
        <w:t>June 12</w:t>
      </w:r>
      <w:r w:rsidR="006C57E5" w:rsidRPr="006C57E5">
        <w:rPr>
          <w:vertAlign w:val="superscript"/>
        </w:rPr>
        <w:t>th</w:t>
      </w:r>
      <w:r w:rsidR="006C57E5">
        <w:t xml:space="preserve"> and 17</w:t>
      </w:r>
      <w:r w:rsidR="006C57E5" w:rsidRPr="006C57E5">
        <w:rPr>
          <w:vertAlign w:val="superscript"/>
        </w:rPr>
        <w:t>th</w:t>
      </w:r>
      <w:r w:rsidR="006C57E5">
        <w:t xml:space="preserve"> from 6-8 pm at the TCYFL Warehouse</w:t>
      </w:r>
    </w:p>
    <w:p w14:paraId="72358783" w14:textId="41D90B1D" w:rsidR="00F1485D" w:rsidRDefault="00F1485D" w:rsidP="00F1485D">
      <w:pPr>
        <w:pStyle w:val="ListParagraph"/>
        <w:numPr>
          <w:ilvl w:val="1"/>
          <w:numId w:val="1"/>
        </w:numPr>
      </w:pPr>
      <w:r>
        <w:t xml:space="preserve">Additional League-Wide Equipment Checkout dates will be </w:t>
      </w:r>
      <w:r w:rsidR="006C57E5">
        <w:t>June 7</w:t>
      </w:r>
      <w:r w:rsidR="006C57E5" w:rsidRPr="006C57E5">
        <w:rPr>
          <w:vertAlign w:val="superscript"/>
        </w:rPr>
        <w:t>th</w:t>
      </w:r>
      <w:r w:rsidR="006C57E5">
        <w:t xml:space="preserve"> and 21</w:t>
      </w:r>
      <w:r w:rsidR="006C57E5" w:rsidRPr="006C57E5">
        <w:rPr>
          <w:vertAlign w:val="superscript"/>
        </w:rPr>
        <w:t>st</w:t>
      </w:r>
      <w:r w:rsidR="006C57E5">
        <w:t xml:space="preserve"> and July 12</w:t>
      </w:r>
      <w:r w:rsidR="006C57E5" w:rsidRPr="006C57E5">
        <w:rPr>
          <w:vertAlign w:val="superscript"/>
        </w:rPr>
        <w:t>th</w:t>
      </w:r>
      <w:r w:rsidR="006C57E5">
        <w:t xml:space="preserve"> from 10-1 and July 21</w:t>
      </w:r>
      <w:r w:rsidR="006C57E5" w:rsidRPr="006C57E5">
        <w:rPr>
          <w:vertAlign w:val="superscript"/>
        </w:rPr>
        <w:t>st</w:t>
      </w:r>
      <w:r w:rsidR="006C57E5">
        <w:t xml:space="preserve"> from 10-2.</w:t>
      </w:r>
    </w:p>
    <w:p w14:paraId="31D72369" w14:textId="2D200888" w:rsidR="00F1485D" w:rsidRDefault="00F1485D" w:rsidP="00F1485D">
      <w:pPr>
        <w:pStyle w:val="ListParagraph"/>
        <w:numPr>
          <w:ilvl w:val="0"/>
          <w:numId w:val="1"/>
        </w:numPr>
      </w:pPr>
      <w:r>
        <w:t>Cheer Uniforms:</w:t>
      </w:r>
    </w:p>
    <w:p w14:paraId="6235A3E6" w14:textId="76D53D19" w:rsidR="00F1485D" w:rsidRDefault="00F1485D" w:rsidP="006C57E5">
      <w:pPr>
        <w:pStyle w:val="ListParagraph"/>
        <w:numPr>
          <w:ilvl w:val="1"/>
          <w:numId w:val="1"/>
        </w:numPr>
      </w:pPr>
      <w:r>
        <w:t>Uniforms are not covered by the league registration fees</w:t>
      </w:r>
      <w:r w:rsidR="006C57E5">
        <w:t>; the cost is:</w:t>
      </w:r>
    </w:p>
    <w:p w14:paraId="296D5CE4" w14:textId="679E695A" w:rsidR="00F1485D" w:rsidRDefault="00F1485D" w:rsidP="00F1485D">
      <w:pPr>
        <w:pStyle w:val="ListParagraph"/>
        <w:numPr>
          <w:ilvl w:val="2"/>
          <w:numId w:val="1"/>
        </w:numPr>
      </w:pPr>
      <w:r>
        <w:t>$250 for Sideline Cheer (2- 8th grade)</w:t>
      </w:r>
    </w:p>
    <w:p w14:paraId="5EFB8488" w14:textId="14E131D4" w:rsidR="00F1485D" w:rsidRDefault="00F1485D" w:rsidP="00F1485D">
      <w:pPr>
        <w:pStyle w:val="ListParagraph"/>
        <w:numPr>
          <w:ilvl w:val="2"/>
          <w:numId w:val="1"/>
        </w:numPr>
      </w:pPr>
      <w:r>
        <w:t>$80 for Flag Cheer (K-1st grade)</w:t>
      </w:r>
    </w:p>
    <w:p w14:paraId="603AD8AD" w14:textId="21FD9ADA" w:rsidR="00F1485D" w:rsidRDefault="00F1485D" w:rsidP="00F1485D">
      <w:pPr>
        <w:pStyle w:val="ListParagraph"/>
        <w:numPr>
          <w:ilvl w:val="2"/>
          <w:numId w:val="1"/>
        </w:numPr>
      </w:pPr>
      <w:r>
        <w:t>You do not need to repurchase a uniform if the one from last year still fits</w:t>
      </w:r>
    </w:p>
    <w:p w14:paraId="382CB6C8" w14:textId="6164A8FA" w:rsidR="00F1485D" w:rsidRDefault="00F1485D" w:rsidP="00F1485D">
      <w:pPr>
        <w:pStyle w:val="ListParagraph"/>
        <w:numPr>
          <w:ilvl w:val="2"/>
          <w:numId w:val="1"/>
        </w:numPr>
      </w:pPr>
      <w:r>
        <w:t>The Cheer uniform will be paid for by a link to Varsity following your fitting, and ordering will occur in batches as long as they are paid for.</w:t>
      </w:r>
    </w:p>
    <w:p w14:paraId="7D373E79" w14:textId="37BFB44D" w:rsidR="00F1485D" w:rsidRPr="00C31B7E" w:rsidRDefault="00F1485D" w:rsidP="00F1485D">
      <w:pPr>
        <w:rPr>
          <w:b/>
          <w:bCs/>
          <w:color w:val="FF0000"/>
        </w:rPr>
      </w:pPr>
      <w:r w:rsidRPr="00C31B7E">
        <w:rPr>
          <w:b/>
          <w:bCs/>
          <w:color w:val="FF0000"/>
        </w:rPr>
        <w:t>Key Dates</w:t>
      </w:r>
    </w:p>
    <w:tbl>
      <w:tblPr>
        <w:tblStyle w:val="TableGrid"/>
        <w:tblW w:w="0" w:type="auto"/>
        <w:tblLook w:val="04A0" w:firstRow="1" w:lastRow="0" w:firstColumn="1" w:lastColumn="0" w:noHBand="0" w:noVBand="1"/>
      </w:tblPr>
      <w:tblGrid>
        <w:gridCol w:w="4675"/>
        <w:gridCol w:w="4675"/>
      </w:tblGrid>
      <w:tr w:rsidR="00F1485D" w14:paraId="2DA645FC" w14:textId="77777777" w:rsidTr="00F1485D">
        <w:tc>
          <w:tcPr>
            <w:tcW w:w="4675" w:type="dxa"/>
          </w:tcPr>
          <w:p w14:paraId="2CBAB9EE" w14:textId="5EBDA4FF" w:rsidR="00F1485D" w:rsidRDefault="00F1485D" w:rsidP="00F1485D">
            <w:r>
              <w:t>Tackle Football and Sideline Cheer (2-8</w:t>
            </w:r>
            <w:r w:rsidRPr="00F1485D">
              <w:rPr>
                <w:vertAlign w:val="superscript"/>
              </w:rPr>
              <w:t>th</w:t>
            </w:r>
            <w:r>
              <w:t xml:space="preserve"> grades) Practices</w:t>
            </w:r>
          </w:p>
        </w:tc>
        <w:tc>
          <w:tcPr>
            <w:tcW w:w="4675" w:type="dxa"/>
          </w:tcPr>
          <w:p w14:paraId="127BACF1" w14:textId="04DF6B42" w:rsidR="00F1485D" w:rsidRDefault="00F1485D" w:rsidP="00F1485D">
            <w:r>
              <w:t>Begin week of Aug. 1</w:t>
            </w:r>
            <w:r w:rsidRPr="00F1485D">
              <w:rPr>
                <w:vertAlign w:val="superscript"/>
              </w:rPr>
              <w:t>st</w:t>
            </w:r>
          </w:p>
        </w:tc>
      </w:tr>
      <w:tr w:rsidR="00F1485D" w14:paraId="4159C1AD" w14:textId="77777777" w:rsidTr="00F1485D">
        <w:tc>
          <w:tcPr>
            <w:tcW w:w="4675" w:type="dxa"/>
          </w:tcPr>
          <w:p w14:paraId="5ED7A35F" w14:textId="4C4139D3" w:rsidR="00F1485D" w:rsidRDefault="00F1485D" w:rsidP="00F1485D">
            <w:r>
              <w:t>Flag Football and Flag Cheer (k-1</w:t>
            </w:r>
            <w:r w:rsidRPr="00F1485D">
              <w:rPr>
                <w:vertAlign w:val="superscript"/>
              </w:rPr>
              <w:t>st</w:t>
            </w:r>
            <w:r>
              <w:t xml:space="preserve"> grades) Practices</w:t>
            </w:r>
          </w:p>
        </w:tc>
        <w:tc>
          <w:tcPr>
            <w:tcW w:w="4675" w:type="dxa"/>
          </w:tcPr>
          <w:p w14:paraId="11A350A7" w14:textId="0EE0E3B6" w:rsidR="00F1485D" w:rsidRDefault="00F1485D" w:rsidP="00F1485D">
            <w:r>
              <w:t>Begin week of Aug. 15</w:t>
            </w:r>
            <w:r w:rsidRPr="00F1485D">
              <w:rPr>
                <w:vertAlign w:val="superscript"/>
              </w:rPr>
              <w:t>th</w:t>
            </w:r>
          </w:p>
        </w:tc>
      </w:tr>
      <w:tr w:rsidR="00F1485D" w14:paraId="26AAAF69" w14:textId="77777777" w:rsidTr="00F1485D">
        <w:tc>
          <w:tcPr>
            <w:tcW w:w="4675" w:type="dxa"/>
          </w:tcPr>
          <w:p w14:paraId="2B67EDBB" w14:textId="69EEECEE" w:rsidR="00F1485D" w:rsidRDefault="00F1485D" w:rsidP="00F1485D">
            <w:r>
              <w:t>Jamboree</w:t>
            </w:r>
          </w:p>
        </w:tc>
        <w:tc>
          <w:tcPr>
            <w:tcW w:w="4675" w:type="dxa"/>
          </w:tcPr>
          <w:p w14:paraId="4D17D747" w14:textId="57917CE7" w:rsidR="00F1485D" w:rsidRDefault="00F1485D" w:rsidP="00F1485D">
            <w:r>
              <w:t>Aug. 24</w:t>
            </w:r>
            <w:r w:rsidRPr="00F1485D">
              <w:rPr>
                <w:vertAlign w:val="superscript"/>
              </w:rPr>
              <w:t>th</w:t>
            </w:r>
          </w:p>
        </w:tc>
      </w:tr>
      <w:tr w:rsidR="00F1485D" w14:paraId="2EE6047B" w14:textId="77777777" w:rsidTr="00F1485D">
        <w:tc>
          <w:tcPr>
            <w:tcW w:w="4675" w:type="dxa"/>
          </w:tcPr>
          <w:p w14:paraId="7D182934" w14:textId="2B71A116" w:rsidR="00F1485D" w:rsidRDefault="00F1485D" w:rsidP="00F1485D">
            <w:r>
              <w:t>Regular Season Games Schedules Posted</w:t>
            </w:r>
          </w:p>
        </w:tc>
        <w:tc>
          <w:tcPr>
            <w:tcW w:w="4675" w:type="dxa"/>
          </w:tcPr>
          <w:p w14:paraId="22F1BCD5" w14:textId="6E31AC07" w:rsidR="00F1485D" w:rsidRDefault="00F1485D" w:rsidP="00F1485D">
            <w:r>
              <w:t>First week of September</w:t>
            </w:r>
          </w:p>
        </w:tc>
      </w:tr>
      <w:tr w:rsidR="00F1485D" w14:paraId="1E9A0F3A" w14:textId="77777777" w:rsidTr="00F1485D">
        <w:tc>
          <w:tcPr>
            <w:tcW w:w="4675" w:type="dxa"/>
          </w:tcPr>
          <w:p w14:paraId="4946B900" w14:textId="6EB26006" w:rsidR="00F1485D" w:rsidRDefault="00F1485D" w:rsidP="00F1485D">
            <w:r>
              <w:t>Regular Season Games (all ages)</w:t>
            </w:r>
          </w:p>
        </w:tc>
        <w:tc>
          <w:tcPr>
            <w:tcW w:w="4675" w:type="dxa"/>
          </w:tcPr>
          <w:p w14:paraId="3934186E" w14:textId="6D95E1C3" w:rsidR="00F1485D" w:rsidRDefault="00F1485D" w:rsidP="00F1485D">
            <w:r>
              <w:t>Saturdays beginning Sept. 6</w:t>
            </w:r>
            <w:r w:rsidRPr="00F1485D">
              <w:rPr>
                <w:vertAlign w:val="superscript"/>
              </w:rPr>
              <w:t>th</w:t>
            </w:r>
            <w:r>
              <w:t xml:space="preserve"> through </w:t>
            </w:r>
            <w:r w:rsidR="006C57E5">
              <w:t xml:space="preserve">the </w:t>
            </w:r>
            <w:r>
              <w:t>end of October</w:t>
            </w:r>
          </w:p>
        </w:tc>
      </w:tr>
      <w:tr w:rsidR="00F1485D" w14:paraId="63140BF8" w14:textId="77777777" w:rsidTr="00F1485D">
        <w:tc>
          <w:tcPr>
            <w:tcW w:w="4675" w:type="dxa"/>
          </w:tcPr>
          <w:p w14:paraId="7EB847DF" w14:textId="4AC6E66C" w:rsidR="00F1485D" w:rsidRDefault="00F1485D" w:rsidP="00F1485D">
            <w:r>
              <w:t>Championship Sunday</w:t>
            </w:r>
          </w:p>
        </w:tc>
        <w:tc>
          <w:tcPr>
            <w:tcW w:w="4675" w:type="dxa"/>
          </w:tcPr>
          <w:p w14:paraId="7EAA372F" w14:textId="62F3B652" w:rsidR="00F1485D" w:rsidRDefault="00F1485D" w:rsidP="00F1485D">
            <w:r>
              <w:t>October 26</w:t>
            </w:r>
            <w:r w:rsidRPr="00F1485D">
              <w:rPr>
                <w:vertAlign w:val="superscript"/>
              </w:rPr>
              <w:t>th</w:t>
            </w:r>
            <w:r>
              <w:t xml:space="preserve"> </w:t>
            </w:r>
          </w:p>
        </w:tc>
      </w:tr>
    </w:tbl>
    <w:p w14:paraId="2A5071AD" w14:textId="77777777" w:rsidR="00F1485D" w:rsidRDefault="00F1485D" w:rsidP="00F1485D"/>
    <w:p w14:paraId="10C7D5F5" w14:textId="07AA2708" w:rsidR="00F1485D" w:rsidRDefault="00F1485D">
      <w:r>
        <w:t>Be on the lookout for more details from the league via email, or follow Sentinels on Facebook and Instagram to stay up to speed throughout the season.  Also, ensure you are in your team's Sports Engine application chats (once those are established).  Thanks for being a part of the Sentinels Youth Football and Cheer family; we’re glad you and your athletes are here!</w:t>
      </w:r>
    </w:p>
    <w:sectPr w:rsidR="00F148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1325" w14:textId="77777777" w:rsidR="006C57E5" w:rsidRDefault="006C57E5" w:rsidP="006C57E5">
      <w:pPr>
        <w:spacing w:after="0" w:line="240" w:lineRule="auto"/>
      </w:pPr>
      <w:r>
        <w:separator/>
      </w:r>
    </w:p>
  </w:endnote>
  <w:endnote w:type="continuationSeparator" w:id="0">
    <w:p w14:paraId="6A609F12" w14:textId="77777777" w:rsidR="006C57E5" w:rsidRDefault="006C57E5" w:rsidP="006C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3B03" w14:textId="77777777" w:rsidR="006C57E5" w:rsidRDefault="006C57E5" w:rsidP="006C57E5">
      <w:pPr>
        <w:spacing w:after="0" w:line="240" w:lineRule="auto"/>
      </w:pPr>
      <w:r>
        <w:separator/>
      </w:r>
    </w:p>
  </w:footnote>
  <w:footnote w:type="continuationSeparator" w:id="0">
    <w:p w14:paraId="16298D64" w14:textId="77777777" w:rsidR="006C57E5" w:rsidRDefault="006C57E5" w:rsidP="006C5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8E15" w14:textId="30FC1F0C" w:rsidR="006C57E5" w:rsidRDefault="006C57E5" w:rsidP="006C57E5">
    <w:pPr>
      <w:pStyle w:val="Header"/>
      <w:jc w:val="center"/>
    </w:pPr>
    <w:r>
      <w:rPr>
        <w:noProof/>
      </w:rPr>
      <w:drawing>
        <wp:inline distT="0" distB="0" distL="0" distR="0" wp14:anchorId="3CAA9FF4" wp14:editId="5F6A6301">
          <wp:extent cx="2026920" cy="1962604"/>
          <wp:effectExtent l="0" t="0" r="0" b="0"/>
          <wp:docPr id="25136043" name="Picture 1" descr="The Steilacoom Sentinels - ScoreSt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teilacoom Sentinels - ScoreStre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977" cy="19723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E43"/>
    <w:multiLevelType w:val="hybridMultilevel"/>
    <w:tmpl w:val="6728F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80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5D"/>
    <w:rsid w:val="00246D2E"/>
    <w:rsid w:val="006C57E5"/>
    <w:rsid w:val="006E15DD"/>
    <w:rsid w:val="00C31B7E"/>
    <w:rsid w:val="00F1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05DF4"/>
  <w15:chartTrackingRefBased/>
  <w15:docId w15:val="{40F49AF4-3F0C-46B1-A26C-34547477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8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48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48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48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8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8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48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48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48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48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4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85D"/>
    <w:rPr>
      <w:rFonts w:eastAsiaTheme="majorEastAsia" w:cstheme="majorBidi"/>
      <w:color w:val="272727" w:themeColor="text1" w:themeTint="D8"/>
    </w:rPr>
  </w:style>
  <w:style w:type="paragraph" w:styleId="Title">
    <w:name w:val="Title"/>
    <w:basedOn w:val="Normal"/>
    <w:next w:val="Normal"/>
    <w:link w:val="TitleChar"/>
    <w:uiPriority w:val="10"/>
    <w:qFormat/>
    <w:rsid w:val="00F14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85D"/>
    <w:pPr>
      <w:spacing w:before="160"/>
      <w:jc w:val="center"/>
    </w:pPr>
    <w:rPr>
      <w:i/>
      <w:iCs/>
      <w:color w:val="404040" w:themeColor="text1" w:themeTint="BF"/>
    </w:rPr>
  </w:style>
  <w:style w:type="character" w:customStyle="1" w:styleId="QuoteChar">
    <w:name w:val="Quote Char"/>
    <w:basedOn w:val="DefaultParagraphFont"/>
    <w:link w:val="Quote"/>
    <w:uiPriority w:val="29"/>
    <w:rsid w:val="00F1485D"/>
    <w:rPr>
      <w:i/>
      <w:iCs/>
      <w:color w:val="404040" w:themeColor="text1" w:themeTint="BF"/>
    </w:rPr>
  </w:style>
  <w:style w:type="paragraph" w:styleId="ListParagraph">
    <w:name w:val="List Paragraph"/>
    <w:basedOn w:val="Normal"/>
    <w:uiPriority w:val="34"/>
    <w:qFormat/>
    <w:rsid w:val="00F1485D"/>
    <w:pPr>
      <w:ind w:left="720"/>
      <w:contextualSpacing/>
    </w:pPr>
  </w:style>
  <w:style w:type="character" w:styleId="IntenseEmphasis">
    <w:name w:val="Intense Emphasis"/>
    <w:basedOn w:val="DefaultParagraphFont"/>
    <w:uiPriority w:val="21"/>
    <w:qFormat/>
    <w:rsid w:val="00F1485D"/>
    <w:rPr>
      <w:i/>
      <w:iCs/>
      <w:color w:val="2F5496" w:themeColor="accent1" w:themeShade="BF"/>
    </w:rPr>
  </w:style>
  <w:style w:type="paragraph" w:styleId="IntenseQuote">
    <w:name w:val="Intense Quote"/>
    <w:basedOn w:val="Normal"/>
    <w:next w:val="Normal"/>
    <w:link w:val="IntenseQuoteChar"/>
    <w:uiPriority w:val="30"/>
    <w:qFormat/>
    <w:rsid w:val="00F14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85D"/>
    <w:rPr>
      <w:i/>
      <w:iCs/>
      <w:color w:val="2F5496" w:themeColor="accent1" w:themeShade="BF"/>
    </w:rPr>
  </w:style>
  <w:style w:type="character" w:styleId="IntenseReference">
    <w:name w:val="Intense Reference"/>
    <w:basedOn w:val="DefaultParagraphFont"/>
    <w:uiPriority w:val="32"/>
    <w:qFormat/>
    <w:rsid w:val="00F1485D"/>
    <w:rPr>
      <w:b/>
      <w:bCs/>
      <w:smallCaps/>
      <w:color w:val="2F5496" w:themeColor="accent1" w:themeShade="BF"/>
      <w:spacing w:val="5"/>
    </w:rPr>
  </w:style>
  <w:style w:type="table" w:styleId="TableGrid">
    <w:name w:val="Table Grid"/>
    <w:basedOn w:val="TableNormal"/>
    <w:uiPriority w:val="39"/>
    <w:rsid w:val="00F14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7E5"/>
  </w:style>
  <w:style w:type="paragraph" w:styleId="Footer">
    <w:name w:val="footer"/>
    <w:basedOn w:val="Normal"/>
    <w:link w:val="FooterChar"/>
    <w:uiPriority w:val="99"/>
    <w:unhideWhenUsed/>
    <w:rsid w:val="006C5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304</Words>
  <Characters>1481</Characters>
  <Application>Microsoft Office Word</Application>
  <DocSecurity>0</DocSecurity>
  <Lines>41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Meredith</dc:creator>
  <cp:keywords/>
  <dc:description/>
  <cp:lastModifiedBy>Sydney Meredith</cp:lastModifiedBy>
  <cp:revision>1</cp:revision>
  <dcterms:created xsi:type="dcterms:W3CDTF">2025-05-18T17:43:00Z</dcterms:created>
  <dcterms:modified xsi:type="dcterms:W3CDTF">2025-05-18T18:24:00Z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0203dd97-5ae9-494a-bba7-f7873b691920</vt:lpwstr>
  </property>
</Properties>
</file>