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1377950</wp:posOffset>
                </wp:positionH>
                <wp:positionV relativeFrom="page">
                  <wp:posOffset>821848</wp:posOffset>
                </wp:positionV>
                <wp:extent cx="3175000" cy="469583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69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46"/>
                                <w:szCs w:val="46"/>
                                <w:rtl w:val="0"/>
                                <w:lang w:val="en-US"/>
                              </w:rPr>
                              <w:t>Player Evaluation Form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08.5pt;margin-top:64.7pt;width:250.0pt;height:37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46"/>
                          <w:szCs w:val="46"/>
                          <w:rtl w:val="0"/>
                          <w:lang w:val="en-US"/>
                        </w:rPr>
                        <w:t>Player Evaluation Form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6432" behindDoc="0" locked="0" layoutInCell="1" allowOverlap="1">
            <wp:simplePos x="0" y="0"/>
            <wp:positionH relativeFrom="margin">
              <wp:posOffset>5369469</wp:posOffset>
            </wp:positionH>
            <wp:positionV relativeFrom="page">
              <wp:posOffset>128179</wp:posOffset>
            </wp:positionV>
            <wp:extent cx="1135561" cy="113556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lyers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561" cy="11355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margin">
              <wp:posOffset>-704850</wp:posOffset>
            </wp:positionH>
            <wp:positionV relativeFrom="page">
              <wp:posOffset>238759</wp:posOffset>
            </wp:positionV>
            <wp:extent cx="1950721" cy="91440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1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1800542</wp:posOffset>
                </wp:positionV>
                <wp:extent cx="5943600" cy="155918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59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35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8" w:hRule="exac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004c7f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Times New Roman" w:hAnsi="Times New Roman"/>
                                      <w:outline w:val="0"/>
                                      <w:color w:val="fefffe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Categories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8" w:hRule="exac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Times New Roman" w:hAnsi="Times New Roman"/>
                                      <w:rtl w:val="0"/>
                                    </w:rPr>
                                    <w:t>Skating (Speed, Agility, Balance, Coordination, Quickness, Strength on Skates)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8" w:hRule="exac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Times New Roman" w:hAnsi="Times New Roman"/>
                                      <w:rtl w:val="0"/>
                                    </w:rPr>
                                    <w:t>Puck Skills (Stick Handling, Shooting, Puck Protection, Passing, Receiving, Scoring)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8" w:hRule="exac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Times New Roman" w:hAnsi="Times New Roman"/>
                                      <w:rtl w:val="0"/>
                                    </w:rPr>
                                    <w:t>Sense (Understanding the four roles of hockey, Decision Making, Awareness)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8" w:hRule="exac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Times New Roman" w:hAnsi="Times New Roman"/>
                                      <w:rtl w:val="0"/>
                                    </w:rPr>
                                    <w:t xml:space="preserve">Competitiveness (Drive, Grit, Determination, Win a Battle &amp; Make a Play)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28" w:hRule="exac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d5d5d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Times New Roman" w:hAnsi="Times New Roman"/>
                                      <w:rtl w:val="0"/>
                                    </w:rPr>
                                    <w:t>Overall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2.0pt;margin-top:141.8pt;width:468.0pt;height:122.8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35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128" w:hRule="exac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004c7f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efffe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Categories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8" w:hRule="exac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Times New Roman" w:hAnsi="Times New Roman"/>
                                <w:rtl w:val="0"/>
                              </w:rPr>
                              <w:t>Skating (Speed, Agility, Balance, Coordination, Quickness, Strength on Skates)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8" w:hRule="exac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Times New Roman" w:hAnsi="Times New Roman"/>
                                <w:rtl w:val="0"/>
                              </w:rPr>
                              <w:t>Puck Skills (Stick Handling, Shooting, Puck Protection, Passing, Receiving, Scoring)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8" w:hRule="exac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Times New Roman" w:hAnsi="Times New Roman"/>
                                <w:rtl w:val="0"/>
                              </w:rPr>
                              <w:t>Sense (Understanding the four roles of hockey, Decision Making, Awareness)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8" w:hRule="exac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Times New Roman" w:hAnsi="Times New Roman"/>
                                <w:rtl w:val="0"/>
                              </w:rPr>
                              <w:t xml:space="preserve">Competitiveness (Drive, Grit, Determination, Win a Battle &amp; Make a Play)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28" w:hRule="exac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d5d5d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Times New Roman" w:hAnsi="Times New Roman"/>
                                <w:rtl w:val="0"/>
                              </w:rPr>
                              <w:t>Overall</w:t>
                            </w:r>
                          </w:p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1406366</wp:posOffset>
                </wp:positionV>
                <wp:extent cx="3175000" cy="249556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495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Player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s Name: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72.0pt;margin-top:110.7pt;width:250.0pt;height:19.7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Player</w:t>
                      </w:r>
                      <w:r>
                        <w:rPr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tl w:val="0"/>
                          <w:lang w:val="en-US"/>
                        </w:rPr>
                        <w:t xml:space="preserve">s Name: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1913980</wp:posOffset>
                </wp:positionH>
                <wp:positionV relativeFrom="page">
                  <wp:posOffset>1643221</wp:posOffset>
                </wp:positionV>
                <wp:extent cx="1494050" cy="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150.7pt;margin-top:129.4pt;width:117.6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4645479</wp:posOffset>
                </wp:positionH>
                <wp:positionV relativeFrom="page">
                  <wp:posOffset>1380966</wp:posOffset>
                </wp:positionV>
                <wp:extent cx="2212521" cy="24955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521" cy="2495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bidi w:val="0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65.8pt;margin-top:108.7pt;width:174.2pt;height:19.7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bidi w:val="0"/>
                      </w:pPr>
                      <w:r>
                        <w:rPr>
                          <w:rtl w:val="0"/>
                          <w:lang w:val="en-US"/>
                        </w:rPr>
                        <w:t>Date: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5004715</wp:posOffset>
                </wp:positionH>
                <wp:positionV relativeFrom="page">
                  <wp:posOffset>1636871</wp:posOffset>
                </wp:positionV>
                <wp:extent cx="1494050" cy="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05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394.1pt;margin-top:128.9pt;width:117.6pt;height:0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2976562</wp:posOffset>
                </wp:positionV>
                <wp:extent cx="5943600" cy="101846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184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35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Skating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034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72.0pt;margin-top:234.4pt;width:468.0pt;height:80.2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35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Skating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034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4127999</wp:posOffset>
                </wp:positionV>
                <wp:extent cx="5943600" cy="1047386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473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35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Puck Skills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034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72.0pt;margin-top:325.0pt;width:468.0pt;height:82.5pt;z-index: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35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Puck Skills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034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5296399</wp:posOffset>
                </wp:positionV>
                <wp:extent cx="5943600" cy="1047386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473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35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Sense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034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72.4pt;margin-top:417.0pt;width:468.0pt;height:82.5pt;z-index:25166950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35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Sense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034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6474959</wp:posOffset>
                </wp:positionV>
                <wp:extent cx="5943600" cy="1047386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4738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35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 xml:space="preserve">Competitiveness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034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72.4pt;margin-top:509.8pt;width:468.0pt;height:82.5pt;z-index:25167052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35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 xml:space="preserve">Competitiveness 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034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7704319</wp:posOffset>
                </wp:positionV>
                <wp:extent cx="5943600" cy="1444126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4441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353" w:type="dxa"/>
                              <w:tblInd w:w="3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935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41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Helvetica Neue" w:cs="Arial Unicode MS" w:hAnsi="Helvetica Neue" w:eastAsia="Arial Unicode MS"/>
                                      <w:rtl w:val="0"/>
                                    </w:rPr>
                                    <w:t>Overall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37" w:hRule="atLeast"/>
                              </w:trPr>
                              <w:tc>
                                <w:tcPr>
                                  <w:tcW w:type="dxa" w:w="9353"/>
                                  <w:tcBorders>
                                    <w:top w:val="single" w:color="000000" w:sz="2" w:space="0" w:shadow="0" w:frame="0"/>
                                    <w:left w:val="single" w:color="000000" w:sz="2" w:space="0" w:shadow="0" w:frame="0"/>
                                    <w:bottom w:val="single" w:color="000000" w:sz="2" w:space="0" w:shadow="0" w:frame="0"/>
                                    <w:right w:val="single" w:color="000000" w:sz="2" w:space="0" w:shadow="0" w:frame="0"/>
                                  </w:tcBorders>
                                  <w:shd w:val="clear" w:color="auto" w:fill="f5f5f5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72.4pt;margin-top:606.6pt;width:468.0pt;height:113.7pt;z-index:25167155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9353" w:type="dxa"/>
                        <w:tblInd w:w="3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935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41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Helvetica Neue" w:cs="Arial Unicode MS" w:hAnsi="Helvetica Neue" w:eastAsia="Arial Unicode MS"/>
                                <w:rtl w:val="0"/>
                              </w:rPr>
                              <w:t>Overall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37" w:hRule="atLeast"/>
                        </w:trPr>
                        <w:tc>
                          <w:tcPr>
                            <w:tcW w:type="dxa" w:w="9353"/>
                            <w:tcBorders>
                              <w:top w:val="single" w:color="000000" w:sz="2" w:space="0" w:shadow="0" w:frame="0"/>
                              <w:left w:val="single" w:color="000000" w:sz="2" w:space="0" w:shadow="0" w:frame="0"/>
                              <w:bottom w:val="single" w:color="000000" w:sz="2" w:space="0" w:shadow="0" w:frame="0"/>
                              <w:right w:val="single" w:color="000000" w:sz="2" w:space="0" w:shadow="0" w:frame="0"/>
                            </w:tcBorders>
                            <w:shd w:val="clear" w:color="auto" w:fill="f5f5f5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