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6"/>
          <w:szCs w:val="26"/>
        </w:rPr>
      </w:pPr>
      <w:r>
        <w:rPr>
          <w:sz w:val="26"/>
          <w:szCs w:val="26"/>
          <w:rtl w:val="0"/>
          <w:lang w:val="en-US"/>
        </w:rPr>
        <w:t>January 31, 2020 Oklahoma Celtic Board Retreat Minutes</w:t>
      </w:r>
    </w:p>
    <w:p>
      <w:pPr>
        <w:pStyle w:val="Body"/>
        <w:jc w:val="center"/>
        <w:rPr>
          <w:sz w:val="26"/>
          <w:szCs w:val="26"/>
        </w:rPr>
      </w:pPr>
    </w:p>
    <w:p>
      <w:pPr>
        <w:pStyle w:val="Body"/>
        <w:jc w:val="left"/>
        <w:rPr>
          <w:sz w:val="26"/>
          <w:szCs w:val="26"/>
        </w:rPr>
      </w:pPr>
      <w:r>
        <w:rPr>
          <w:sz w:val="26"/>
          <w:szCs w:val="26"/>
          <w:rtl w:val="0"/>
          <w:lang w:val="en-US"/>
        </w:rPr>
        <w:t xml:space="preserve">Mark Whitman, Michelle Coffman, Brandon Hopper, Andy Gunn, Matt Smith, Brad Shipman, Christy Fuentes, Amanda Freeland, Leslie Liddell, Don Rother, Tyler Hardage, Jessica Knehans, Ryan Trudgian, Steve Gillis, Michael Cagle were all in attendance at the January meeting.  Adam Kay and Skip Thorp spoke via phone conference.  </w:t>
      </w:r>
    </w:p>
    <w:p>
      <w:pPr>
        <w:pStyle w:val="Body"/>
        <w:jc w:val="left"/>
        <w:rPr>
          <w:sz w:val="26"/>
          <w:szCs w:val="26"/>
        </w:rPr>
      </w:pPr>
    </w:p>
    <w:p>
      <w:pPr>
        <w:pStyle w:val="Body"/>
        <w:jc w:val="left"/>
        <w:rPr>
          <w:sz w:val="26"/>
          <w:szCs w:val="26"/>
        </w:rPr>
      </w:pPr>
      <w:r>
        <w:rPr>
          <w:sz w:val="26"/>
          <w:szCs w:val="26"/>
          <w:rtl w:val="0"/>
          <w:lang w:val="en-US"/>
        </w:rPr>
        <w:t>Minutes from the Dec. meeting were handed out.  Brandon made a motion to approve the Dec. minutes.  Brad 2nd the motion.  All in favor.  Dec. minutes were approved.</w:t>
      </w:r>
    </w:p>
    <w:p>
      <w:pPr>
        <w:pStyle w:val="Body"/>
        <w:jc w:val="left"/>
        <w:rPr>
          <w:sz w:val="26"/>
          <w:szCs w:val="26"/>
        </w:rPr>
      </w:pPr>
    </w:p>
    <w:p>
      <w:pPr>
        <w:pStyle w:val="Body"/>
        <w:jc w:val="left"/>
        <w:rPr>
          <w:sz w:val="26"/>
          <w:szCs w:val="26"/>
        </w:rPr>
      </w:pPr>
      <w:r>
        <w:rPr>
          <w:sz w:val="26"/>
          <w:szCs w:val="26"/>
          <w:rtl w:val="0"/>
          <w:lang w:val="en-US"/>
        </w:rPr>
        <w:t>Mark went over the financials with the board.  Brandon motioned to approve the financials.  Christy 2nd the motion.  All in favor.  Financial report approved.</w:t>
      </w:r>
    </w:p>
    <w:p>
      <w:pPr>
        <w:pStyle w:val="Body"/>
        <w:jc w:val="left"/>
        <w:rPr>
          <w:sz w:val="26"/>
          <w:szCs w:val="26"/>
        </w:rPr>
      </w:pPr>
    </w:p>
    <w:p>
      <w:pPr>
        <w:pStyle w:val="Body"/>
        <w:jc w:val="left"/>
        <w:rPr>
          <w:sz w:val="26"/>
          <w:szCs w:val="26"/>
        </w:rPr>
      </w:pPr>
      <w:r>
        <w:rPr>
          <w:sz w:val="26"/>
          <w:szCs w:val="26"/>
          <w:rtl w:val="0"/>
          <w:lang w:val="en-US"/>
        </w:rPr>
        <w:t>Don discussed the possibility of canceling the app.  Not much traffic on it, would save the club money to discontinue it.</w:t>
      </w:r>
    </w:p>
    <w:p>
      <w:pPr>
        <w:pStyle w:val="Body"/>
        <w:jc w:val="left"/>
        <w:rPr>
          <w:sz w:val="26"/>
          <w:szCs w:val="26"/>
        </w:rPr>
      </w:pPr>
      <w:r>
        <w:rPr>
          <w:sz w:val="26"/>
          <w:szCs w:val="26"/>
          <w:rtl w:val="0"/>
          <w:lang w:val="en-US"/>
        </w:rPr>
        <w:t xml:space="preserve">The Board discussed credit card fees and giving the club the option to pay by checking account at no charge.  </w:t>
      </w:r>
    </w:p>
    <w:p>
      <w:pPr>
        <w:pStyle w:val="Body"/>
        <w:jc w:val="left"/>
        <w:rPr>
          <w:sz w:val="26"/>
          <w:szCs w:val="26"/>
        </w:rPr>
      </w:pPr>
    </w:p>
    <w:p>
      <w:pPr>
        <w:pStyle w:val="Body"/>
        <w:jc w:val="left"/>
        <w:rPr>
          <w:sz w:val="26"/>
          <w:szCs w:val="26"/>
        </w:rPr>
      </w:pPr>
      <w:r>
        <w:rPr>
          <w:sz w:val="26"/>
          <w:szCs w:val="26"/>
          <w:rtl w:val="0"/>
          <w:lang w:val="en-US"/>
        </w:rPr>
        <w:t xml:space="preserve">Fundraising was discussed by the board.  Suggestion made to do a big fundraiser in the spring, and continue the golf tournament in the fall.  </w:t>
      </w:r>
    </w:p>
    <w:p>
      <w:pPr>
        <w:pStyle w:val="Body"/>
        <w:jc w:val="left"/>
        <w:rPr>
          <w:sz w:val="26"/>
          <w:szCs w:val="26"/>
        </w:rPr>
      </w:pPr>
      <w:r>
        <w:rPr>
          <w:sz w:val="26"/>
          <w:szCs w:val="26"/>
          <w:rtl w:val="0"/>
          <w:lang w:val="en-US"/>
        </w:rPr>
        <w:t>The board discussed the jersey sponsors.</w:t>
      </w:r>
    </w:p>
    <w:p>
      <w:pPr>
        <w:pStyle w:val="Body"/>
        <w:jc w:val="left"/>
        <w:rPr>
          <w:sz w:val="26"/>
          <w:szCs w:val="26"/>
        </w:rPr>
      </w:pPr>
    </w:p>
    <w:p>
      <w:pPr>
        <w:pStyle w:val="Body"/>
        <w:jc w:val="left"/>
        <w:rPr>
          <w:sz w:val="26"/>
          <w:szCs w:val="26"/>
        </w:rPr>
      </w:pPr>
      <w:r>
        <w:rPr>
          <w:sz w:val="26"/>
          <w:szCs w:val="26"/>
          <w:rtl w:val="0"/>
          <w:lang w:val="en-US"/>
        </w:rPr>
        <w:t>Mark shared with the board that a rep from Barca camp reached out to him about our players attending their summer camp to be held at Heritage Hall in June.</w:t>
      </w:r>
    </w:p>
    <w:p>
      <w:pPr>
        <w:pStyle w:val="Body"/>
        <w:jc w:val="left"/>
        <w:rPr>
          <w:sz w:val="26"/>
          <w:szCs w:val="26"/>
        </w:rPr>
      </w:pPr>
    </w:p>
    <w:p>
      <w:pPr>
        <w:pStyle w:val="Body"/>
        <w:jc w:val="left"/>
        <w:rPr>
          <w:sz w:val="26"/>
          <w:szCs w:val="26"/>
        </w:rPr>
      </w:pPr>
      <w:r>
        <w:rPr>
          <w:sz w:val="26"/>
          <w:szCs w:val="26"/>
          <w:rtl w:val="0"/>
          <w:lang w:val="en-US"/>
        </w:rPr>
        <w:t xml:space="preserve">Don informed the board about TGS-Total Globe Sports and some of the benefits and options TGS has to offer the players. </w:t>
      </w:r>
    </w:p>
    <w:p>
      <w:pPr>
        <w:pStyle w:val="Body"/>
        <w:jc w:val="left"/>
        <w:rPr>
          <w:sz w:val="26"/>
          <w:szCs w:val="26"/>
        </w:rPr>
      </w:pPr>
    </w:p>
    <w:p>
      <w:pPr>
        <w:pStyle w:val="Body"/>
        <w:jc w:val="left"/>
        <w:rPr>
          <w:sz w:val="26"/>
          <w:szCs w:val="26"/>
        </w:rPr>
      </w:pPr>
      <w:r>
        <w:rPr>
          <w:sz w:val="26"/>
          <w:szCs w:val="26"/>
          <w:rtl w:val="0"/>
          <w:lang w:val="en-US"/>
        </w:rPr>
        <w:t>Skip Thorp joined the meeting via phone.  Skip shared some of his plans as Technical Director.  First plan is to get to know the coaching staff. He also plans to get data for baseline fitness levels for all players and will track these for the duration of the players time with Oklahoma Celtic. He looks forward to being a part of the club.</w:t>
      </w:r>
    </w:p>
    <w:p>
      <w:pPr>
        <w:pStyle w:val="Body"/>
        <w:jc w:val="left"/>
        <w:rPr>
          <w:sz w:val="26"/>
          <w:szCs w:val="26"/>
        </w:rPr>
      </w:pPr>
    </w:p>
    <w:p>
      <w:pPr>
        <w:pStyle w:val="Body"/>
        <w:jc w:val="left"/>
        <w:rPr>
          <w:sz w:val="26"/>
          <w:szCs w:val="26"/>
        </w:rPr>
      </w:pPr>
      <w:r>
        <w:rPr>
          <w:sz w:val="26"/>
          <w:szCs w:val="26"/>
          <w:rtl w:val="0"/>
          <w:lang w:val="en-US"/>
        </w:rPr>
        <w:t>May 1 will begin tryouts for the 2020-2021 season.</w:t>
      </w:r>
    </w:p>
    <w:p>
      <w:pPr>
        <w:pStyle w:val="Body"/>
        <w:jc w:val="left"/>
        <w:rPr>
          <w:sz w:val="26"/>
          <w:szCs w:val="26"/>
        </w:rPr>
      </w:pPr>
    </w:p>
    <w:p>
      <w:pPr>
        <w:pStyle w:val="Body"/>
        <w:jc w:val="left"/>
        <w:rPr>
          <w:sz w:val="26"/>
          <w:szCs w:val="26"/>
        </w:rPr>
      </w:pPr>
      <w:r>
        <w:rPr>
          <w:sz w:val="26"/>
          <w:szCs w:val="26"/>
          <w:rtl w:val="0"/>
          <w:lang w:val="en-US"/>
        </w:rPr>
        <w:t xml:space="preserve">Ryan Trudgian shared an Academy review with the board.  U7 were added this past season.  Academy works on a play, practice, play model.  Academy added 33 players over Christmas break. </w:t>
      </w:r>
    </w:p>
    <w:p>
      <w:pPr>
        <w:pStyle w:val="Body"/>
        <w:jc w:val="left"/>
        <w:rPr>
          <w:sz w:val="26"/>
          <w:szCs w:val="26"/>
        </w:rPr>
      </w:pPr>
    </w:p>
    <w:p>
      <w:pPr>
        <w:pStyle w:val="Body"/>
        <w:jc w:val="left"/>
        <w:rPr>
          <w:sz w:val="26"/>
          <w:szCs w:val="26"/>
        </w:rPr>
      </w:pPr>
      <w:r>
        <w:rPr>
          <w:sz w:val="26"/>
          <w:szCs w:val="26"/>
          <w:rtl w:val="0"/>
          <w:lang w:val="en-US"/>
        </w:rPr>
        <w:t xml:space="preserve">Steve shared that fields 1-4 will have work  done in summer 2020.  Steve discussed possibly replacing the gator and 1 golf cart that survived the fire.  </w:t>
      </w:r>
    </w:p>
    <w:p>
      <w:pPr>
        <w:pStyle w:val="Body"/>
        <w:jc w:val="left"/>
        <w:rPr>
          <w:sz w:val="26"/>
          <w:szCs w:val="26"/>
        </w:rPr>
      </w:pPr>
      <w:r>
        <w:rPr>
          <w:sz w:val="26"/>
          <w:szCs w:val="26"/>
          <w:rtl w:val="0"/>
          <w:lang w:val="en-US"/>
        </w:rPr>
        <w:t>Brad made a motion to buy a gator and 1 golf cart.  Christy 2nd the motion.  All in favor.  Motion to buy gator and 1 golf cart passed.</w:t>
      </w:r>
    </w:p>
    <w:p>
      <w:pPr>
        <w:pStyle w:val="Body"/>
        <w:jc w:val="left"/>
        <w:rPr>
          <w:sz w:val="26"/>
          <w:szCs w:val="26"/>
        </w:rPr>
      </w:pPr>
      <w:r>
        <w:rPr>
          <w:sz w:val="26"/>
          <w:szCs w:val="26"/>
          <w:rtl w:val="0"/>
          <w:lang w:val="en-US"/>
        </w:rPr>
        <w:t>Steve will look for the best deal.</w:t>
      </w:r>
    </w:p>
    <w:p>
      <w:pPr>
        <w:pStyle w:val="Body"/>
        <w:jc w:val="left"/>
        <w:rPr>
          <w:sz w:val="26"/>
          <w:szCs w:val="26"/>
        </w:rPr>
      </w:pPr>
      <w:r>
        <w:rPr>
          <w:sz w:val="26"/>
          <w:szCs w:val="26"/>
          <w:rtl w:val="0"/>
          <w:lang w:val="en-US"/>
        </w:rPr>
        <w:t>The board discussed planning for future equipment replacement needs.</w:t>
      </w:r>
    </w:p>
    <w:p>
      <w:pPr>
        <w:pStyle w:val="Body"/>
        <w:jc w:val="left"/>
        <w:rPr>
          <w:sz w:val="26"/>
          <w:szCs w:val="26"/>
        </w:rPr>
      </w:pPr>
    </w:p>
    <w:p>
      <w:pPr>
        <w:pStyle w:val="Body"/>
        <w:jc w:val="left"/>
        <w:rPr>
          <w:sz w:val="26"/>
          <w:szCs w:val="26"/>
        </w:rPr>
      </w:pPr>
      <w:r>
        <w:rPr>
          <w:sz w:val="26"/>
          <w:szCs w:val="26"/>
          <w:rtl w:val="0"/>
          <w:lang w:val="en-US"/>
        </w:rPr>
        <w:t xml:space="preserve">The board discussed the concern of safety at the complex.  Brandon made a motion for Brad to investigate and engage off duty officers for the complex to address the homeless and safety of all of the players at the complex.  Christy 2nd the motion.  All in favor.  Motion passes. Brad will update the board as soon as he coordinates the off duty officer. </w:t>
      </w:r>
    </w:p>
    <w:p>
      <w:pPr>
        <w:pStyle w:val="Body"/>
        <w:jc w:val="left"/>
        <w:rPr>
          <w:sz w:val="26"/>
          <w:szCs w:val="26"/>
        </w:rPr>
      </w:pPr>
    </w:p>
    <w:p>
      <w:pPr>
        <w:pStyle w:val="Body"/>
        <w:jc w:val="left"/>
        <w:rPr>
          <w:sz w:val="26"/>
          <w:szCs w:val="26"/>
        </w:rPr>
      </w:pPr>
      <w:r>
        <w:rPr>
          <w:sz w:val="26"/>
          <w:szCs w:val="26"/>
          <w:rtl w:val="0"/>
          <w:lang w:val="en-US"/>
        </w:rPr>
        <w:t>Don shared with the board the TECHNE app and the resources it has for coaches and players.  Brandon motion to buy the TECNE app for the club.  Amanda 2nd the motion.  All in favor.  Motion passes to by the TECHNE app.</w:t>
      </w:r>
    </w:p>
    <w:p>
      <w:pPr>
        <w:pStyle w:val="Body"/>
        <w:jc w:val="left"/>
        <w:rPr>
          <w:sz w:val="26"/>
          <w:szCs w:val="26"/>
        </w:rPr>
      </w:pPr>
    </w:p>
    <w:p>
      <w:pPr>
        <w:pStyle w:val="Body"/>
        <w:jc w:val="left"/>
        <w:rPr>
          <w:sz w:val="26"/>
          <w:szCs w:val="26"/>
        </w:rPr>
      </w:pPr>
      <w:r>
        <w:rPr>
          <w:sz w:val="26"/>
          <w:szCs w:val="26"/>
          <w:rtl w:val="0"/>
          <w:lang w:val="en-US"/>
        </w:rPr>
        <w:t xml:space="preserve">Michael Cagle updated the board on girls ECNL.  Cagle felt there was improvement in interaction with the 1st and 2nd teams.  All of the girls went to Dallas for pre-season games.  Across the board 06-02 teams are improved.  Phoenix was a positive trip for players with many opportunities for colleges to see them play.  Orlando was another great event for college recruiting.  </w:t>
      </w:r>
    </w:p>
    <w:p>
      <w:pPr>
        <w:pStyle w:val="Body"/>
        <w:jc w:val="left"/>
        <w:rPr>
          <w:sz w:val="26"/>
          <w:szCs w:val="26"/>
        </w:rPr>
      </w:pPr>
      <w:r>
        <w:rPr>
          <w:sz w:val="26"/>
          <w:szCs w:val="26"/>
          <w:rtl w:val="0"/>
          <w:lang w:val="en-US"/>
        </w:rPr>
        <w:t xml:space="preserve">Cagle is working to get a college ID night scheduled at our complex.  </w:t>
      </w:r>
    </w:p>
    <w:p>
      <w:pPr>
        <w:pStyle w:val="Body"/>
        <w:jc w:val="left"/>
        <w:rPr>
          <w:sz w:val="26"/>
          <w:szCs w:val="26"/>
        </w:rPr>
      </w:pPr>
    </w:p>
    <w:p>
      <w:pPr>
        <w:pStyle w:val="Body"/>
        <w:jc w:val="left"/>
        <w:rPr>
          <w:sz w:val="26"/>
          <w:szCs w:val="26"/>
        </w:rPr>
      </w:pPr>
      <w:r>
        <w:rPr>
          <w:sz w:val="26"/>
          <w:szCs w:val="26"/>
          <w:rtl w:val="0"/>
          <w:lang w:val="en-US"/>
        </w:rPr>
        <w:t>Adam Kay spoke with the board via phone conference call regarding boys ECNL.  He discussed ways to improve the quality of the boys teams and the discipline actions taken.</w:t>
      </w:r>
    </w:p>
    <w:p>
      <w:pPr>
        <w:pStyle w:val="Body"/>
        <w:jc w:val="left"/>
        <w:rPr>
          <w:sz w:val="26"/>
          <w:szCs w:val="26"/>
        </w:rPr>
      </w:pPr>
    </w:p>
    <w:p>
      <w:pPr>
        <w:pStyle w:val="Body"/>
        <w:jc w:val="left"/>
        <w:rPr>
          <w:sz w:val="26"/>
          <w:szCs w:val="26"/>
        </w:rPr>
      </w:pPr>
      <w:r>
        <w:rPr>
          <w:sz w:val="26"/>
          <w:szCs w:val="26"/>
          <w:rtl w:val="0"/>
          <w:lang w:val="en-US"/>
        </w:rPr>
        <w:t xml:space="preserve">Tyler shared that rec info. flyers have been sent to all NPS and many of the Moore schools.  Will send to other surrounding schools as well. Spring rec season begins March 28.  </w:t>
      </w:r>
    </w:p>
    <w:p>
      <w:pPr>
        <w:pStyle w:val="Body"/>
        <w:jc w:val="left"/>
        <w:rPr>
          <w:sz w:val="26"/>
          <w:szCs w:val="26"/>
        </w:rPr>
      </w:pPr>
      <w:r>
        <w:rPr>
          <w:sz w:val="26"/>
          <w:szCs w:val="26"/>
          <w:rtl w:val="0"/>
          <w:lang w:val="en-US"/>
        </w:rPr>
        <w:t xml:space="preserve">The board discussed the upcoming seats that will be vacant.  </w:t>
      </w:r>
    </w:p>
    <w:p>
      <w:pPr>
        <w:pStyle w:val="Body"/>
        <w:jc w:val="left"/>
      </w:pPr>
      <w:r>
        <w:rPr>
          <w:sz w:val="26"/>
          <w:szCs w:val="26"/>
          <w:rtl w:val="0"/>
          <w:lang w:val="en-US"/>
        </w:rPr>
        <w:t>Christy motioned to adjourn the meeting.  Andy 2nd the motion.  Meeting adjourend.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