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B7BB7" w14:textId="77777777" w:rsidR="00584B44" w:rsidRDefault="00584B44" w:rsidP="00584B44">
      <w:pPr>
        <w:pStyle w:val="DefaultText"/>
        <w:jc w:val="both"/>
      </w:pPr>
      <w:bookmarkStart w:id="0" w:name="_GoBack"/>
      <w:bookmarkEnd w:id="0"/>
      <w:r>
        <w:t xml:space="preserve">         </w:t>
      </w:r>
    </w:p>
    <w:p w14:paraId="0C45D69A" w14:textId="77777777" w:rsidR="00584B44" w:rsidRDefault="00584B44" w:rsidP="00584B44">
      <w:pPr>
        <w:pStyle w:val="DefaultText"/>
        <w:jc w:val="both"/>
      </w:pPr>
    </w:p>
    <w:p w14:paraId="6E46917B" w14:textId="77777777" w:rsidR="00584B44" w:rsidRDefault="00584B44" w:rsidP="00584B44">
      <w:pPr>
        <w:pStyle w:val="DefaultText"/>
        <w:jc w:val="both"/>
      </w:pPr>
    </w:p>
    <w:p w14:paraId="24481D16" w14:textId="77777777" w:rsidR="00584B44" w:rsidRDefault="00584B44" w:rsidP="00584B44">
      <w:pPr>
        <w:pStyle w:val="DefaultText"/>
        <w:jc w:val="both"/>
      </w:pPr>
    </w:p>
    <w:p w14:paraId="7D90A324" w14:textId="77777777" w:rsidR="00584B44" w:rsidRDefault="00584B44" w:rsidP="00584B44">
      <w:pPr>
        <w:pStyle w:val="DefaultText"/>
        <w:jc w:val="both"/>
      </w:pPr>
    </w:p>
    <w:p w14:paraId="30CF873A" w14:textId="77777777" w:rsidR="00584B44" w:rsidRDefault="00C33E67" w:rsidP="00C33E67">
      <w:pPr>
        <w:pStyle w:val="DefaultText"/>
        <w:jc w:val="center"/>
      </w:pPr>
      <w:r>
        <w:t>AMENDED</w:t>
      </w:r>
    </w:p>
    <w:p w14:paraId="24838C52" w14:textId="77777777" w:rsidR="00584B44" w:rsidRDefault="00584B44" w:rsidP="00EC70D2">
      <w:pPr>
        <w:pStyle w:val="DefaultText"/>
        <w:jc w:val="center"/>
      </w:pPr>
      <w:r>
        <w:t>BY-LAWS</w:t>
      </w:r>
    </w:p>
    <w:p w14:paraId="65AAEDDE" w14:textId="77777777" w:rsidR="00584B44" w:rsidRDefault="00584B44" w:rsidP="00EC70D2">
      <w:pPr>
        <w:pStyle w:val="DefaultText"/>
        <w:jc w:val="center"/>
      </w:pPr>
      <w:r>
        <w:t>OF</w:t>
      </w:r>
    </w:p>
    <w:p w14:paraId="697453CF" w14:textId="67659AF2" w:rsidR="00584B44" w:rsidRPr="00F446EC" w:rsidRDefault="00C166FE" w:rsidP="00EC70D2">
      <w:pPr>
        <w:pStyle w:val="DefaultText"/>
        <w:jc w:val="center"/>
        <w:rPr>
          <w:b/>
        </w:rPr>
      </w:pPr>
      <w:r>
        <w:rPr>
          <w:b/>
        </w:rPr>
        <w:t>GREATER GREECE</w:t>
      </w:r>
      <w:r w:rsidR="0069469B">
        <w:rPr>
          <w:b/>
        </w:rPr>
        <w:t xml:space="preserve"> SOCCER LEAGUE, INC.</w:t>
      </w:r>
    </w:p>
    <w:p w14:paraId="2EC01733" w14:textId="51C5A03A" w:rsidR="00584B44" w:rsidRDefault="00584B44" w:rsidP="00EC70D2">
      <w:pPr>
        <w:pStyle w:val="DefaultText"/>
        <w:jc w:val="center"/>
      </w:pPr>
      <w:r>
        <w:t xml:space="preserve">(A Not-For- Profit </w:t>
      </w:r>
      <w:r w:rsidR="00C166FE">
        <w:t>League</w:t>
      </w:r>
      <w:r>
        <w:t>)</w:t>
      </w:r>
      <w:r w:rsidR="00A22BE3">
        <w:t xml:space="preserve"> </w:t>
      </w:r>
    </w:p>
    <w:p w14:paraId="601D15E2" w14:textId="77777777" w:rsidR="00C166FE" w:rsidRDefault="00C166FE" w:rsidP="00EC70D2">
      <w:pPr>
        <w:pStyle w:val="DefaultText"/>
        <w:jc w:val="center"/>
      </w:pPr>
    </w:p>
    <w:p w14:paraId="1A46C1B1" w14:textId="77777777" w:rsidR="00584B44" w:rsidRDefault="00584B44" w:rsidP="00EC70D2">
      <w:pPr>
        <w:pStyle w:val="DefaultText"/>
        <w:jc w:val="center"/>
      </w:pPr>
      <w:r>
        <w:rPr>
          <w:u w:val="single"/>
        </w:rPr>
        <w:t>ARTICLE I</w:t>
      </w:r>
    </w:p>
    <w:p w14:paraId="3593719E" w14:textId="77777777" w:rsidR="00584B44" w:rsidRPr="0069469B" w:rsidRDefault="00584B44" w:rsidP="0069469B">
      <w:pPr>
        <w:pStyle w:val="DefaultText1"/>
        <w:jc w:val="center"/>
        <w:rPr>
          <w:u w:val="single"/>
        </w:rPr>
      </w:pPr>
      <w:r>
        <w:rPr>
          <w:u w:val="single"/>
        </w:rPr>
        <w:t>BOARD OF DIRECTORS</w:t>
      </w:r>
    </w:p>
    <w:p w14:paraId="747A907D" w14:textId="77777777" w:rsidR="001A194D" w:rsidRDefault="001A194D" w:rsidP="00584B44">
      <w:pPr>
        <w:pStyle w:val="DefaultText1"/>
        <w:jc w:val="both"/>
      </w:pPr>
    </w:p>
    <w:p w14:paraId="1D06004D" w14:textId="372244B6" w:rsidR="00584B44" w:rsidRDefault="00584B44" w:rsidP="00584B44">
      <w:pPr>
        <w:pStyle w:val="DefaultText1"/>
        <w:ind w:firstLine="720"/>
        <w:jc w:val="both"/>
      </w:pPr>
      <w:r>
        <w:t xml:space="preserve"> 1. The </w:t>
      </w:r>
      <w:r w:rsidR="00C166FE">
        <w:t>League</w:t>
      </w:r>
      <w:r>
        <w:t xml:space="preserve"> shall be managed by its Board of Directors. Each director shall be at le</w:t>
      </w:r>
      <w:r w:rsidR="0069469B">
        <w:t xml:space="preserve">ast 18 years of age. Each member of the Board shall have one vote in all matters. </w:t>
      </w:r>
      <w:r w:rsidR="00C166FE">
        <w:t>T</w:t>
      </w:r>
      <w:r>
        <w:t xml:space="preserve">he number of Directors constituting the entire Board shall not be less than three. Subject to the foregoing, the number of Directors may be fixed from time to time by action of the Members or of the Directors. The number of Directors may be increased or decreased by action of the Members or the Board of Directors, provided that any action by the Board of Directors to </w:t>
      </w:r>
      <w:r w:rsidR="00C166FE">
        <w:t>affect</w:t>
      </w:r>
      <w:r>
        <w:t xml:space="preserve"> such increase or decrease shall require the vote of </w:t>
      </w:r>
      <w:proofErr w:type="gramStart"/>
      <w:r>
        <w:t>a majority of</w:t>
      </w:r>
      <w:proofErr w:type="gramEnd"/>
      <w:r>
        <w:t xml:space="preserve"> the entire Board of Directors. No decrease shall shorten the term of any Director then in office.</w:t>
      </w:r>
    </w:p>
    <w:p w14:paraId="0A464B3D" w14:textId="77777777" w:rsidR="00584B44" w:rsidRDefault="00584B44" w:rsidP="00584B44">
      <w:pPr>
        <w:pStyle w:val="DefaultText1"/>
        <w:jc w:val="both"/>
      </w:pPr>
      <w:r>
        <w:t xml:space="preserve">         </w:t>
      </w:r>
    </w:p>
    <w:p w14:paraId="45C11EA7" w14:textId="37C1B796" w:rsidR="00584B44" w:rsidRDefault="00584B44" w:rsidP="00584B44">
      <w:pPr>
        <w:pStyle w:val="DefaultText1"/>
        <w:jc w:val="both"/>
      </w:pPr>
      <w:r>
        <w:t xml:space="preserve">             2</w:t>
      </w:r>
      <w:r w:rsidR="0069469B">
        <w:t xml:space="preserve">.   </w:t>
      </w:r>
      <w:r>
        <w:t xml:space="preserve">Directors shall be elected to hold office for a </w:t>
      </w:r>
      <w:proofErr w:type="gramStart"/>
      <w:r w:rsidR="00C166FE">
        <w:t xml:space="preserve">one </w:t>
      </w:r>
      <w:r>
        <w:t>year</w:t>
      </w:r>
      <w:proofErr w:type="gramEnd"/>
      <w:r>
        <w:t xml:space="preserve"> term by a vote of the majority of Members and until his or her successor has been duly elected and qualified, or until his prior death, resignation or removal.</w:t>
      </w:r>
      <w:r w:rsidR="00C166FE">
        <w:t xml:space="preserve">  Directors may run again in successive years.</w:t>
      </w:r>
    </w:p>
    <w:p w14:paraId="1CC1CF0D" w14:textId="77777777" w:rsidR="00584B44" w:rsidRDefault="00584B44" w:rsidP="00584B44">
      <w:pPr>
        <w:pStyle w:val="DefaultText1"/>
        <w:jc w:val="both"/>
      </w:pPr>
      <w:r>
        <w:t xml:space="preserve">         </w:t>
      </w:r>
    </w:p>
    <w:p w14:paraId="5230EC28" w14:textId="1ADE8A6D" w:rsidR="00584B44" w:rsidRDefault="00584B44" w:rsidP="00584B44">
      <w:pPr>
        <w:pStyle w:val="DefaultText1"/>
        <w:jc w:val="both"/>
      </w:pPr>
      <w:r>
        <w:t xml:space="preserve">             </w:t>
      </w:r>
      <w:r w:rsidR="00C166FE">
        <w:t>3. (</w:t>
      </w:r>
      <w:r>
        <w:t xml:space="preserve">a) Any Director may be removed with or without cause by vote of the members of the </w:t>
      </w:r>
      <w:r w:rsidR="00C166FE">
        <w:t>League</w:t>
      </w:r>
      <w:r>
        <w:t>. The Board of Directors may remove any Director thereof for cause only, at any special meeting of the Board called for that purpose.</w:t>
      </w:r>
    </w:p>
    <w:p w14:paraId="39E08A7B" w14:textId="77777777" w:rsidR="00584B44" w:rsidRDefault="00584B44" w:rsidP="00584B44">
      <w:pPr>
        <w:pStyle w:val="DefaultText1"/>
        <w:jc w:val="both"/>
      </w:pPr>
      <w:r>
        <w:t xml:space="preserve">         </w:t>
      </w:r>
    </w:p>
    <w:p w14:paraId="762D6340" w14:textId="22489EA4" w:rsidR="00584B44" w:rsidRDefault="00584B44" w:rsidP="00584B44">
      <w:pPr>
        <w:pStyle w:val="DefaultText1"/>
        <w:jc w:val="both"/>
      </w:pPr>
      <w:r>
        <w:t xml:space="preserve">                 (b)   A Director may resign from office at any time by delivering a written resignation to the Board of Directors. Unless otherwise specified in the notice, the resignation shall take effect upon receipt thereof by the </w:t>
      </w:r>
      <w:r w:rsidR="00C166FE">
        <w:t>League</w:t>
      </w:r>
      <w:r>
        <w:t>. Acceptance of such resignation, unless required by the terms thereof, shall not be necessary to make it effective.</w:t>
      </w:r>
    </w:p>
    <w:p w14:paraId="464594E5" w14:textId="77777777" w:rsidR="00584B44" w:rsidRDefault="00584B44" w:rsidP="00584B44">
      <w:pPr>
        <w:pStyle w:val="DefaultText1"/>
        <w:jc w:val="both"/>
      </w:pPr>
      <w:r>
        <w:t xml:space="preserve">         </w:t>
      </w:r>
    </w:p>
    <w:p w14:paraId="766DFEC3" w14:textId="56BEBAC0" w:rsidR="00584B44" w:rsidRDefault="00584B44" w:rsidP="00584B44">
      <w:pPr>
        <w:pStyle w:val="DefaultText1"/>
        <w:jc w:val="both"/>
      </w:pPr>
      <w:r>
        <w:t xml:space="preserve">             4.  </w:t>
      </w:r>
      <w:proofErr w:type="gramStart"/>
      <w:r>
        <w:t>Newly-created</w:t>
      </w:r>
      <w:proofErr w:type="gramEnd"/>
      <w:r>
        <w:t xml:space="preserve"> directorships or vacancies in the Board of Directors may be filled by a vote of majority of the Board of Directors then in office.  Vacancies occurring by reason of the removal of Directors without cause shall be filled by a vote of the members. A director elected to fill a vacancy caused by resignation, death, or removal shall he elected to hold office for the unexpired term of his predecessor.</w:t>
      </w:r>
    </w:p>
    <w:p w14:paraId="74D37C6B" w14:textId="77777777" w:rsidR="00584B44" w:rsidRDefault="00584B44" w:rsidP="00584B44">
      <w:pPr>
        <w:pStyle w:val="DefaultText1"/>
        <w:jc w:val="both"/>
      </w:pPr>
      <w:r>
        <w:t xml:space="preserve">         </w:t>
      </w:r>
    </w:p>
    <w:p w14:paraId="7058FF31" w14:textId="1ADFE341" w:rsidR="00584B44" w:rsidRDefault="00584B44" w:rsidP="00584B44">
      <w:pPr>
        <w:pStyle w:val="DefaultText1"/>
        <w:jc w:val="both"/>
      </w:pPr>
      <w:r>
        <w:t xml:space="preserve">             </w:t>
      </w:r>
      <w:proofErr w:type="gramStart"/>
      <w:r>
        <w:t>5.  (</w:t>
      </w:r>
      <w:proofErr w:type="gramEnd"/>
      <w:r>
        <w:t>a) Meetings of the Board shall be hel</w:t>
      </w:r>
      <w:r w:rsidR="0069469B">
        <w:t>d at any place within</w:t>
      </w:r>
      <w:r>
        <w:t xml:space="preserve"> the State of New York as the Board may from time to time fix or as shall be specified in the notice or waiver of notice thereof.</w:t>
      </w:r>
      <w:r w:rsidR="00C166FE">
        <w:t xml:space="preserve"> </w:t>
      </w:r>
      <w:r>
        <w:t>The annual meeting of the Board of Directors shall be held at such time and place as shall be fixed by the Board of Directors from time to time or by the person or persons calling the meeting.</w:t>
      </w:r>
    </w:p>
    <w:p w14:paraId="2142F16A" w14:textId="77777777" w:rsidR="00584B44" w:rsidRDefault="00584B44" w:rsidP="00584B44">
      <w:pPr>
        <w:pStyle w:val="DefaultText1"/>
        <w:jc w:val="both"/>
      </w:pPr>
      <w:r>
        <w:t xml:space="preserve">         </w:t>
      </w:r>
    </w:p>
    <w:p w14:paraId="203437AB" w14:textId="7BCD09F1" w:rsidR="00584B44" w:rsidRDefault="00584B44" w:rsidP="00584B44">
      <w:pPr>
        <w:pStyle w:val="DefaultText1"/>
        <w:jc w:val="both"/>
      </w:pPr>
      <w:r>
        <w:lastRenderedPageBreak/>
        <w:t xml:space="preserve">                 (b)  No notice shall be required for </w:t>
      </w:r>
      <w:r w:rsidR="0069469B">
        <w:t xml:space="preserve">regular or </w:t>
      </w:r>
      <w:r>
        <w:t xml:space="preserve">annual meetings of the Board of Directors for which the time and place have been fixed. Special meetings may be called by or at the direction of the President or by </w:t>
      </w:r>
      <w:proofErr w:type="gramStart"/>
      <w:r>
        <w:t>a majority of</w:t>
      </w:r>
      <w:proofErr w:type="gramEnd"/>
      <w:r>
        <w:t xml:space="preserve"> the directors then in office.</w:t>
      </w:r>
    </w:p>
    <w:p w14:paraId="0E484B87" w14:textId="77777777" w:rsidR="00584B44" w:rsidRDefault="00584B44" w:rsidP="00584B44">
      <w:pPr>
        <w:pStyle w:val="DefaultText1"/>
        <w:jc w:val="both"/>
      </w:pPr>
      <w:r>
        <w:t xml:space="preserve">         </w:t>
      </w:r>
    </w:p>
    <w:p w14:paraId="06863A8F" w14:textId="67DD42A3" w:rsidR="00584B44" w:rsidRDefault="00584B44" w:rsidP="00584B44">
      <w:pPr>
        <w:pStyle w:val="DefaultText1"/>
        <w:jc w:val="both"/>
      </w:pPr>
      <w:r>
        <w:t xml:space="preserve">                (c)  Notice of time and place of each special meeting of the Board of Directors shall be mailed </w:t>
      </w:r>
      <w:r w:rsidR="000B6730">
        <w:t xml:space="preserve">or emailed </w:t>
      </w:r>
      <w:r>
        <w:t xml:space="preserve">to each Director, not less than </w:t>
      </w:r>
      <w:r w:rsidR="000B6730">
        <w:t>72</w:t>
      </w:r>
      <w:r>
        <w:t xml:space="preserve"> hours before the time at which such meeting is to be held. The requirement for furnishing notice of a meeting may be waived by any Director who signs a Waiver of Notice before or after the meeting or who attends the meeting without protesting the lack of notice to him or to her.</w:t>
      </w:r>
    </w:p>
    <w:p w14:paraId="6681427C" w14:textId="77777777" w:rsidR="00584B44" w:rsidRDefault="00584B44" w:rsidP="00584B44">
      <w:pPr>
        <w:pStyle w:val="DefaultText1"/>
        <w:jc w:val="both"/>
      </w:pPr>
      <w:r>
        <w:t xml:space="preserve">         </w:t>
      </w:r>
    </w:p>
    <w:p w14:paraId="48D98A7B" w14:textId="1DFF5890" w:rsidR="00584B44" w:rsidRDefault="00584B44" w:rsidP="00584B44">
      <w:pPr>
        <w:pStyle w:val="DefaultText1"/>
        <w:jc w:val="both"/>
      </w:pPr>
      <w:r>
        <w:t xml:space="preserve">             </w:t>
      </w:r>
      <w:proofErr w:type="gramStart"/>
      <w:r>
        <w:t>6.  (</w:t>
      </w:r>
      <w:proofErr w:type="gramEnd"/>
      <w:r>
        <w:t xml:space="preserve">a) Except as otherwise stated by law, </w:t>
      </w:r>
      <w:r w:rsidR="0069469B">
        <w:t>2/3 Members</w:t>
      </w:r>
      <w:r>
        <w:t xml:space="preserve"> of the Board of Directors shall constitute a quorum</w:t>
      </w:r>
      <w:r w:rsidR="000B6730">
        <w:t xml:space="preserve"> </w:t>
      </w:r>
      <w:r>
        <w:t xml:space="preserve">for the transaction of business or of any specified item of business. At any meeting held to remove one or more Directors, a quorum shall consist of </w:t>
      </w:r>
      <w:proofErr w:type="gramStart"/>
      <w:r>
        <w:t>a majority of</w:t>
      </w:r>
      <w:proofErr w:type="gramEnd"/>
      <w:r>
        <w:t xml:space="preserve"> the Directors present at such meeting.   Whenever a vacancy on the Board of Directors shall prevent a quorum from being present, then, in such event, the quorum shall consist of </w:t>
      </w:r>
      <w:proofErr w:type="gramStart"/>
      <w:r>
        <w:t>a majority of</w:t>
      </w:r>
      <w:proofErr w:type="gramEnd"/>
      <w:r>
        <w:t xml:space="preserve"> the members of the Board</w:t>
      </w:r>
      <w:r w:rsidR="00EC70D2">
        <w:t xml:space="preserve"> </w:t>
      </w:r>
      <w:r>
        <w:t xml:space="preserve">of Directors excluding the vacancy. </w:t>
      </w:r>
      <w:proofErr w:type="gramStart"/>
      <w:r>
        <w:t>A majority of</w:t>
      </w:r>
      <w:proofErr w:type="gramEnd"/>
      <w:r>
        <w:t xml:space="preserve"> the Directors present, whether or not a quorum is present, may adjourn a meeting to another time and place. Except as otherwise stated by law or these Bylaws, the vote of </w:t>
      </w:r>
      <w:proofErr w:type="gramStart"/>
      <w:r>
        <w:t>a majority of</w:t>
      </w:r>
      <w:proofErr w:type="gramEnd"/>
      <w:r>
        <w:t xml:space="preserve"> the Directors present at the time of vote, if a quorum is present at such time, shall be the act of the Board.</w:t>
      </w:r>
    </w:p>
    <w:p w14:paraId="5CA25D7C" w14:textId="77777777" w:rsidR="00584B44" w:rsidRDefault="00584B44" w:rsidP="00584B44">
      <w:pPr>
        <w:pStyle w:val="DefaultText1"/>
        <w:jc w:val="both"/>
      </w:pPr>
      <w:r>
        <w:t xml:space="preserve">         </w:t>
      </w:r>
    </w:p>
    <w:p w14:paraId="5BE93EDA" w14:textId="77777777" w:rsidR="00584B44" w:rsidRDefault="00584B44" w:rsidP="00584B44">
      <w:pPr>
        <w:pStyle w:val="DefaultText1"/>
        <w:jc w:val="both"/>
      </w:pPr>
      <w:r>
        <w:t xml:space="preserve">             (b)   Any action required or permitted to be taken by the Board or any committee thereof</w:t>
      </w:r>
    </w:p>
    <w:p w14:paraId="1E1D251D" w14:textId="77777777" w:rsidR="00584B44" w:rsidRDefault="00584B44" w:rsidP="00584B44">
      <w:pPr>
        <w:pStyle w:val="DefaultText1"/>
        <w:jc w:val="both"/>
      </w:pPr>
      <w:r>
        <w:t>may be taken without a meeting if at least 2/3 of all members of the Board or the committee consent in writing to the adoption of a resolution authorizing the action. The resolution and the written consents thereto by the members of the Board or committee shall be filed with the minutes of the proceedings of the Board or committee.</w:t>
      </w:r>
    </w:p>
    <w:p w14:paraId="5F257CEF" w14:textId="77777777" w:rsidR="00584B44" w:rsidRDefault="00584B44" w:rsidP="00584B44">
      <w:pPr>
        <w:pStyle w:val="DefaultText1"/>
        <w:jc w:val="both"/>
      </w:pPr>
      <w:r>
        <w:t xml:space="preserve">         </w:t>
      </w:r>
    </w:p>
    <w:p w14:paraId="3C36CDE4" w14:textId="77777777" w:rsidR="00584B44" w:rsidRDefault="00584B44" w:rsidP="00584B44">
      <w:pPr>
        <w:pStyle w:val="DefaultText1"/>
        <w:jc w:val="both"/>
      </w:pPr>
      <w:r>
        <w:t xml:space="preserve">             (c)   Any one or more members of the Board or a committee thereof may participate in a</w:t>
      </w:r>
    </w:p>
    <w:p w14:paraId="1D858157" w14:textId="77777777" w:rsidR="00584B44" w:rsidRDefault="00584B44" w:rsidP="00584B44">
      <w:pPr>
        <w:pStyle w:val="DefaultText1"/>
        <w:jc w:val="both"/>
      </w:pPr>
      <w:r>
        <w:t>meeting of the Board or committee by means of a conference telephone or similar communi-</w:t>
      </w:r>
    </w:p>
    <w:p w14:paraId="25BFB475" w14:textId="77777777" w:rsidR="00584B44" w:rsidRDefault="00584B44" w:rsidP="00584B44">
      <w:pPr>
        <w:pStyle w:val="DefaultText1"/>
        <w:jc w:val="both"/>
      </w:pPr>
      <w:r>
        <w:t>cations equipment allowing all persons participating in the meeting to hear each other at the same</w:t>
      </w:r>
    </w:p>
    <w:p w14:paraId="467ABBC7" w14:textId="77777777" w:rsidR="00584B44" w:rsidRDefault="00584B44" w:rsidP="00584B44">
      <w:pPr>
        <w:pStyle w:val="DefaultText1"/>
        <w:jc w:val="both"/>
      </w:pPr>
      <w:r>
        <w:t>time. Participation by such means shall constitute presence in person at a meeting.</w:t>
      </w:r>
    </w:p>
    <w:p w14:paraId="6D82A1E0" w14:textId="77777777" w:rsidR="00584B44" w:rsidRDefault="00584B44" w:rsidP="00584B44">
      <w:pPr>
        <w:pStyle w:val="DefaultText1"/>
        <w:jc w:val="both"/>
      </w:pPr>
      <w:r>
        <w:t xml:space="preserve">         </w:t>
      </w:r>
    </w:p>
    <w:p w14:paraId="4788ED62" w14:textId="3DF84C5D" w:rsidR="00584B44" w:rsidRDefault="00584B44" w:rsidP="00584B44">
      <w:pPr>
        <w:pStyle w:val="DefaultText1"/>
        <w:jc w:val="both"/>
      </w:pPr>
      <w:r>
        <w:t xml:space="preserve">             7. The </w:t>
      </w:r>
      <w:r w:rsidR="000B6730">
        <w:t>President</w:t>
      </w:r>
      <w:r>
        <w:t xml:space="preserve"> of the Board, if any, shall preside at all meetings of Members and of the Board of Directors. If there be no </w:t>
      </w:r>
      <w:r w:rsidR="000B6730">
        <w:t>President</w:t>
      </w:r>
      <w:r>
        <w:t xml:space="preserve"> or in his or her absence, the </w:t>
      </w:r>
      <w:r w:rsidR="000B6730">
        <w:t>Vice-</w:t>
      </w:r>
      <w:r>
        <w:t xml:space="preserve">President shall preside and, if there be no </w:t>
      </w:r>
      <w:r w:rsidR="000B6730">
        <w:t>Vice-</w:t>
      </w:r>
      <w:r>
        <w:t>President or in his or her absence, any other Director chosen by the Board shall preside.</w:t>
      </w:r>
    </w:p>
    <w:p w14:paraId="6B07AEBA" w14:textId="77777777" w:rsidR="00584B44" w:rsidRDefault="00584B44" w:rsidP="00584B44">
      <w:pPr>
        <w:pStyle w:val="DefaultText1"/>
        <w:jc w:val="both"/>
      </w:pPr>
      <w:r>
        <w:t xml:space="preserve">         </w:t>
      </w:r>
    </w:p>
    <w:p w14:paraId="20C70584" w14:textId="77777777" w:rsidR="00584B44" w:rsidRDefault="00584B44" w:rsidP="00584B44">
      <w:pPr>
        <w:pStyle w:val="DefaultText1"/>
        <w:jc w:val="both"/>
      </w:pPr>
      <w:r>
        <w:t xml:space="preserve">             8.  Whenever the Board of Directors shall consist of more than three persons, the Board of Directors may designate from their number, an executive committee and other standing committees. Such committees shall have such authority as the Board of Directors may delegate, except to the extent prohibited by law. In addition, the Board of Directors may establish special committees for any lawful purpose, which may have such powers as the Board of Directors may lawfully delegate.</w:t>
      </w:r>
    </w:p>
    <w:p w14:paraId="0E2B5AD2" w14:textId="77777777" w:rsidR="001A194D" w:rsidRDefault="001A194D" w:rsidP="00584B44">
      <w:pPr>
        <w:pStyle w:val="DefaultText1"/>
        <w:jc w:val="both"/>
      </w:pPr>
    </w:p>
    <w:p w14:paraId="3047D0CE" w14:textId="799655BC" w:rsidR="001A194D" w:rsidRPr="001A194D" w:rsidRDefault="001A194D" w:rsidP="00EA7BA9">
      <w:pPr>
        <w:pStyle w:val="DefaultText"/>
        <w:jc w:val="center"/>
      </w:pPr>
      <w:r w:rsidRPr="001A194D">
        <w:rPr>
          <w:u w:val="single"/>
        </w:rPr>
        <w:t>ARTICLE II</w:t>
      </w:r>
    </w:p>
    <w:p w14:paraId="4E22303F" w14:textId="77777777" w:rsidR="00EA7BA9" w:rsidRDefault="00584B44" w:rsidP="00EA7BA9">
      <w:pPr>
        <w:pStyle w:val="DefaultText"/>
        <w:jc w:val="center"/>
      </w:pPr>
      <w:r>
        <w:t xml:space="preserve"> </w:t>
      </w:r>
      <w:r w:rsidR="00EA7BA9">
        <w:rPr>
          <w:u w:val="single"/>
        </w:rPr>
        <w:t>MEMBERS</w:t>
      </w:r>
    </w:p>
    <w:p w14:paraId="10A1D0AF" w14:textId="77777777" w:rsidR="00EA7BA9" w:rsidRDefault="00EA7BA9" w:rsidP="00EA7BA9">
      <w:pPr>
        <w:pStyle w:val="DefaultText"/>
        <w:jc w:val="both"/>
      </w:pPr>
      <w:r>
        <w:t xml:space="preserve">         </w:t>
      </w:r>
    </w:p>
    <w:p w14:paraId="2ACF7D5A" w14:textId="402EA1A4" w:rsidR="00EA7BA9" w:rsidRDefault="0069469B" w:rsidP="00EA7BA9">
      <w:pPr>
        <w:pStyle w:val="DefaultText"/>
        <w:ind w:firstLine="720"/>
        <w:jc w:val="both"/>
      </w:pPr>
      <w:r>
        <w:t>1.</w:t>
      </w:r>
      <w:r>
        <w:tab/>
        <w:t>(a) T</w:t>
      </w:r>
      <w:r w:rsidR="00EA7BA9">
        <w:t xml:space="preserve">he eligibility and qualifications for membership, and the manner of and admission into membership shall be prescribed by resolutions duly adopted by the Board of Directors of the </w:t>
      </w:r>
      <w:r w:rsidR="00C166FE">
        <w:t>League</w:t>
      </w:r>
      <w:r w:rsidR="00EA7BA9">
        <w:t xml:space="preserve"> or by such rules and regulations as may be prescribed by the Board of </w:t>
      </w:r>
      <w:r w:rsidR="00EA7BA9">
        <w:lastRenderedPageBreak/>
        <w:t xml:space="preserve">Directors. All such resolutions or rules and regulations relating to members adopted by the Board of Directors of the </w:t>
      </w:r>
      <w:r w:rsidR="00C166FE">
        <w:t>League</w:t>
      </w:r>
      <w:r w:rsidR="00EA7BA9">
        <w:t xml:space="preserve"> shall be affixed to the By-Laws of the </w:t>
      </w:r>
      <w:proofErr w:type="gramStart"/>
      <w:r w:rsidR="00C166FE">
        <w:t>League</w:t>
      </w:r>
      <w:r w:rsidR="00EA7BA9">
        <w:t>, and</w:t>
      </w:r>
      <w:proofErr w:type="gramEnd"/>
      <w:r w:rsidR="00EA7BA9">
        <w:t xml:space="preserve"> shall be deemed to be a part thereof.  Such resolutions or rules and regulations adopted by the Board of Directors may prescribe, with respect to all members, the manner of suspension or termination of membership, and for reinstatement of membership, and, except as may hereinafter otherwise be provided, the rights, liabilities and other incidents of membership.</w:t>
      </w:r>
    </w:p>
    <w:p w14:paraId="7508ACE0" w14:textId="77777777" w:rsidR="00EA7BA9" w:rsidRDefault="00EA7BA9" w:rsidP="00EA7BA9">
      <w:pPr>
        <w:pStyle w:val="DefaultText"/>
        <w:jc w:val="both"/>
      </w:pPr>
      <w:r>
        <w:t xml:space="preserve">         </w:t>
      </w:r>
    </w:p>
    <w:p w14:paraId="68DCFCA4" w14:textId="75266A82" w:rsidR="00EA7BA9" w:rsidRDefault="00EA7BA9" w:rsidP="00EA7BA9">
      <w:pPr>
        <w:pStyle w:val="DefaultText"/>
        <w:jc w:val="both"/>
      </w:pPr>
      <w:r>
        <w:t xml:space="preserve">              </w:t>
      </w:r>
      <w:r>
        <w:tab/>
        <w:t xml:space="preserve">(b)  The right or interest of a member shall not terminate except upon the happening of any of the following events: death, resignation, expulsion, expiration of a term of membership, dissolution or liquidation of the </w:t>
      </w:r>
      <w:r w:rsidR="00C166FE">
        <w:t>League</w:t>
      </w:r>
      <w:r>
        <w:t xml:space="preserve">. </w:t>
      </w:r>
    </w:p>
    <w:p w14:paraId="00D515BF" w14:textId="77777777" w:rsidR="00EA7BA9" w:rsidRDefault="00EA7BA9" w:rsidP="00EA7BA9">
      <w:pPr>
        <w:pStyle w:val="DefaultText"/>
        <w:jc w:val="both"/>
      </w:pPr>
      <w:r>
        <w:t xml:space="preserve">                                    </w:t>
      </w:r>
    </w:p>
    <w:p w14:paraId="09AFDEA9" w14:textId="4EFDF0D4" w:rsidR="00EA7BA9" w:rsidRDefault="00EA7BA9" w:rsidP="00EA7BA9">
      <w:pPr>
        <w:pStyle w:val="DefaultText"/>
        <w:jc w:val="both"/>
      </w:pPr>
      <w:r>
        <w:t xml:space="preserve">                  2.  (a) The Annual Meeting of Members of the </w:t>
      </w:r>
      <w:r w:rsidR="00C166FE">
        <w:t>League</w:t>
      </w:r>
      <w:r>
        <w:t xml:space="preserve"> shall be held on such date or dates as shall be fixed from time to time by the Board of Directors of the </w:t>
      </w:r>
      <w:r w:rsidR="00C166FE">
        <w:t>League</w:t>
      </w:r>
      <w:r>
        <w:t xml:space="preserve">, or if not so fixed, as may be determined by the </w:t>
      </w:r>
      <w:r w:rsidR="000B6730">
        <w:t>President</w:t>
      </w:r>
      <w:r>
        <w:t xml:space="preserve">, if any, of the Board of Directors. </w:t>
      </w:r>
      <w:r w:rsidR="0069469B">
        <w:t>Each</w:t>
      </w:r>
      <w:r>
        <w:t xml:space="preserve"> Annual Meeting shall be held on a date not more than twelve months following the preceding Annual Meeting. Special Meetings of members may be called by the President or a majority of the Board of Directors and held on such date or dates as may be fixed by the Board of Directors of the </w:t>
      </w:r>
      <w:r w:rsidR="00C166FE">
        <w:t>League</w:t>
      </w:r>
      <w:r>
        <w:t>, the Chairperson of the Board of Directors or the Executive Director, if any, from time to time, and by the members on such date or dates as shall be permitted by law.</w:t>
      </w:r>
    </w:p>
    <w:p w14:paraId="3AFDBB8F" w14:textId="77777777" w:rsidR="00EA7BA9" w:rsidRDefault="00EA7BA9" w:rsidP="00EA7BA9">
      <w:pPr>
        <w:pStyle w:val="DefaultText1"/>
        <w:jc w:val="both"/>
      </w:pPr>
      <w:r>
        <w:t xml:space="preserve">         </w:t>
      </w:r>
    </w:p>
    <w:p w14:paraId="33112AD7" w14:textId="35EC8D59" w:rsidR="00EA7BA9" w:rsidRDefault="00EA7BA9" w:rsidP="00EA7BA9">
      <w:pPr>
        <w:pStyle w:val="DefaultText1"/>
        <w:jc w:val="both"/>
      </w:pPr>
      <w:r>
        <w:t xml:space="preserve">             (b)   Any Annual or Special Meeting of Members may</w:t>
      </w:r>
      <w:r w:rsidR="0069469B">
        <w:t xml:space="preserve"> be held at such place within</w:t>
      </w:r>
      <w:r>
        <w:t xml:space="preserve"> the State as the Board of Directors of the </w:t>
      </w:r>
      <w:r w:rsidR="00C166FE">
        <w:t>League</w:t>
      </w:r>
      <w:r>
        <w:t xml:space="preserve"> may from time to time fix. In </w:t>
      </w:r>
      <w:r w:rsidR="0069469B">
        <w:t xml:space="preserve">the </w:t>
      </w:r>
      <w:r>
        <w:t>event the Board of Directors shall fail to fix such place or time, or in the event Members are</w:t>
      </w:r>
      <w:r w:rsidR="0069469B">
        <w:t xml:space="preserve"> </w:t>
      </w:r>
      <w:r>
        <w:t>entitled to call or convene a Special Meeting in accordance with law, then, in such event, such</w:t>
      </w:r>
      <w:r w:rsidR="0069469B">
        <w:t xml:space="preserve"> </w:t>
      </w:r>
      <w:r>
        <w:t xml:space="preserve">meeting shall he held at the principal office of the </w:t>
      </w:r>
      <w:r w:rsidR="00C166FE">
        <w:t>League</w:t>
      </w:r>
      <w:r>
        <w:t xml:space="preserve"> in this State.</w:t>
      </w:r>
    </w:p>
    <w:p w14:paraId="34A539A5" w14:textId="77777777" w:rsidR="00EA7BA9" w:rsidRDefault="00EA7BA9" w:rsidP="00EA7BA9">
      <w:pPr>
        <w:pStyle w:val="DefaultText1"/>
        <w:jc w:val="both"/>
      </w:pPr>
      <w:r>
        <w:t xml:space="preserve">         </w:t>
      </w:r>
    </w:p>
    <w:p w14:paraId="41A149FB" w14:textId="0595F105" w:rsidR="00EA7BA9" w:rsidRDefault="00EA7BA9" w:rsidP="00EA7BA9">
      <w:pPr>
        <w:pStyle w:val="DefaultText1"/>
        <w:jc w:val="both"/>
      </w:pPr>
      <w:r>
        <w:t xml:space="preserve">             (c)   Written notice stating the place, day and hour of the meeting shall be given for all meetings. If mailed, such notice is given when deposited with postage prepaid in a post office or other official depository under the exclusive jurisdiction of the United States Post Office. Whenever a meeting of Members is adjourned, it shall not be necessary to provide any notice of the time and place of the adjourned meeting if the time and place to which the meeting is adjourned are announced at the meeting so adjourned. In the event the Board of Directors fixes a new record date for an adjourned meeting, a new notice shall be given, in the same manner as herein provided. Notice of a meeting need not be given to any Member who submits a signed Waiver of Notice before or after the meeting. The attendance of any Member in person or by proxy at the meeting without protesting the lack of notice of a meeting prior to the conclusion of such meeting shall constitute a waiver of notice by such Member. Any notice of meeting to Members relating to the election of Directors shall set forth any amendments to the By-Laws of the </w:t>
      </w:r>
      <w:r w:rsidR="00C166FE">
        <w:t>League</w:t>
      </w:r>
      <w:r>
        <w:t xml:space="preserve"> adopted by the Board of Directors, together with a concise statement of the changes made.</w:t>
      </w:r>
    </w:p>
    <w:p w14:paraId="639FF042" w14:textId="77777777" w:rsidR="00EA7BA9" w:rsidRDefault="00EA7BA9" w:rsidP="00EA7BA9">
      <w:pPr>
        <w:pStyle w:val="DefaultText1"/>
        <w:jc w:val="both"/>
      </w:pPr>
      <w:r>
        <w:t xml:space="preserve">         </w:t>
      </w:r>
    </w:p>
    <w:p w14:paraId="09D0F829" w14:textId="7F0CCD94" w:rsidR="00EA7BA9" w:rsidRDefault="00EA7BA9" w:rsidP="00EA7BA9">
      <w:pPr>
        <w:pStyle w:val="DefaultText1"/>
        <w:jc w:val="both"/>
      </w:pPr>
      <w:r>
        <w:t xml:space="preserve">         (d)  A list or record of members entitled to vote at any meeting of members, certified by the transfer officer or officer responsible for its preparation shall be produced at any meeting of members upon request therefor</w:t>
      </w:r>
      <w:r w:rsidR="000B6730">
        <w:t>e</w:t>
      </w:r>
      <w:r>
        <w:t xml:space="preserve"> by any Member who has given written notice to the </w:t>
      </w:r>
      <w:r w:rsidR="00C166FE">
        <w:t>League</w:t>
      </w:r>
      <w:r>
        <w:t>, which request shall be made at least 10 days prior to such meeting. Such list or record shall be evidence of the right of the persons to vote at such meeting, and all persons who appear on such list or record to be Members may vote at such meeting.</w:t>
      </w:r>
    </w:p>
    <w:p w14:paraId="30CCEAC0" w14:textId="77777777" w:rsidR="00EA7BA9" w:rsidRDefault="00EA7BA9" w:rsidP="00EA7BA9">
      <w:pPr>
        <w:pStyle w:val="DefaultText1"/>
        <w:jc w:val="both"/>
      </w:pPr>
      <w:r>
        <w:t xml:space="preserve">         </w:t>
      </w:r>
    </w:p>
    <w:p w14:paraId="4056A7E2" w14:textId="77777777" w:rsidR="00EA7BA9" w:rsidRDefault="00EA7BA9" w:rsidP="00EA7BA9">
      <w:pPr>
        <w:pStyle w:val="DefaultText1"/>
        <w:jc w:val="both"/>
      </w:pPr>
      <w:r>
        <w:t xml:space="preserve">             3.    The order of business at the annual meeting of Members shall be as follows:</w:t>
      </w:r>
    </w:p>
    <w:p w14:paraId="577364AA" w14:textId="77777777" w:rsidR="00EA7BA9" w:rsidRDefault="00EA7BA9" w:rsidP="00EA7BA9">
      <w:pPr>
        <w:pStyle w:val="DefaultText1"/>
        <w:jc w:val="both"/>
      </w:pPr>
      <w:r>
        <w:t xml:space="preserve">             (a)   Roll call.</w:t>
      </w:r>
    </w:p>
    <w:p w14:paraId="00E9A641" w14:textId="77777777" w:rsidR="00EA7BA9" w:rsidRDefault="00EA7BA9" w:rsidP="00EA7BA9">
      <w:pPr>
        <w:pStyle w:val="DefaultText1"/>
        <w:jc w:val="both"/>
      </w:pPr>
      <w:r>
        <w:lastRenderedPageBreak/>
        <w:t xml:space="preserve">             (b)   Reading notice and proof of mailing.</w:t>
      </w:r>
    </w:p>
    <w:p w14:paraId="1E9BAC96" w14:textId="77777777" w:rsidR="00EA7BA9" w:rsidRDefault="00EA7BA9" w:rsidP="00EA7BA9">
      <w:pPr>
        <w:pStyle w:val="DefaultText1"/>
        <w:jc w:val="both"/>
      </w:pPr>
      <w:r>
        <w:t xml:space="preserve">             (c)   Reading of the last preceding meeting.</w:t>
      </w:r>
    </w:p>
    <w:p w14:paraId="5538A6F9" w14:textId="77777777" w:rsidR="00EA7BA9" w:rsidRDefault="00EA7BA9" w:rsidP="00EA7BA9">
      <w:pPr>
        <w:pStyle w:val="DefaultText1"/>
        <w:jc w:val="both"/>
      </w:pPr>
      <w:r>
        <w:t xml:space="preserve">             (d)   Report of President.</w:t>
      </w:r>
    </w:p>
    <w:p w14:paraId="796A7170" w14:textId="77777777" w:rsidR="00EA7BA9" w:rsidRDefault="00EA7BA9" w:rsidP="00EA7BA9">
      <w:pPr>
        <w:pStyle w:val="DefaultText1"/>
        <w:jc w:val="both"/>
      </w:pPr>
      <w:r>
        <w:t xml:space="preserve">             (e)   Report of Secretary.</w:t>
      </w:r>
    </w:p>
    <w:p w14:paraId="038EC915" w14:textId="77777777" w:rsidR="00EA7BA9" w:rsidRDefault="00EA7BA9" w:rsidP="00EA7BA9">
      <w:pPr>
        <w:pStyle w:val="DefaultText1"/>
        <w:jc w:val="both"/>
      </w:pPr>
      <w:r>
        <w:t xml:space="preserve">             (f)   Report of Treasurer.</w:t>
      </w:r>
    </w:p>
    <w:p w14:paraId="17C4D39E" w14:textId="77777777" w:rsidR="00EA7BA9" w:rsidRDefault="00EA7BA9" w:rsidP="00EA7BA9">
      <w:pPr>
        <w:pStyle w:val="DefaultText1"/>
        <w:jc w:val="both"/>
      </w:pPr>
      <w:r>
        <w:t xml:space="preserve">             (g)  Election of Directors.</w:t>
      </w:r>
    </w:p>
    <w:p w14:paraId="74F71595" w14:textId="77777777" w:rsidR="00EA7BA9" w:rsidRDefault="00EA7BA9" w:rsidP="00EA7BA9">
      <w:pPr>
        <w:pStyle w:val="DefaultText1"/>
        <w:jc w:val="both"/>
      </w:pPr>
      <w:r>
        <w:t xml:space="preserve">             (h)  Report of Standing Committees.</w:t>
      </w:r>
    </w:p>
    <w:p w14:paraId="4603F661" w14:textId="77777777" w:rsidR="00EA7BA9" w:rsidRDefault="00EA7BA9" w:rsidP="00EA7BA9">
      <w:pPr>
        <w:pStyle w:val="DefaultText1"/>
        <w:jc w:val="both"/>
      </w:pPr>
      <w:r>
        <w:t xml:space="preserve">             (i)   Election of Directors</w:t>
      </w:r>
    </w:p>
    <w:p w14:paraId="210FCDD1" w14:textId="77777777" w:rsidR="00EA7BA9" w:rsidRDefault="00EA7BA9" w:rsidP="00EA7BA9">
      <w:pPr>
        <w:pStyle w:val="DefaultText1"/>
        <w:jc w:val="both"/>
      </w:pPr>
      <w:r>
        <w:t xml:space="preserve">             (j)   Old business.</w:t>
      </w:r>
    </w:p>
    <w:p w14:paraId="765797F3" w14:textId="77777777" w:rsidR="00EA7BA9" w:rsidRDefault="00EA7BA9" w:rsidP="00EA7BA9">
      <w:pPr>
        <w:pStyle w:val="DefaultText1"/>
        <w:jc w:val="both"/>
      </w:pPr>
      <w:r>
        <w:t xml:space="preserve">             (k)   New business.</w:t>
      </w:r>
    </w:p>
    <w:p w14:paraId="196D3AFE" w14:textId="77777777" w:rsidR="00EA7BA9" w:rsidRDefault="00EA7BA9" w:rsidP="00EA7BA9">
      <w:pPr>
        <w:pStyle w:val="DefaultText1"/>
        <w:jc w:val="both"/>
      </w:pPr>
      <w:r>
        <w:t xml:space="preserve">             (l)   Adjournment;</w:t>
      </w:r>
    </w:p>
    <w:p w14:paraId="0E7CE38A" w14:textId="77777777" w:rsidR="00EA7BA9" w:rsidRDefault="00EA7BA9" w:rsidP="00EA7BA9">
      <w:pPr>
        <w:pStyle w:val="DefaultText1"/>
        <w:jc w:val="both"/>
      </w:pPr>
      <w:r>
        <w:t xml:space="preserve">         </w:t>
      </w:r>
    </w:p>
    <w:p w14:paraId="6831E0A0" w14:textId="7E3A0080" w:rsidR="00EA7BA9" w:rsidRDefault="00EA7BA9" w:rsidP="00EA7BA9">
      <w:pPr>
        <w:pStyle w:val="DefaultText1"/>
        <w:jc w:val="both"/>
      </w:pPr>
      <w:r>
        <w:t>providing that in the absence of any objection, the presiding officer may vary the order of</w:t>
      </w:r>
    </w:p>
    <w:p w14:paraId="5C833C81" w14:textId="77777777" w:rsidR="00EA7BA9" w:rsidRDefault="00EA7BA9" w:rsidP="00EA7BA9">
      <w:pPr>
        <w:pStyle w:val="DefaultText1"/>
        <w:jc w:val="both"/>
      </w:pPr>
      <w:r>
        <w:t>business at his or her discretion.</w:t>
      </w:r>
    </w:p>
    <w:p w14:paraId="31B50DA9" w14:textId="77777777" w:rsidR="00EA7BA9" w:rsidRDefault="00EA7BA9" w:rsidP="00EA7BA9">
      <w:pPr>
        <w:pStyle w:val="DefaultText1"/>
        <w:jc w:val="both"/>
      </w:pPr>
      <w:r>
        <w:t xml:space="preserve">         </w:t>
      </w:r>
    </w:p>
    <w:p w14:paraId="09D9DC59" w14:textId="77777777" w:rsidR="00EA7BA9" w:rsidRDefault="00EA7BA9" w:rsidP="00EA7BA9">
      <w:pPr>
        <w:pStyle w:val="DefaultText1"/>
        <w:jc w:val="both"/>
      </w:pPr>
      <w:r>
        <w:t xml:space="preserve">             4.    Every Member entitled to vote at a meeting of Members or to express consent or dissent without a meeting may authorize another person to act for him by proxy in all</w:t>
      </w:r>
    </w:p>
    <w:p w14:paraId="05E6EE8B" w14:textId="77777777" w:rsidR="00EA7BA9" w:rsidRDefault="00EA7BA9" w:rsidP="00EA7BA9">
      <w:pPr>
        <w:pStyle w:val="DefaultText1"/>
        <w:jc w:val="both"/>
      </w:pPr>
      <w:r>
        <w:t>matters in which a member may participate. Every proxy shall be signed by the Member or his</w:t>
      </w:r>
    </w:p>
    <w:p w14:paraId="075A046B" w14:textId="77777777" w:rsidR="00EA7BA9" w:rsidRDefault="00EA7BA9" w:rsidP="00EA7BA9">
      <w:pPr>
        <w:pStyle w:val="DefaultText1"/>
        <w:jc w:val="both"/>
      </w:pPr>
      <w:r>
        <w:t>attorney-in-fact, and shall be revocable at the pleasure of the Member executing it, except as</w:t>
      </w:r>
    </w:p>
    <w:p w14:paraId="23684002" w14:textId="77777777" w:rsidR="00EA7BA9" w:rsidRDefault="00EA7BA9" w:rsidP="00EA7BA9">
      <w:pPr>
        <w:pStyle w:val="DefaultText1"/>
        <w:jc w:val="both"/>
      </w:pPr>
      <w:r>
        <w:t>otherwise provided by law. No proxy shall be valid after the expiration of eleven months from the date thereof unless otherwise provided in the proxy.</w:t>
      </w:r>
      <w:r w:rsidR="0095033B">
        <w:t xml:space="preserve">  Each Member is also entitled to vote through a proper and previously provided email.</w:t>
      </w:r>
    </w:p>
    <w:p w14:paraId="716C5CF9" w14:textId="77777777" w:rsidR="00EA7BA9" w:rsidRDefault="00EA7BA9" w:rsidP="00EA7BA9">
      <w:pPr>
        <w:pStyle w:val="DefaultText1"/>
        <w:jc w:val="both"/>
      </w:pPr>
      <w:r>
        <w:t xml:space="preserve">         </w:t>
      </w:r>
    </w:p>
    <w:p w14:paraId="23A42FDE" w14:textId="2A619F46" w:rsidR="00EA7BA9" w:rsidRDefault="00EA7BA9" w:rsidP="00EA7BA9">
      <w:pPr>
        <w:pStyle w:val="DefaultText1"/>
        <w:jc w:val="both"/>
      </w:pPr>
      <w:r>
        <w:t xml:space="preserve">                      </w:t>
      </w:r>
    </w:p>
    <w:p w14:paraId="6CCD2A38" w14:textId="6B3BDEDC" w:rsidR="00EA7BA9" w:rsidRDefault="00EA7BA9" w:rsidP="00EA7BA9">
      <w:pPr>
        <w:pStyle w:val="DefaultText1"/>
        <w:jc w:val="both"/>
      </w:pPr>
      <w:r>
        <w:t xml:space="preserve">         </w:t>
      </w:r>
      <w:r w:rsidR="007A4F7A">
        <w:t>5. (</w:t>
      </w:r>
      <w:r>
        <w:t xml:space="preserve">a) </w:t>
      </w:r>
      <w:proofErr w:type="gramStart"/>
      <w:r>
        <w:t>A majority of</w:t>
      </w:r>
      <w:proofErr w:type="gramEnd"/>
      <w:r>
        <w:t xml:space="preserve"> the Members present in person or by proxy shall constitute a quorum for the transaction of business at a Members’ meeting.</w:t>
      </w:r>
    </w:p>
    <w:p w14:paraId="15D986A1" w14:textId="77777777" w:rsidR="00EA7BA9" w:rsidRDefault="00EA7BA9" w:rsidP="00EA7BA9">
      <w:pPr>
        <w:pStyle w:val="DefaultText1"/>
        <w:jc w:val="both"/>
      </w:pPr>
      <w:r>
        <w:t xml:space="preserve">         </w:t>
      </w:r>
    </w:p>
    <w:p w14:paraId="550E91B3" w14:textId="77777777" w:rsidR="00EA7BA9" w:rsidRDefault="00EA7BA9" w:rsidP="00EA7BA9">
      <w:pPr>
        <w:pStyle w:val="DefaultText1"/>
        <w:jc w:val="both"/>
      </w:pPr>
      <w:r>
        <w:t xml:space="preserve">             (b) </w:t>
      </w:r>
      <w:proofErr w:type="gramStart"/>
      <w:r>
        <w:t>A majority of</w:t>
      </w:r>
      <w:proofErr w:type="gramEnd"/>
      <w:r>
        <w:t xml:space="preserve"> the Members present or represented at such meeting may adjourn the meeting.  When a quorum is present at any adjourned meeting, any business may be transacted which might have been transacted at the meeting as originally called.         </w:t>
      </w:r>
    </w:p>
    <w:p w14:paraId="2AF8573F" w14:textId="77777777" w:rsidR="00EA7BA9" w:rsidRDefault="00EA7BA9" w:rsidP="00EA7BA9">
      <w:pPr>
        <w:pStyle w:val="DefaultText1"/>
        <w:jc w:val="both"/>
      </w:pPr>
      <w:r>
        <w:t xml:space="preserve">                                      </w:t>
      </w:r>
    </w:p>
    <w:p w14:paraId="1437CFDA" w14:textId="77777777" w:rsidR="00EA7BA9" w:rsidRDefault="00EA7BA9" w:rsidP="00EA7BA9">
      <w:pPr>
        <w:pStyle w:val="DefaultText1"/>
        <w:jc w:val="both"/>
      </w:pPr>
      <w:r>
        <w:t xml:space="preserve">             (c) Each Member shall have one vote upon all questions presented for actio</w:t>
      </w:r>
      <w:r w:rsidR="0069469B">
        <w:t>n at any meeting of the Members</w:t>
      </w:r>
      <w:r>
        <w:t>.</w:t>
      </w:r>
    </w:p>
    <w:p w14:paraId="142F09CE" w14:textId="03F8C1D0" w:rsidR="00EA7BA9" w:rsidRDefault="00EA7BA9" w:rsidP="00EA7BA9">
      <w:pPr>
        <w:pStyle w:val="DefaultText1"/>
        <w:jc w:val="both"/>
      </w:pPr>
      <w:r>
        <w:t xml:space="preserve">         </w:t>
      </w:r>
    </w:p>
    <w:p w14:paraId="6B97E984" w14:textId="4FF47112" w:rsidR="00584B44" w:rsidRDefault="0069469B" w:rsidP="00584B44">
      <w:pPr>
        <w:pStyle w:val="DefaultText1"/>
        <w:jc w:val="both"/>
      </w:pPr>
      <w:r>
        <w:tab/>
      </w:r>
      <w:r w:rsidR="007A4F7A">
        <w:t>6.</w:t>
      </w:r>
      <w:r w:rsidR="00EA7BA9">
        <w:tab/>
        <w:t>Any one or more Members may participate in a meeting by means of a conference telephone or similar communications equipment allowing all persons participating in the meeting to hear each other at the same time. Participation by such means shall constitute presence in person at a meeting.</w:t>
      </w:r>
    </w:p>
    <w:p w14:paraId="3DE66A4F" w14:textId="77777777" w:rsidR="00C33E67" w:rsidRDefault="00C33E67" w:rsidP="00584B44">
      <w:pPr>
        <w:pStyle w:val="DefaultText1"/>
        <w:jc w:val="center"/>
        <w:rPr>
          <w:u w:val="single"/>
        </w:rPr>
      </w:pPr>
    </w:p>
    <w:p w14:paraId="4B892E31" w14:textId="77777777" w:rsidR="00584B44" w:rsidRDefault="00584B44" w:rsidP="00584B44">
      <w:pPr>
        <w:pStyle w:val="DefaultText1"/>
        <w:jc w:val="center"/>
        <w:rPr>
          <w:u w:val="single"/>
        </w:rPr>
      </w:pPr>
      <w:r>
        <w:rPr>
          <w:u w:val="single"/>
        </w:rPr>
        <w:t>ARTICLE IV</w:t>
      </w:r>
    </w:p>
    <w:p w14:paraId="68BDF14E" w14:textId="77777777" w:rsidR="00584B44" w:rsidRDefault="00584B44" w:rsidP="00584B44">
      <w:pPr>
        <w:pStyle w:val="DefaultText1"/>
        <w:jc w:val="center"/>
      </w:pPr>
      <w:r>
        <w:rPr>
          <w:u w:val="single"/>
        </w:rPr>
        <w:t>OFFICERS</w:t>
      </w:r>
    </w:p>
    <w:p w14:paraId="59DF1F91" w14:textId="77777777" w:rsidR="00584B44" w:rsidRDefault="00584B44" w:rsidP="00584B44">
      <w:pPr>
        <w:pStyle w:val="DefaultText1"/>
        <w:jc w:val="both"/>
      </w:pPr>
      <w:r>
        <w:t xml:space="preserve">         </w:t>
      </w:r>
    </w:p>
    <w:p w14:paraId="5FCADC89" w14:textId="63F25185" w:rsidR="00584B44" w:rsidRDefault="00584B44" w:rsidP="00584B44">
      <w:pPr>
        <w:pStyle w:val="DefaultText1"/>
        <w:jc w:val="both"/>
      </w:pPr>
      <w:r>
        <w:t xml:space="preserve">             </w:t>
      </w:r>
      <w:r w:rsidR="00F446EC">
        <w:t>1</w:t>
      </w:r>
      <w:r>
        <w:t xml:space="preserve">. The Board of Directors may elect or appoint, a President, one or more Vice-Presidents, a Secretary, a Treasurer, one or more Assistant Secretaries or Treasurers, or such other officers as the Board of Directors may from time to time appoint. One person may hold more than one office in the </w:t>
      </w:r>
      <w:r w:rsidR="00C166FE">
        <w:t>League</w:t>
      </w:r>
      <w:r>
        <w:t xml:space="preserve"> except that no one officer may hold the offices of President and Secretary.</w:t>
      </w:r>
    </w:p>
    <w:p w14:paraId="047B4BF7" w14:textId="77777777" w:rsidR="00584B44" w:rsidRDefault="00584B44" w:rsidP="00584B44">
      <w:pPr>
        <w:pStyle w:val="DefaultText1"/>
        <w:jc w:val="both"/>
      </w:pPr>
      <w:r>
        <w:t xml:space="preserve">         </w:t>
      </w:r>
    </w:p>
    <w:p w14:paraId="091DEE31" w14:textId="77777777" w:rsidR="00584B44" w:rsidRDefault="00584B44" w:rsidP="00584B44">
      <w:pPr>
        <w:pStyle w:val="DefaultText1"/>
        <w:jc w:val="both"/>
      </w:pPr>
      <w:r>
        <w:t xml:space="preserve">             2. Each officer shall hold office until the Annual Meeting of the Board of Directors, and</w:t>
      </w:r>
    </w:p>
    <w:p w14:paraId="5C478EC3" w14:textId="77777777" w:rsidR="00584B44" w:rsidRDefault="00584B44" w:rsidP="00584B44">
      <w:pPr>
        <w:pStyle w:val="DefaultText1"/>
        <w:jc w:val="both"/>
      </w:pPr>
      <w:r>
        <w:t>until his or her successor has been duly elected and qualifies.</w:t>
      </w:r>
    </w:p>
    <w:p w14:paraId="403CBB30" w14:textId="77777777" w:rsidR="00584B44" w:rsidRDefault="00584B44" w:rsidP="00584B44">
      <w:pPr>
        <w:pStyle w:val="DefaultText1"/>
        <w:jc w:val="both"/>
      </w:pPr>
      <w:r>
        <w:lastRenderedPageBreak/>
        <w:t xml:space="preserve">         </w:t>
      </w:r>
    </w:p>
    <w:p w14:paraId="74E5ECF0" w14:textId="77777777" w:rsidR="00584B44" w:rsidRDefault="00584B44" w:rsidP="00584B44">
      <w:pPr>
        <w:pStyle w:val="DefaultText1"/>
        <w:jc w:val="both"/>
      </w:pPr>
      <w:r>
        <w:t xml:space="preserve">             3. Any officer may be removed with or without cause by a vote of the majority of the</w:t>
      </w:r>
    </w:p>
    <w:p w14:paraId="33BF9E7C" w14:textId="77777777" w:rsidR="00584B44" w:rsidRDefault="00584B44" w:rsidP="00584B44">
      <w:pPr>
        <w:pStyle w:val="DefaultText1"/>
        <w:jc w:val="both"/>
      </w:pPr>
      <w:r>
        <w:t>Board of Directors.</w:t>
      </w:r>
    </w:p>
    <w:p w14:paraId="592FD915" w14:textId="77777777" w:rsidR="00584B44" w:rsidRDefault="00584B44" w:rsidP="00584B44">
      <w:pPr>
        <w:pStyle w:val="DefaultText1"/>
        <w:jc w:val="both"/>
      </w:pPr>
      <w:r>
        <w:t xml:space="preserve">         </w:t>
      </w:r>
    </w:p>
    <w:p w14:paraId="1BA7D2E6" w14:textId="77777777" w:rsidR="00584B44" w:rsidRDefault="00584B44" w:rsidP="00584B44">
      <w:pPr>
        <w:pStyle w:val="DefaultText1"/>
        <w:jc w:val="both"/>
      </w:pPr>
      <w:r>
        <w:t xml:space="preserve">             4. The </w:t>
      </w:r>
      <w:r w:rsidR="00183D9E">
        <w:t xml:space="preserve">President </w:t>
      </w:r>
      <w:r>
        <w:t>shall preside at all meetings of the Members and the Board of Directors.</w:t>
      </w:r>
    </w:p>
    <w:p w14:paraId="105273FC" w14:textId="77777777" w:rsidR="00584B44" w:rsidRDefault="00584B44" w:rsidP="00584B44">
      <w:pPr>
        <w:pStyle w:val="DefaultText1"/>
        <w:jc w:val="both"/>
      </w:pPr>
      <w:r>
        <w:t xml:space="preserve">         </w:t>
      </w:r>
    </w:p>
    <w:p w14:paraId="46384763" w14:textId="21C8708F" w:rsidR="00584B44" w:rsidRDefault="00584B44" w:rsidP="00584B44">
      <w:pPr>
        <w:pStyle w:val="DefaultText1"/>
        <w:jc w:val="both"/>
      </w:pPr>
      <w:r>
        <w:t xml:space="preserve">             5. (a) The President shall be the chief executive officer of the </w:t>
      </w:r>
      <w:r w:rsidR="00C166FE">
        <w:t>League</w:t>
      </w:r>
      <w:r>
        <w:t>, shall have</w:t>
      </w:r>
    </w:p>
    <w:p w14:paraId="78178DAF" w14:textId="1B111666" w:rsidR="00584B44" w:rsidRDefault="00584B44" w:rsidP="00584B44">
      <w:pPr>
        <w:pStyle w:val="DefaultText1"/>
        <w:jc w:val="both"/>
      </w:pPr>
      <w:r>
        <w:t xml:space="preserve">general supervision of the affairs of the </w:t>
      </w:r>
      <w:r w:rsidR="00C166FE">
        <w:t>League</w:t>
      </w:r>
      <w:r>
        <w:t xml:space="preserve"> and shall keep the Board of Directors fully</w:t>
      </w:r>
    </w:p>
    <w:p w14:paraId="3AA361EB" w14:textId="645BD991" w:rsidR="00584B44" w:rsidRDefault="00584B44" w:rsidP="00584B44">
      <w:pPr>
        <w:pStyle w:val="DefaultText1"/>
        <w:jc w:val="both"/>
      </w:pPr>
      <w:r>
        <w:t xml:space="preserve">informed about the activities of the </w:t>
      </w:r>
      <w:r w:rsidR="00C166FE">
        <w:t>League</w:t>
      </w:r>
      <w:r>
        <w:t>. He or she shall have the power to sign alone, unless the Board of Directors shall specifically require an additional signature, in the name of the</w:t>
      </w:r>
    </w:p>
    <w:p w14:paraId="28F04B37" w14:textId="1D73222D" w:rsidR="00584B44" w:rsidRDefault="00C166FE" w:rsidP="00584B44">
      <w:pPr>
        <w:pStyle w:val="DefaultText1"/>
        <w:jc w:val="both"/>
      </w:pPr>
      <w:r>
        <w:t>League</w:t>
      </w:r>
      <w:r w:rsidR="00584B44">
        <w:t>, all contracts authorized whether generally or specifically by the Board. He or she</w:t>
      </w:r>
    </w:p>
    <w:p w14:paraId="25824477" w14:textId="77777777" w:rsidR="00584B44" w:rsidRDefault="00584B44" w:rsidP="00584B44">
      <w:pPr>
        <w:pStyle w:val="DefaultText1"/>
        <w:jc w:val="both"/>
      </w:pPr>
      <w:r>
        <w:t>shall perform such other duties as shall from time to time be assigned by the Board of Directors.</w:t>
      </w:r>
      <w:r w:rsidR="0069469B">
        <w:t xml:space="preserve"> The President cannot be the President of another soccer club.</w:t>
      </w:r>
    </w:p>
    <w:p w14:paraId="118947A6" w14:textId="77777777" w:rsidR="00584B44" w:rsidRDefault="00584B44" w:rsidP="00584B44">
      <w:pPr>
        <w:pStyle w:val="DefaultText1"/>
        <w:jc w:val="both"/>
      </w:pPr>
      <w:r>
        <w:t xml:space="preserve">         </w:t>
      </w:r>
    </w:p>
    <w:p w14:paraId="5A8E6A8B" w14:textId="538D57C9" w:rsidR="00584B44" w:rsidRDefault="00584B44" w:rsidP="00584B44">
      <w:pPr>
        <w:pStyle w:val="DefaultText1"/>
        <w:jc w:val="both"/>
      </w:pPr>
      <w:r>
        <w:t xml:space="preserve">             (b)   In the absence or disability of the President of the </w:t>
      </w:r>
      <w:r w:rsidR="00C166FE">
        <w:t>League</w:t>
      </w:r>
      <w:r>
        <w:t>, the Vice-President or, if there be more than one, the Executive Vice-President shall perform all the duties of the President. The Vice-President shall perform such duties as may be prescribed by the Board of Directors from time to time.</w:t>
      </w:r>
    </w:p>
    <w:p w14:paraId="249A3C07" w14:textId="77777777" w:rsidR="00584B44" w:rsidRDefault="00584B44" w:rsidP="00584B44">
      <w:pPr>
        <w:pStyle w:val="DefaultText1"/>
        <w:jc w:val="both"/>
      </w:pPr>
      <w:r>
        <w:t xml:space="preserve">         </w:t>
      </w:r>
    </w:p>
    <w:p w14:paraId="4BFD90BD" w14:textId="34F4EC0F" w:rsidR="00584B44" w:rsidRDefault="00584B44" w:rsidP="00584B44">
      <w:pPr>
        <w:pStyle w:val="DefaultText1"/>
        <w:jc w:val="both"/>
      </w:pPr>
      <w:r>
        <w:t xml:space="preserve">             (c)   The Secretary shall attend all meetings of the Members and the Board of Directors and of the executive </w:t>
      </w:r>
      <w:proofErr w:type="gramStart"/>
      <w:r>
        <w:t>committee, and</w:t>
      </w:r>
      <w:proofErr w:type="gramEnd"/>
      <w:r>
        <w:t xml:space="preserve"> shall preserve in the hooks of the </w:t>
      </w:r>
      <w:r w:rsidR="00C166FE">
        <w:t>League</w:t>
      </w:r>
      <w:r>
        <w:t xml:space="preserve"> true minutes of the proceedings of all meetings.  He or she shall safely keep in his or her custody the seal of the </w:t>
      </w:r>
      <w:r w:rsidR="00C166FE">
        <w:t>League</w:t>
      </w:r>
      <w:r>
        <w:t xml:space="preserve"> and shall have authority to affix it to all instruments where its use is required. He or she shall give all notices required by statute, by these Bylaws or resolution and shall perform any other duties as may be delegated by the Board of Directors or by the executive committee.</w:t>
      </w:r>
    </w:p>
    <w:p w14:paraId="59A68557" w14:textId="77777777" w:rsidR="00584B44" w:rsidRDefault="00584B44" w:rsidP="00584B44">
      <w:pPr>
        <w:pStyle w:val="DefaultText1"/>
        <w:jc w:val="both"/>
      </w:pPr>
      <w:r>
        <w:t xml:space="preserve">         </w:t>
      </w:r>
    </w:p>
    <w:p w14:paraId="64563CE9" w14:textId="55506B6F" w:rsidR="00584B44" w:rsidRDefault="00584B44" w:rsidP="00584B44">
      <w:pPr>
        <w:pStyle w:val="DefaultText1"/>
        <w:jc w:val="both"/>
      </w:pPr>
      <w:r>
        <w:t xml:space="preserve">             (d)   The Treasurer shall keep or cause to be kept full and accurate accounts of receipts and disbursements of the </w:t>
      </w:r>
      <w:r w:rsidR="00C166FE">
        <w:t>League</w:t>
      </w:r>
      <w:r>
        <w:t xml:space="preserve">. He or she shall have the care and custody of all of the funds and securities of the </w:t>
      </w:r>
      <w:r w:rsidR="00C166FE">
        <w:t>League</w:t>
      </w:r>
      <w:r>
        <w:t xml:space="preserve">, and shall deposit or cause to be deposited said funds in the name and to the credit of the </w:t>
      </w:r>
      <w:r w:rsidR="00C166FE">
        <w:t>League</w:t>
      </w:r>
      <w:r>
        <w:t xml:space="preserve"> in such bank accounts at such depositories as the Board of Directors may from time to time determine. He or she shall disburse funds of the </w:t>
      </w:r>
    </w:p>
    <w:p w14:paraId="5B6B9C79" w14:textId="4E6E9B23" w:rsidR="00584B44" w:rsidRDefault="00C166FE" w:rsidP="00584B44">
      <w:pPr>
        <w:pStyle w:val="DefaultText1"/>
        <w:jc w:val="both"/>
      </w:pPr>
      <w:r>
        <w:t>League</w:t>
      </w:r>
      <w:r w:rsidR="00584B44">
        <w:t xml:space="preserve"> as may be ordered by the Board, taking proper vouchers for the disbursements, and shall render to the President and Directors at the annual meetings of the Board, and whenever requested by them, an account of all Treasurer transactions and of the financial condition of the </w:t>
      </w:r>
      <w:r>
        <w:t>League</w:t>
      </w:r>
      <w:r w:rsidR="00584B44">
        <w:t xml:space="preserve">. If required by the Board, he or she shall deliver to the President of the </w:t>
      </w:r>
      <w:r>
        <w:t>League</w:t>
      </w:r>
      <w:r w:rsidR="00584B44">
        <w:t xml:space="preserve">, and shall keep in force, a bond in form, amount and with a surety or securities satisfactory to the Board, conditioned for faithful performance of the duties of the office, and for restoration to the </w:t>
      </w:r>
      <w:r>
        <w:t>League</w:t>
      </w:r>
      <w:r w:rsidR="00584B44">
        <w:t xml:space="preserve"> in case of death, resignation, retirement or removal from office, of all books, papers,</w:t>
      </w:r>
    </w:p>
    <w:p w14:paraId="4A5EA207" w14:textId="77777777" w:rsidR="00584B44" w:rsidRDefault="00584B44" w:rsidP="00584B44">
      <w:pPr>
        <w:pStyle w:val="DefaultText1"/>
        <w:jc w:val="both"/>
      </w:pPr>
      <w:r>
        <w:t xml:space="preserve"> vouchers, money and property of whatever kind in the possession or control of the Treasurer and</w:t>
      </w:r>
    </w:p>
    <w:p w14:paraId="2B7AB8BE" w14:textId="056B6327" w:rsidR="00584B44" w:rsidRDefault="00584B44" w:rsidP="00584B44">
      <w:pPr>
        <w:pStyle w:val="DefaultText1"/>
        <w:jc w:val="both"/>
      </w:pPr>
      <w:r>
        <w:t xml:space="preserve"> belonging to the </w:t>
      </w:r>
      <w:r w:rsidR="00C166FE">
        <w:t>League</w:t>
      </w:r>
      <w:r>
        <w:t>. He or she shall, when duly authorized by the Board of Directors,</w:t>
      </w:r>
    </w:p>
    <w:p w14:paraId="1E0E0E78" w14:textId="1ABA6549" w:rsidR="00584B44" w:rsidRDefault="00584B44" w:rsidP="00584B44">
      <w:pPr>
        <w:pStyle w:val="DefaultText1"/>
        <w:jc w:val="both"/>
      </w:pPr>
      <w:r>
        <w:t xml:space="preserve"> sign and execute all contracts in the name of the </w:t>
      </w:r>
      <w:r w:rsidR="00C166FE">
        <w:t>League</w:t>
      </w:r>
      <w:r>
        <w:t xml:space="preserve"> when counter-signed by the</w:t>
      </w:r>
      <w:r w:rsidR="0077152D">
        <w:t xml:space="preserve"> President; sign checks, drafts,</w:t>
      </w:r>
      <w:r>
        <w:t xml:space="preserve"> notes and orders for the payment of money, which shall have been</w:t>
      </w:r>
    </w:p>
    <w:p w14:paraId="1C4DC2F9" w14:textId="77777777" w:rsidR="00584B44" w:rsidRDefault="00584B44" w:rsidP="00584B44">
      <w:pPr>
        <w:pStyle w:val="DefaultText1"/>
        <w:jc w:val="both"/>
      </w:pPr>
      <w:r>
        <w:t>duly authorized by the Board of Directors and counter-signed by the President.</w:t>
      </w:r>
    </w:p>
    <w:p w14:paraId="6E3D98D4" w14:textId="77777777" w:rsidR="00584B44" w:rsidRDefault="00584B44" w:rsidP="00584B44">
      <w:pPr>
        <w:pStyle w:val="DefaultText1"/>
        <w:jc w:val="both"/>
      </w:pPr>
      <w:r>
        <w:t xml:space="preserve">         </w:t>
      </w:r>
    </w:p>
    <w:p w14:paraId="4C1CFD11" w14:textId="77777777" w:rsidR="00584B44" w:rsidRDefault="00584B44" w:rsidP="00584B44">
      <w:pPr>
        <w:pStyle w:val="DefaultText1"/>
        <w:jc w:val="both"/>
      </w:pPr>
      <w:r>
        <w:t xml:space="preserve">             e.    The Assistant Secretary, in the absence or disability of the Secretary, shall perform the duties and exercise the powers of the Secretary. The Assistant Treasurer, in the absence or</w:t>
      </w:r>
    </w:p>
    <w:p w14:paraId="0F255F5A" w14:textId="77777777" w:rsidR="00584B44" w:rsidRDefault="00584B44" w:rsidP="00584B44">
      <w:pPr>
        <w:pStyle w:val="DefaultText1"/>
        <w:jc w:val="both"/>
      </w:pPr>
      <w:proofErr w:type="gramStart"/>
      <w:r>
        <w:t>disability of the Treasurer,</w:t>
      </w:r>
      <w:proofErr w:type="gramEnd"/>
      <w:r>
        <w:t xml:space="preserve"> shall perform the duties and exercise the powers of the Treasurer.</w:t>
      </w:r>
    </w:p>
    <w:p w14:paraId="27C7C1EF" w14:textId="77777777" w:rsidR="00584B44" w:rsidRDefault="00584B44" w:rsidP="00584B44">
      <w:pPr>
        <w:pStyle w:val="DefaultText1"/>
        <w:jc w:val="both"/>
      </w:pPr>
      <w:r>
        <w:t xml:space="preserve">         </w:t>
      </w:r>
    </w:p>
    <w:p w14:paraId="3567B72E" w14:textId="77777777" w:rsidR="00EC70D2" w:rsidRDefault="00584B44" w:rsidP="0069469B">
      <w:pPr>
        <w:pStyle w:val="DefaultText1"/>
        <w:jc w:val="both"/>
      </w:pPr>
      <w:r>
        <w:lastRenderedPageBreak/>
        <w:t xml:space="preserve">         6.  Any officer elected by the Board may be removed by the Board with or without cause; however, any officer elected by the Members or a class of Members, may be removed with or without cause, only by the vote of the Members or of the class of Members. The removal of any officer, with or without cause, shall be without prejudice to his or her contracts rights, if any.</w:t>
      </w:r>
    </w:p>
    <w:p w14:paraId="66EB32E1" w14:textId="77777777" w:rsidR="00CA3F95" w:rsidRDefault="00CA3F95" w:rsidP="0069469B">
      <w:pPr>
        <w:pStyle w:val="DefaultText1"/>
        <w:jc w:val="both"/>
      </w:pPr>
    </w:p>
    <w:p w14:paraId="680BD367" w14:textId="77777777" w:rsidR="00CA3F95" w:rsidRDefault="00CA3F95" w:rsidP="0069469B">
      <w:pPr>
        <w:pStyle w:val="DefaultText1"/>
        <w:jc w:val="both"/>
      </w:pPr>
      <w:r>
        <w:tab/>
        <w:t>7.  Director of Youth Development</w:t>
      </w:r>
    </w:p>
    <w:p w14:paraId="28BA0550" w14:textId="77777777" w:rsidR="00CA3F95" w:rsidRDefault="00CA3F95" w:rsidP="0069469B">
      <w:pPr>
        <w:pStyle w:val="DefaultText1"/>
        <w:jc w:val="both"/>
      </w:pPr>
      <w:r>
        <w:tab/>
      </w:r>
      <w:r>
        <w:tab/>
      </w:r>
      <w:r w:rsidR="0077152D">
        <w:t>a. The</w:t>
      </w:r>
      <w:r>
        <w:t xml:space="preserve"> Director of Youth Development shall establish and maintain guidelines for coach activity consistent with the goals and philosophy of Greece Girls Soccer League.  She/he will assist with the following; meet with the individual coaches as needed, prepare goal statements for Spring and Fall General Meetings, Review both team and individual player development with Coaches.  She/he shall periodically observe at times, practices and games per the Coaches Request.  She/he shall provide seminars on development of practice drills for tactical and technical skills.  These seminars should include information on evaluating team and player performance, identifying development needs, and designing appropriate drills.  If needed, this position will notify the Board of Directors if termination of coaches is necessary and a letter of intent will be needed if a Special Meeting will need to be scheduled.  (SEE ARTICLE III SECTION 2-C).  The Director of Youth Development shall also perform such other duties as may be assigned from time to time by the board.</w:t>
      </w:r>
    </w:p>
    <w:p w14:paraId="036AA150" w14:textId="77777777" w:rsidR="00CA3F95" w:rsidRDefault="00CA3F95" w:rsidP="0069469B">
      <w:pPr>
        <w:pStyle w:val="DefaultText1"/>
        <w:jc w:val="both"/>
      </w:pPr>
    </w:p>
    <w:p w14:paraId="2CBB25F9" w14:textId="77777777" w:rsidR="00A22BE3" w:rsidRDefault="00CA3F95" w:rsidP="0069469B">
      <w:pPr>
        <w:pStyle w:val="DefaultText1"/>
        <w:jc w:val="both"/>
      </w:pPr>
      <w:r>
        <w:tab/>
        <w:t>8.  Age Divisions Com</w:t>
      </w:r>
      <w:r w:rsidR="00A22BE3">
        <w:t>missioner</w:t>
      </w:r>
    </w:p>
    <w:p w14:paraId="22AC85DE" w14:textId="77777777" w:rsidR="00CA3F95" w:rsidRDefault="00CA3F95" w:rsidP="0069469B">
      <w:pPr>
        <w:pStyle w:val="DefaultText1"/>
        <w:jc w:val="both"/>
      </w:pPr>
      <w:r>
        <w:tab/>
      </w:r>
      <w:r>
        <w:tab/>
      </w:r>
      <w:r w:rsidR="0077152D">
        <w:t>a. Commissioners</w:t>
      </w:r>
      <w:r>
        <w:t xml:space="preserve"> shall be appointed such that each age group has one commissioner plus one commissioner at large.  The age group commissioners shall also perform such other duties as may be assigned from time to time by the board.</w:t>
      </w:r>
    </w:p>
    <w:p w14:paraId="4F986945" w14:textId="77777777" w:rsidR="00CA3F95" w:rsidRDefault="00CA3F95" w:rsidP="0069469B">
      <w:pPr>
        <w:pStyle w:val="DefaultText1"/>
        <w:jc w:val="both"/>
      </w:pPr>
      <w:r>
        <w:tab/>
      </w:r>
      <w:r>
        <w:tab/>
      </w:r>
      <w:r w:rsidR="0077152D">
        <w:t>b. The</w:t>
      </w:r>
      <w:r>
        <w:t xml:space="preserve"> Commissioner(s) shall keep open communication with their age division coaches and assistant coaches.  Each age group commissioner shall make the decisions for her/his age group concerning </w:t>
      </w:r>
      <w:r w:rsidR="00C8217D">
        <w:t>the interpretation of the rules and regulations of the league and shall respond to all inquiries from coaches or assistant coaches in their age group within three (3) days where practical.</w:t>
      </w:r>
    </w:p>
    <w:p w14:paraId="250B4AD1" w14:textId="77777777" w:rsidR="00C8217D" w:rsidRDefault="00C8217D" w:rsidP="0069469B">
      <w:pPr>
        <w:pStyle w:val="DefaultText1"/>
        <w:jc w:val="both"/>
      </w:pPr>
      <w:r>
        <w:tab/>
      </w:r>
      <w:r>
        <w:tab/>
      </w:r>
      <w:r w:rsidR="0077152D">
        <w:t>c. The</w:t>
      </w:r>
      <w:r>
        <w:t xml:space="preserve"> Commissioner at Large shall fill the duties of an age group commissioner in the event the age group commissioner is unable to fulfill those dutie</w:t>
      </w:r>
      <w:r w:rsidR="00A22BE3">
        <w:t>s.  The age group commissioner</w:t>
      </w:r>
      <w:r>
        <w:t xml:space="preserve"> shall report any issues to the Commissioner at Large, whereas, the Commissioner at Large will complete a full investigation if needed.  The Commissioner at Large will report all incidents to the President and Vice President within two (2) days of receiving notification of that incident.  All incidents will be discussed at the Board of Directors monthly meetings to </w:t>
      </w:r>
      <w:proofErr w:type="gramStart"/>
      <w:r>
        <w:t>insure</w:t>
      </w:r>
      <w:proofErr w:type="gramEnd"/>
      <w:r>
        <w:t xml:space="preserve"> that all proper members have been notified.  The Commissioner at Large shall also perform such other duties as may be assigned from time to time by the board.</w:t>
      </w:r>
    </w:p>
    <w:p w14:paraId="3D420A18" w14:textId="77777777" w:rsidR="00544C18" w:rsidRDefault="00544C18" w:rsidP="0069469B">
      <w:pPr>
        <w:pStyle w:val="DefaultText1"/>
        <w:jc w:val="both"/>
      </w:pPr>
      <w:r>
        <w:tab/>
      </w:r>
      <w:r>
        <w:tab/>
      </w:r>
      <w:r w:rsidR="0077152D">
        <w:t>d. A</w:t>
      </w:r>
      <w:r>
        <w:t xml:space="preserve"> decision by a Commissioner or lack thereof may be appealed by an interested part submitting the appeal in writing to the Board of Directors.  All appeals will be decided at a regular or special meeting of the Board of Directors at which there is an attendance Commissioner in issue (SEE ARTICLE III SECTION C).  A decision on any such appeal shall be made within one (1) week of the receipt of the appeal.</w:t>
      </w:r>
    </w:p>
    <w:p w14:paraId="298A1037" w14:textId="77777777" w:rsidR="00544C18" w:rsidRDefault="00544C18" w:rsidP="0069469B">
      <w:pPr>
        <w:pStyle w:val="DefaultText1"/>
        <w:jc w:val="both"/>
      </w:pPr>
    </w:p>
    <w:p w14:paraId="309CCB20" w14:textId="77777777" w:rsidR="00544C18" w:rsidRDefault="00544C18" w:rsidP="0069469B">
      <w:pPr>
        <w:pStyle w:val="DefaultText1"/>
        <w:jc w:val="both"/>
      </w:pPr>
      <w:r>
        <w:tab/>
        <w:t>9.  Database Manager</w:t>
      </w:r>
    </w:p>
    <w:p w14:paraId="0A29467F" w14:textId="77777777" w:rsidR="00544C18" w:rsidRDefault="00544C18" w:rsidP="0069469B">
      <w:pPr>
        <w:pStyle w:val="DefaultText1"/>
        <w:jc w:val="both"/>
      </w:pPr>
      <w:r>
        <w:tab/>
      </w:r>
      <w:r>
        <w:tab/>
        <w:t xml:space="preserve">a.  The Database Manager shall maintain the various databases that contain the league’s information including the player database and the coaches database, generate printed lists of information needed by the league to run league business, including; Team Rosters, League player lists, coaches information, and to assist in preparation of materials for mailings.  The Database Manager will use the Youth Player/Parent/Coach information for GGSL purposes only.  This information shall not be distributed to a third party for any reason.  Such sensitive information </w:t>
      </w:r>
      <w:r>
        <w:lastRenderedPageBreak/>
        <w:t>distributed, can result in termination from the board.  (SEE ARTICLE VII SECTION H).  The Database Manager shall also perform such other duties as may be assigned from time to time by the board.</w:t>
      </w:r>
    </w:p>
    <w:p w14:paraId="6C822EA1" w14:textId="77777777" w:rsidR="00544C18" w:rsidRDefault="00544C18" w:rsidP="0069469B">
      <w:pPr>
        <w:pStyle w:val="DefaultText1"/>
        <w:jc w:val="both"/>
      </w:pPr>
    </w:p>
    <w:p w14:paraId="5943D50A" w14:textId="77777777" w:rsidR="00544C18" w:rsidRDefault="00544C18" w:rsidP="0069469B">
      <w:pPr>
        <w:pStyle w:val="DefaultText1"/>
        <w:jc w:val="both"/>
      </w:pPr>
      <w:r>
        <w:tab/>
        <w:t>10.  Marketing Member Manager</w:t>
      </w:r>
    </w:p>
    <w:p w14:paraId="1A50D8E5" w14:textId="77777777" w:rsidR="00544C18" w:rsidRDefault="00544C18" w:rsidP="0069469B">
      <w:pPr>
        <w:pStyle w:val="DefaultText1"/>
        <w:jc w:val="both"/>
      </w:pPr>
      <w:r>
        <w:tab/>
      </w:r>
      <w:r>
        <w:tab/>
      </w:r>
      <w:r w:rsidR="0077152D">
        <w:t>a. The</w:t>
      </w:r>
      <w:r>
        <w:t xml:space="preserve"> Marketing Member Manager will be responsible for generating publicity regarding GGSL activity and by releasing flyers to the print, TV, schools, Town, and radio media with Board approval.  This position will be responsible to handle all outside networking to increase memberships, volunteers as needed, coaches, </w:t>
      </w:r>
      <w:proofErr w:type="gramStart"/>
      <w:r>
        <w:t>and also</w:t>
      </w:r>
      <w:proofErr w:type="gramEnd"/>
      <w:r>
        <w:t xml:space="preserve"> recruiting Board Members per the open vacancies.  The Marketing Member Manager shall also perform such other duties as may be assigned from time to time by the board.</w:t>
      </w:r>
    </w:p>
    <w:p w14:paraId="2A9D9120" w14:textId="77777777" w:rsidR="00F347A7" w:rsidRDefault="00F347A7" w:rsidP="0069469B">
      <w:pPr>
        <w:pStyle w:val="DefaultText1"/>
        <w:jc w:val="both"/>
      </w:pPr>
    </w:p>
    <w:p w14:paraId="79D53A7C" w14:textId="77777777" w:rsidR="00F347A7" w:rsidRDefault="00F347A7" w:rsidP="0069469B">
      <w:pPr>
        <w:pStyle w:val="DefaultText1"/>
        <w:jc w:val="both"/>
      </w:pPr>
      <w:r>
        <w:tab/>
        <w:t>11.  Fields Coordinator</w:t>
      </w:r>
    </w:p>
    <w:p w14:paraId="04319A4A" w14:textId="77777777" w:rsidR="00F347A7" w:rsidRDefault="00F347A7" w:rsidP="0069469B">
      <w:pPr>
        <w:pStyle w:val="DefaultText1"/>
        <w:jc w:val="both"/>
      </w:pPr>
      <w:r>
        <w:tab/>
      </w:r>
      <w:r>
        <w:tab/>
      </w:r>
      <w:r w:rsidR="0077152D">
        <w:t>a. The</w:t>
      </w:r>
      <w:r>
        <w:t xml:space="preserve"> Fields Coordinator will be the primary speaker </w:t>
      </w:r>
      <w:proofErr w:type="gramStart"/>
      <w:r>
        <w:t>in regards to</w:t>
      </w:r>
      <w:proofErr w:type="gramEnd"/>
      <w:r>
        <w:t xml:space="preserve"> the fields with the Town of Greece and Greece Central School District, to obtain, allocate and schedule soccer fields.  The Coordinator will obtain the required field permits, schedule field use and distribute field information, and act as liaison between league coaches and the town representatives to </w:t>
      </w:r>
      <w:proofErr w:type="gramStart"/>
      <w:r>
        <w:t>insure</w:t>
      </w:r>
      <w:proofErr w:type="gramEnd"/>
      <w:r>
        <w:t xml:space="preserve"> that fields are in proper condition for play throughout the season.  The Coordinator will act as liaison between the league and the referee’s association, to </w:t>
      </w:r>
      <w:proofErr w:type="gramStart"/>
      <w:r>
        <w:t>insure</w:t>
      </w:r>
      <w:proofErr w:type="gramEnd"/>
      <w:r>
        <w:t xml:space="preserve"> that referees are available for league games and other activities such as game cancellations and rescheduling are communicated to all interested parties.  The Coordinator shall also perform such other duties as may be assigned from time to time by the board.</w:t>
      </w:r>
    </w:p>
    <w:p w14:paraId="7DF8CA71" w14:textId="77777777" w:rsidR="00F347A7" w:rsidRDefault="00F347A7" w:rsidP="0069469B">
      <w:pPr>
        <w:pStyle w:val="DefaultText1"/>
        <w:jc w:val="both"/>
      </w:pPr>
    </w:p>
    <w:p w14:paraId="4C7B4EC8" w14:textId="77777777" w:rsidR="00F347A7" w:rsidRDefault="00F347A7" w:rsidP="0069469B">
      <w:pPr>
        <w:pStyle w:val="DefaultText1"/>
        <w:jc w:val="both"/>
      </w:pPr>
      <w:r>
        <w:tab/>
        <w:t>12.  Equipment Manager</w:t>
      </w:r>
    </w:p>
    <w:p w14:paraId="318A20B4" w14:textId="77777777" w:rsidR="00F347A7" w:rsidRDefault="00F347A7" w:rsidP="0069469B">
      <w:pPr>
        <w:pStyle w:val="DefaultText1"/>
        <w:jc w:val="both"/>
      </w:pPr>
      <w:r>
        <w:tab/>
      </w:r>
      <w:r>
        <w:tab/>
      </w:r>
      <w:r w:rsidR="0077152D">
        <w:t>a. The</w:t>
      </w:r>
      <w:r>
        <w:t xml:space="preserve"> Equipment Manager shall maintain a list of equipment that is owned by the league, inspecting equipment annually, distribute team equipment to the team coaches at the beginning of the season, and collect the equipment from the team coaches at the end of the season.  She/he will recommend and assist in the purchase of new equipment.  The Equipment Manager shall also perform such other duties as may be assigned from time to time by the Board.</w:t>
      </w:r>
    </w:p>
    <w:p w14:paraId="1B156F43" w14:textId="77777777" w:rsidR="00E43F26" w:rsidRDefault="00E43F26" w:rsidP="0069469B">
      <w:pPr>
        <w:pStyle w:val="DefaultText1"/>
        <w:jc w:val="both"/>
      </w:pPr>
    </w:p>
    <w:p w14:paraId="205A16F6" w14:textId="77777777" w:rsidR="00E43F26" w:rsidRDefault="00E43F26" w:rsidP="0069469B">
      <w:pPr>
        <w:pStyle w:val="DefaultText1"/>
        <w:jc w:val="both"/>
      </w:pPr>
      <w:r>
        <w:tab/>
        <w:t>13.  Tournament Coordinator</w:t>
      </w:r>
    </w:p>
    <w:p w14:paraId="3B2FA8FE" w14:textId="77777777" w:rsidR="00E43F26" w:rsidRDefault="00E43F26" w:rsidP="0069469B">
      <w:pPr>
        <w:pStyle w:val="DefaultText1"/>
        <w:jc w:val="both"/>
      </w:pPr>
      <w:r>
        <w:tab/>
      </w:r>
      <w:r>
        <w:tab/>
      </w:r>
      <w:r w:rsidR="0077152D">
        <w:t>a. The</w:t>
      </w:r>
      <w:r>
        <w:t xml:space="preserve"> Tournament Coordinator shall organize and chair the committee that shall run the end of the season Soccerfest Tournament for GGSL.  She/he will coordinate with the following board members to adhere all appropriate areas are delegated in a proper manner.</w:t>
      </w:r>
    </w:p>
    <w:p w14:paraId="2E72F902" w14:textId="77777777" w:rsidR="00E43F26" w:rsidRDefault="00E43F26" w:rsidP="0069469B">
      <w:pPr>
        <w:pStyle w:val="DefaultText1"/>
        <w:jc w:val="both"/>
      </w:pPr>
      <w:r>
        <w:tab/>
      </w:r>
      <w:r>
        <w:tab/>
      </w:r>
      <w:r w:rsidR="0077152D">
        <w:t>b. Fields</w:t>
      </w:r>
      <w:r>
        <w:t xml:space="preserve"> Coordinator-All scheduling of fields are submitted to the Tournament Coordinator, published on GGSL’s website no later than seven (7) days before the tournament.</w:t>
      </w:r>
    </w:p>
    <w:p w14:paraId="0BC78850" w14:textId="77777777" w:rsidR="00E43F26" w:rsidRDefault="00E43F26" w:rsidP="0069469B">
      <w:pPr>
        <w:pStyle w:val="DefaultText1"/>
        <w:jc w:val="both"/>
      </w:pPr>
      <w:r>
        <w:tab/>
      </w:r>
      <w:r>
        <w:tab/>
      </w:r>
      <w:r w:rsidR="0077152D">
        <w:t>c. Equipment</w:t>
      </w:r>
      <w:r>
        <w:t xml:space="preserve"> Manager- All purchases for equipment are ordered upon request of the Tournament Coordinator.  The equipment manager will schedule the Truck Rental, time and place for all volunteers to assist in setting up for Soccerfest.  She/he will give the itinerary to the Tourn</w:t>
      </w:r>
      <w:r w:rsidR="0077152D">
        <w:t>ament Coordinators no later than</w:t>
      </w:r>
      <w:r>
        <w:t xml:space="preserve"> seven (7) days before the tournament.</w:t>
      </w:r>
    </w:p>
    <w:p w14:paraId="00C51C97" w14:textId="77777777" w:rsidR="00E43F26" w:rsidRDefault="00E43F26" w:rsidP="0069469B">
      <w:pPr>
        <w:pStyle w:val="DefaultText1"/>
        <w:jc w:val="both"/>
      </w:pPr>
      <w:r>
        <w:tab/>
      </w:r>
      <w:r>
        <w:tab/>
      </w:r>
      <w:r w:rsidR="0077152D">
        <w:t>d. Marketing</w:t>
      </w:r>
      <w:r>
        <w:t xml:space="preserve"> Manager- All marketing supplies to be disbursed to the public shall be ordered and received no later than seven (7) days before the tournament.  All purchases of trophies are ordered and drop off time is scheduled and submitted to the Tournament Coordinator no later than seven (7) days before the tournament.</w:t>
      </w:r>
    </w:p>
    <w:p w14:paraId="24E670D3" w14:textId="77777777" w:rsidR="00E43F26" w:rsidRPr="0069469B" w:rsidRDefault="00E43F26" w:rsidP="0069469B">
      <w:pPr>
        <w:pStyle w:val="DefaultText1"/>
        <w:jc w:val="both"/>
      </w:pPr>
      <w:r>
        <w:tab/>
      </w:r>
      <w:r>
        <w:tab/>
      </w:r>
      <w:r w:rsidR="0077152D">
        <w:t>e. The</w:t>
      </w:r>
      <w:r>
        <w:t xml:space="preserve"> Tournament Coordinator will get quotes from all vendors participating in the Tournament for Board approval.  A list of all participants must be submitted for the Board to review and approve no later than 3 months prior to the end of the season Soccerfest Tournament.</w:t>
      </w:r>
    </w:p>
    <w:p w14:paraId="37830953" w14:textId="77777777" w:rsidR="00EC70D2" w:rsidRDefault="00EC70D2" w:rsidP="00584B44">
      <w:pPr>
        <w:pStyle w:val="DefaultText1"/>
        <w:jc w:val="center"/>
        <w:rPr>
          <w:u w:val="single"/>
        </w:rPr>
      </w:pPr>
    </w:p>
    <w:p w14:paraId="39097CBF" w14:textId="77777777" w:rsidR="00EC70D2" w:rsidRDefault="00EC70D2" w:rsidP="00584B44">
      <w:pPr>
        <w:pStyle w:val="DefaultText1"/>
        <w:jc w:val="center"/>
        <w:rPr>
          <w:u w:val="single"/>
        </w:rPr>
      </w:pPr>
    </w:p>
    <w:p w14:paraId="3C038766" w14:textId="77777777" w:rsidR="00584B44" w:rsidRDefault="00584B44" w:rsidP="00584B44">
      <w:pPr>
        <w:pStyle w:val="DefaultText1"/>
        <w:jc w:val="center"/>
        <w:rPr>
          <w:u w:val="single"/>
        </w:rPr>
      </w:pPr>
      <w:r>
        <w:rPr>
          <w:u w:val="single"/>
        </w:rPr>
        <w:lastRenderedPageBreak/>
        <w:t>ARTICLE V</w:t>
      </w:r>
    </w:p>
    <w:p w14:paraId="6E6E2FFD" w14:textId="77777777" w:rsidR="005701AA" w:rsidRPr="00584B44" w:rsidRDefault="005701AA" w:rsidP="00584B44">
      <w:pPr>
        <w:pStyle w:val="DefaultText1"/>
        <w:jc w:val="center"/>
      </w:pPr>
      <w:r>
        <w:rPr>
          <w:u w:val="single"/>
        </w:rPr>
        <w:t>DISCIPLINARY ACTION</w:t>
      </w:r>
      <w:r w:rsidR="001D319C">
        <w:rPr>
          <w:u w:val="single"/>
        </w:rPr>
        <w:t xml:space="preserve"> &amp;</w:t>
      </w:r>
    </w:p>
    <w:p w14:paraId="1433F83F" w14:textId="77777777" w:rsidR="00584B44" w:rsidRDefault="00C33E67" w:rsidP="00584B44">
      <w:pPr>
        <w:pStyle w:val="DefaultText1"/>
        <w:jc w:val="center"/>
      </w:pPr>
      <w:r>
        <w:rPr>
          <w:u w:val="single"/>
        </w:rPr>
        <w:t>HEARING COMMITTEE</w:t>
      </w:r>
    </w:p>
    <w:p w14:paraId="28C73BC4" w14:textId="77777777" w:rsidR="00584B44" w:rsidRDefault="00584B44" w:rsidP="00584B44">
      <w:pPr>
        <w:pStyle w:val="DefaultText1"/>
        <w:jc w:val="both"/>
      </w:pPr>
      <w:r>
        <w:t xml:space="preserve">         </w:t>
      </w:r>
    </w:p>
    <w:p w14:paraId="7E4C8E7D" w14:textId="77777777" w:rsidR="00584B44" w:rsidRDefault="00584B44" w:rsidP="00584B44">
      <w:pPr>
        <w:pStyle w:val="DefaultText1"/>
        <w:jc w:val="both"/>
      </w:pPr>
      <w:r>
        <w:t xml:space="preserve">             1. </w:t>
      </w:r>
      <w:r w:rsidR="00464809">
        <w:t>The Hearing Committee shall be formed</w:t>
      </w:r>
      <w:r w:rsidR="005701AA">
        <w:t xml:space="preserve"> by the Commissioner At Large after receiving an incident report. </w:t>
      </w:r>
      <w:r>
        <w:t xml:space="preserve">         </w:t>
      </w:r>
    </w:p>
    <w:p w14:paraId="5A034BC4" w14:textId="77777777" w:rsidR="00584B44" w:rsidRDefault="00584B44" w:rsidP="00584B44">
      <w:pPr>
        <w:pStyle w:val="DefaultText1"/>
        <w:jc w:val="both"/>
      </w:pPr>
      <w:r>
        <w:t xml:space="preserve">             2. </w:t>
      </w:r>
      <w:r w:rsidR="00464809">
        <w:t xml:space="preserve">The Hearing Committee shall be chaired by the Commissioner at Large.  Other members of the committee shall </w:t>
      </w:r>
      <w:proofErr w:type="gramStart"/>
      <w:r w:rsidR="00464809">
        <w:t xml:space="preserve">be </w:t>
      </w:r>
      <w:r w:rsidR="00C75355">
        <w:t xml:space="preserve"> f</w:t>
      </w:r>
      <w:r w:rsidR="0095033B">
        <w:t>our</w:t>
      </w:r>
      <w:proofErr w:type="gramEnd"/>
      <w:r w:rsidR="00C75355">
        <w:t xml:space="preserve"> (</w:t>
      </w:r>
      <w:r w:rsidR="0095033B">
        <w:t>4</w:t>
      </w:r>
      <w:r w:rsidR="00C75355">
        <w:t>)</w:t>
      </w:r>
      <w:r w:rsidR="00464809">
        <w:t xml:space="preserve"> other Board of Directors</w:t>
      </w:r>
      <w:r w:rsidR="00A22BE3">
        <w:t xml:space="preserve"> members</w:t>
      </w:r>
      <w:r w:rsidR="00464809">
        <w:t xml:space="preserve"> that are appointed by the Commissioner at Large.</w:t>
      </w:r>
    </w:p>
    <w:p w14:paraId="4B7E8FDE" w14:textId="77777777" w:rsidR="00464809" w:rsidRDefault="00464809" w:rsidP="00584B44">
      <w:pPr>
        <w:pStyle w:val="DefaultText1"/>
        <w:jc w:val="both"/>
      </w:pPr>
    </w:p>
    <w:p w14:paraId="5162268B" w14:textId="77777777" w:rsidR="00464809" w:rsidRDefault="00464809" w:rsidP="00584B44">
      <w:pPr>
        <w:pStyle w:val="DefaultText1"/>
        <w:jc w:val="both"/>
      </w:pPr>
      <w:r>
        <w:tab/>
        <w:t>3.  If any member of the Hearing Committee has an involvement with a hearing, she/he shall be excused from that hearing.  The Chairperson shall appoint her/his replacement.  If the Chairperson is involved in the hearing, th</w:t>
      </w:r>
      <w:r w:rsidR="0095033B">
        <w:t>e Chairperson</w:t>
      </w:r>
      <w:r>
        <w:t xml:space="preserve"> position shall be filled by the President.</w:t>
      </w:r>
    </w:p>
    <w:p w14:paraId="3D6D75BE" w14:textId="77777777" w:rsidR="00464809" w:rsidRDefault="00464809" w:rsidP="00584B44">
      <w:pPr>
        <w:pStyle w:val="DefaultText1"/>
        <w:jc w:val="both"/>
      </w:pPr>
    </w:p>
    <w:p w14:paraId="2B4ACC4C" w14:textId="77777777" w:rsidR="00464809" w:rsidRDefault="00464809" w:rsidP="00584B44">
      <w:pPr>
        <w:pStyle w:val="DefaultText1"/>
        <w:jc w:val="both"/>
      </w:pPr>
      <w:r>
        <w:tab/>
        <w:t>4.  Any complaint made by a referee must be in the form of a referee report submitted to the office within one (1) week of the offense.  This report, once received, must then be submitted to the Hearing Committee Chairperson.  All requests for a hearing by a person other than a referee must be made in writing to the Chairperson within forty-eight (48) hours of the occurrence resulting in the request.</w:t>
      </w:r>
    </w:p>
    <w:p w14:paraId="6F8C4404" w14:textId="77777777" w:rsidR="00C75355" w:rsidRDefault="00C75355" w:rsidP="00584B44">
      <w:pPr>
        <w:pStyle w:val="DefaultText1"/>
        <w:jc w:val="both"/>
      </w:pPr>
    </w:p>
    <w:p w14:paraId="731A476F" w14:textId="77777777" w:rsidR="00C75355" w:rsidRDefault="00C75355" w:rsidP="00584B44">
      <w:pPr>
        <w:pStyle w:val="DefaultText1"/>
        <w:jc w:val="both"/>
      </w:pPr>
      <w:r>
        <w:tab/>
        <w:t>5. If behavior and conduct guidelines are violated, the incident must be documented and submitted to the Commissioner At Large with the following information:</w:t>
      </w:r>
    </w:p>
    <w:p w14:paraId="52336270" w14:textId="77777777" w:rsidR="00C75355" w:rsidRDefault="00C75355" w:rsidP="00584B44">
      <w:pPr>
        <w:pStyle w:val="DefaultText1"/>
        <w:jc w:val="both"/>
      </w:pPr>
      <w:r>
        <w:tab/>
      </w:r>
      <w:r>
        <w:tab/>
        <w:t>a. Name of the individual</w:t>
      </w:r>
    </w:p>
    <w:p w14:paraId="185438EF" w14:textId="77777777" w:rsidR="00C75355" w:rsidRDefault="00C75355" w:rsidP="00584B44">
      <w:pPr>
        <w:pStyle w:val="DefaultText1"/>
        <w:jc w:val="both"/>
      </w:pPr>
      <w:r>
        <w:tab/>
      </w:r>
      <w:r>
        <w:tab/>
        <w:t>b. Name of individual reporting the misconduct</w:t>
      </w:r>
    </w:p>
    <w:p w14:paraId="7218DEEB" w14:textId="77777777" w:rsidR="00C75355" w:rsidRDefault="00C75355" w:rsidP="00584B44">
      <w:pPr>
        <w:pStyle w:val="DefaultText1"/>
        <w:jc w:val="both"/>
      </w:pPr>
      <w:r>
        <w:tab/>
      </w:r>
      <w:r>
        <w:tab/>
        <w:t>c. Name(s) of other individual(s)/witness(es) the observed the alleged misconduct</w:t>
      </w:r>
    </w:p>
    <w:p w14:paraId="3F2CE31E" w14:textId="77777777" w:rsidR="00C75355" w:rsidRDefault="00C75355" w:rsidP="00584B44">
      <w:pPr>
        <w:pStyle w:val="DefaultText1"/>
        <w:jc w:val="both"/>
      </w:pPr>
      <w:r>
        <w:tab/>
      </w:r>
      <w:r>
        <w:tab/>
        <w:t>d. Specifically, the nature of the violation</w:t>
      </w:r>
    </w:p>
    <w:p w14:paraId="3811D894" w14:textId="77777777" w:rsidR="00C75355" w:rsidRDefault="00C75355" w:rsidP="00584B44">
      <w:pPr>
        <w:pStyle w:val="DefaultText1"/>
        <w:jc w:val="both"/>
      </w:pPr>
      <w:r>
        <w:tab/>
      </w:r>
      <w:r>
        <w:tab/>
        <w:t>e. Time, date, and location of the violation.</w:t>
      </w:r>
    </w:p>
    <w:p w14:paraId="1FAE8813" w14:textId="77777777" w:rsidR="0095033B" w:rsidRDefault="0095033B" w:rsidP="00584B44">
      <w:pPr>
        <w:pStyle w:val="DefaultText1"/>
        <w:jc w:val="both"/>
      </w:pPr>
      <w:r>
        <w:tab/>
      </w:r>
      <w:r>
        <w:tab/>
        <w:t>f. A Referee Report (if available).</w:t>
      </w:r>
    </w:p>
    <w:p w14:paraId="05A7005F" w14:textId="77777777" w:rsidR="00C75355" w:rsidRDefault="00C75355" w:rsidP="00584B44">
      <w:pPr>
        <w:pStyle w:val="DefaultText1"/>
        <w:jc w:val="both"/>
      </w:pPr>
    </w:p>
    <w:p w14:paraId="72C5EA37" w14:textId="77777777" w:rsidR="00C75355" w:rsidRDefault="00C75355" w:rsidP="00584B44">
      <w:pPr>
        <w:pStyle w:val="DefaultText1"/>
        <w:jc w:val="both"/>
      </w:pPr>
      <w:r>
        <w:tab/>
        <w:t xml:space="preserve">6. All allegations of inappropriate conduct or behavior will be reviewed by the Commissioner At Large and the </w:t>
      </w:r>
      <w:r w:rsidR="005701AA">
        <w:t xml:space="preserve">necessary </w:t>
      </w:r>
      <w:r>
        <w:t xml:space="preserve">disciplinary action </w:t>
      </w:r>
      <w:r w:rsidR="005701AA">
        <w:t xml:space="preserve">will be determined </w:t>
      </w:r>
      <w:r>
        <w:t>up to and including expulsion from the league.  All allegations will be reviewed on an individual basis.  The following steps will occur to determine if the behavior is deemed inappropriate and that the dis</w:t>
      </w:r>
      <w:r w:rsidR="005701AA">
        <w:t>ciplinary action is appropriate:</w:t>
      </w:r>
    </w:p>
    <w:p w14:paraId="2DB7388B" w14:textId="77777777" w:rsidR="00C75355" w:rsidRDefault="00C75355" w:rsidP="004B4A0C">
      <w:pPr>
        <w:pStyle w:val="DefaultText1"/>
        <w:ind w:left="1440"/>
        <w:jc w:val="both"/>
      </w:pPr>
      <w:r>
        <w:t xml:space="preserve">a. Upon receiving a complaint and the appropriate supporting information, the Commissioner At Large will follow-up with the parties involved to </w:t>
      </w:r>
      <w:r w:rsidR="005701AA">
        <w:t>determine if the complaint has any validity.</w:t>
      </w:r>
    </w:p>
    <w:p w14:paraId="6900EA03" w14:textId="77777777" w:rsidR="005701AA" w:rsidRDefault="005701AA" w:rsidP="004B4A0C">
      <w:pPr>
        <w:pStyle w:val="DefaultText1"/>
        <w:ind w:left="1440"/>
        <w:jc w:val="both"/>
      </w:pPr>
    </w:p>
    <w:p w14:paraId="631E53CC" w14:textId="77777777" w:rsidR="005701AA" w:rsidRDefault="005701AA" w:rsidP="004B4A0C">
      <w:pPr>
        <w:pStyle w:val="DefaultText1"/>
        <w:ind w:left="1440"/>
        <w:jc w:val="both"/>
      </w:pPr>
      <w:r>
        <w:t>b. After the follow-up and if the behavior is deemed inappropriate by the Commissioner At Large, disciplinary actions will begin.</w:t>
      </w:r>
      <w:r w:rsidR="0095033B">
        <w:t xml:space="preserve">  The Commissioner At Large will notify and inform the appropriate Age Group Commissioner. </w:t>
      </w:r>
    </w:p>
    <w:p w14:paraId="1D81A9BB" w14:textId="77777777" w:rsidR="005701AA" w:rsidRDefault="005701AA" w:rsidP="004B4A0C">
      <w:pPr>
        <w:pStyle w:val="DefaultText1"/>
        <w:ind w:left="1440"/>
        <w:jc w:val="both"/>
      </w:pPr>
    </w:p>
    <w:p w14:paraId="12591EA3" w14:textId="77777777" w:rsidR="005701AA" w:rsidRDefault="005701AA" w:rsidP="004B4A0C">
      <w:pPr>
        <w:pStyle w:val="DefaultText1"/>
        <w:ind w:left="1440"/>
        <w:jc w:val="both"/>
      </w:pPr>
      <w:r>
        <w:t xml:space="preserve">c. The findings will be documented, presented to the Board of Directors, and entered into the League’s Disciplinary </w:t>
      </w:r>
      <w:proofErr w:type="gramStart"/>
      <w:r>
        <w:t>Log Book</w:t>
      </w:r>
      <w:proofErr w:type="gramEnd"/>
      <w:r>
        <w:t>.</w:t>
      </w:r>
    </w:p>
    <w:p w14:paraId="7FF9136D" w14:textId="77777777" w:rsidR="005701AA" w:rsidRDefault="005701AA" w:rsidP="004B4A0C">
      <w:pPr>
        <w:pStyle w:val="DefaultText1"/>
        <w:ind w:left="1440"/>
        <w:jc w:val="both"/>
      </w:pPr>
    </w:p>
    <w:p w14:paraId="116B2FFE" w14:textId="77777777" w:rsidR="005701AA" w:rsidRDefault="005701AA" w:rsidP="004B4A0C">
      <w:pPr>
        <w:pStyle w:val="DefaultText1"/>
        <w:ind w:left="1440"/>
        <w:jc w:val="both"/>
      </w:pPr>
      <w:r>
        <w:t xml:space="preserve">d. Disciplinary actions are not removed from the </w:t>
      </w:r>
      <w:proofErr w:type="gramStart"/>
      <w:r>
        <w:t>Log Book</w:t>
      </w:r>
      <w:proofErr w:type="gramEnd"/>
      <w:r>
        <w:t xml:space="preserve">.  They are valid for the lifetime that the individual is involved in the league.  </w:t>
      </w:r>
    </w:p>
    <w:p w14:paraId="581CCC42" w14:textId="77777777" w:rsidR="005701AA" w:rsidRDefault="005701AA" w:rsidP="004B4A0C">
      <w:pPr>
        <w:pStyle w:val="DefaultText1"/>
        <w:ind w:left="1440"/>
        <w:jc w:val="both"/>
      </w:pPr>
    </w:p>
    <w:p w14:paraId="63D4E787" w14:textId="77777777" w:rsidR="005701AA" w:rsidRDefault="005701AA" w:rsidP="004B4A0C">
      <w:pPr>
        <w:pStyle w:val="DefaultText1"/>
        <w:ind w:left="1440"/>
        <w:jc w:val="both"/>
      </w:pPr>
      <w:r>
        <w:lastRenderedPageBreak/>
        <w:t>e. The Commissioner At Large reserves the right to suspend the person(s) alleged to have violated the behavior and conduct guidelines from ALL league activities until notice by the league.</w:t>
      </w:r>
    </w:p>
    <w:p w14:paraId="79C300EE" w14:textId="77777777" w:rsidR="005701AA" w:rsidRDefault="005701AA" w:rsidP="005701AA">
      <w:pPr>
        <w:pStyle w:val="DefaultText1"/>
        <w:jc w:val="both"/>
      </w:pPr>
    </w:p>
    <w:p w14:paraId="490790F6" w14:textId="77777777" w:rsidR="00537F18" w:rsidRDefault="005701AA" w:rsidP="005701AA">
      <w:pPr>
        <w:pStyle w:val="DefaultText1"/>
        <w:jc w:val="both"/>
      </w:pPr>
      <w:r>
        <w:tab/>
        <w:t>7. Disciplinary Action</w:t>
      </w:r>
    </w:p>
    <w:p w14:paraId="425119CA" w14:textId="77777777" w:rsidR="00537F18" w:rsidRDefault="00537F18" w:rsidP="005701AA">
      <w:pPr>
        <w:pStyle w:val="DefaultText1"/>
        <w:jc w:val="both"/>
      </w:pPr>
      <w:r>
        <w:tab/>
        <w:t>League disciplinary actions apply to coaches, players, parents/guardians and spectators.  Should a coach, parent/guardian or spectator related to or associated with a player refuse to honor a league disciplinary disposition or sanction imposed upon them, GGSL reserves the right to issue a related or associated player with the same disciplinary disposition or sanction.</w:t>
      </w:r>
    </w:p>
    <w:p w14:paraId="3C572DDA" w14:textId="77777777" w:rsidR="005701AA" w:rsidRDefault="005701AA" w:rsidP="005701AA">
      <w:pPr>
        <w:pStyle w:val="DefaultText1"/>
        <w:jc w:val="both"/>
      </w:pPr>
      <w:r>
        <w:tab/>
        <w:t>GGSL will use progressive disciplinary action to eliminate misconduct and inappropriate behavior at any event the GGSL is represented, including but not limited to games, practices and league functions.</w:t>
      </w:r>
    </w:p>
    <w:p w14:paraId="7786EB5E" w14:textId="77777777" w:rsidR="004066C8" w:rsidRDefault="004066C8" w:rsidP="005701AA">
      <w:pPr>
        <w:pStyle w:val="DefaultText1"/>
        <w:jc w:val="both"/>
      </w:pPr>
      <w:r>
        <w:tab/>
        <w:t>Any meeting with an individual(s) under the age of eighteen (18) must be attended by their parent or guardian.</w:t>
      </w:r>
    </w:p>
    <w:p w14:paraId="0E0079ED" w14:textId="77777777" w:rsidR="004066C8" w:rsidRDefault="004066C8" w:rsidP="005701AA">
      <w:pPr>
        <w:pStyle w:val="DefaultText1"/>
        <w:jc w:val="both"/>
      </w:pPr>
      <w:r>
        <w:tab/>
        <w:t xml:space="preserve">Depending on the nature of the misconduct, GGSL reserves to the right to </w:t>
      </w:r>
      <w:proofErr w:type="gramStart"/>
      <w:r>
        <w:t>take action</w:t>
      </w:r>
      <w:proofErr w:type="gramEnd"/>
      <w:r>
        <w:t xml:space="preserve"> up to and including expulsion from GGSL events.  All disciplinary actions will be taken on either an informal or formal</w:t>
      </w:r>
      <w:r w:rsidR="00537F18">
        <w:t xml:space="preserve"> </w:t>
      </w:r>
      <w:r>
        <w:t>track.  GGSL reserves the right to commence proceedings at the level deemed appropriate by the Commissioner At Large.</w:t>
      </w:r>
    </w:p>
    <w:p w14:paraId="4352277A" w14:textId="77777777" w:rsidR="004066C8" w:rsidRDefault="004066C8" w:rsidP="005701AA">
      <w:pPr>
        <w:pStyle w:val="DefaultText1"/>
        <w:jc w:val="both"/>
      </w:pPr>
    </w:p>
    <w:p w14:paraId="41C15DDE" w14:textId="77777777" w:rsidR="004066C8" w:rsidRDefault="004066C8" w:rsidP="005701AA">
      <w:pPr>
        <w:pStyle w:val="DefaultText1"/>
        <w:jc w:val="both"/>
      </w:pPr>
      <w:r>
        <w:tab/>
        <w:t xml:space="preserve">8. </w:t>
      </w:r>
      <w:r w:rsidRPr="004B4A0C">
        <w:rPr>
          <w:b/>
        </w:rPr>
        <w:t>Informal Track</w:t>
      </w:r>
    </w:p>
    <w:p w14:paraId="323AF2BA" w14:textId="77777777" w:rsidR="004066C8" w:rsidRDefault="004066C8" w:rsidP="005701AA">
      <w:pPr>
        <w:pStyle w:val="DefaultText1"/>
        <w:jc w:val="both"/>
      </w:pPr>
      <w:r>
        <w:tab/>
        <w:t xml:space="preserve">The informal track may consist of such informal procedures as the Commissioner At Large may determine to be necessary.  In any informal track proceeding, the individual(s) who allegedly violated the behavior and conduct guidelines shall be entitled to a meeting with the Commissioner At Large and another member of the Hearing Committee.  </w:t>
      </w:r>
    </w:p>
    <w:p w14:paraId="1A7EA4B0" w14:textId="77777777" w:rsidR="004D22D8" w:rsidRDefault="004D22D8" w:rsidP="005701AA">
      <w:pPr>
        <w:pStyle w:val="DefaultText1"/>
        <w:jc w:val="both"/>
      </w:pPr>
    </w:p>
    <w:p w14:paraId="0780A29F" w14:textId="77777777" w:rsidR="004066C8" w:rsidRDefault="004D22D8" w:rsidP="005701AA">
      <w:pPr>
        <w:pStyle w:val="DefaultText1"/>
        <w:jc w:val="both"/>
      </w:pPr>
      <w:proofErr w:type="spellStart"/>
      <w:r w:rsidRPr="004B4A0C">
        <w:rPr>
          <w:b/>
        </w:rPr>
        <w:t>Dispostion</w:t>
      </w:r>
      <w:proofErr w:type="spellEnd"/>
      <w:r>
        <w:t xml:space="preserve">: </w:t>
      </w:r>
      <w:r w:rsidR="004066C8">
        <w:t>Any proceeding commenced under the informal track may result in a disposition of:</w:t>
      </w:r>
    </w:p>
    <w:p w14:paraId="6CEB6774" w14:textId="77777777" w:rsidR="004066C8" w:rsidRDefault="004066C8" w:rsidP="005701AA">
      <w:pPr>
        <w:pStyle w:val="DefaultText1"/>
        <w:jc w:val="both"/>
      </w:pPr>
      <w:r>
        <w:tab/>
      </w:r>
      <w:r>
        <w:tab/>
        <w:t>a. No action</w:t>
      </w:r>
      <w:r w:rsidR="001D319C">
        <w:t xml:space="preserve">; </w:t>
      </w:r>
      <w:r w:rsidR="001D319C" w:rsidRPr="004B4A0C">
        <w:rPr>
          <w:b/>
        </w:rPr>
        <w:t>or</w:t>
      </w:r>
      <w:r w:rsidR="001D319C">
        <w:t xml:space="preserve"> </w:t>
      </w:r>
    </w:p>
    <w:p w14:paraId="1DECC81A" w14:textId="77777777" w:rsidR="004066C8" w:rsidRDefault="004066C8" w:rsidP="005701AA">
      <w:pPr>
        <w:pStyle w:val="DefaultText1"/>
        <w:jc w:val="both"/>
      </w:pPr>
      <w:r>
        <w:tab/>
      </w:r>
      <w:r>
        <w:tab/>
        <w:t>b. Counseling</w:t>
      </w:r>
      <w:r w:rsidR="001D319C">
        <w:t xml:space="preserve">; </w:t>
      </w:r>
      <w:r w:rsidR="004D22D8">
        <w:t xml:space="preserve">(a meeting will take place between the Commissioner At Large and    another member of the hearing Committee with the individual(s) who allegedly violated the </w:t>
      </w:r>
      <w:r w:rsidR="004D22D8" w:rsidRPr="004D22D8">
        <w:t>behavior and conduct guidelines</w:t>
      </w:r>
      <w:r w:rsidR="004D22D8">
        <w:t xml:space="preserve">.  The emphasis will be on understanding the situation concerning the alleged violation.  Behavior and conduct expectations will be re-enforced.  Specifically, it will be explained to the individual(s) that any further violations </w:t>
      </w:r>
      <w:proofErr w:type="spellStart"/>
      <w:r w:rsidR="004D22D8">
        <w:t>fo</w:t>
      </w:r>
      <w:proofErr w:type="spellEnd"/>
      <w:r w:rsidR="004D22D8">
        <w:t xml:space="preserve"> the </w:t>
      </w:r>
      <w:r w:rsidR="004D22D8" w:rsidRPr="004D22D8">
        <w:t>behavior and conduct guidelines</w:t>
      </w:r>
      <w:r w:rsidR="004D22D8">
        <w:t xml:space="preserve"> will result in additional disciplinary action);</w:t>
      </w:r>
      <w:r w:rsidR="004D22D8" w:rsidRPr="004D22D8">
        <w:t xml:space="preserve"> </w:t>
      </w:r>
      <w:r w:rsidR="001D319C" w:rsidRPr="004B4A0C">
        <w:rPr>
          <w:b/>
        </w:rPr>
        <w:t>or</w:t>
      </w:r>
      <w:r w:rsidR="001D319C">
        <w:t xml:space="preserve"> </w:t>
      </w:r>
    </w:p>
    <w:p w14:paraId="1FC543C5" w14:textId="77777777" w:rsidR="004066C8" w:rsidRDefault="004066C8" w:rsidP="005701AA">
      <w:pPr>
        <w:pStyle w:val="DefaultText1"/>
        <w:jc w:val="both"/>
      </w:pPr>
      <w:r>
        <w:tab/>
      </w:r>
      <w:r>
        <w:tab/>
        <w:t xml:space="preserve">c. </w:t>
      </w:r>
      <w:r w:rsidR="001D319C">
        <w:t>Warning;</w:t>
      </w:r>
      <w:r w:rsidR="004D22D8">
        <w:t xml:space="preserve"> (a letter of warning will be issued by the Commissioner At Large</w:t>
      </w:r>
      <w:r w:rsidR="001D319C">
        <w:t xml:space="preserve"> </w:t>
      </w:r>
      <w:r w:rsidR="004D22D8">
        <w:t xml:space="preserve">to the individual(s) detailing what must be done in the future to prevent further disciplinary action.  A copy of the warning letter will be retained by the Commissioner At Large in the league’s Disciplinary </w:t>
      </w:r>
      <w:proofErr w:type="gramStart"/>
      <w:r w:rsidR="004D22D8">
        <w:t>Log Book</w:t>
      </w:r>
      <w:proofErr w:type="gramEnd"/>
      <w:r w:rsidR="004D22D8">
        <w:t xml:space="preserve">.  Further violations of the </w:t>
      </w:r>
      <w:r w:rsidR="004D22D8" w:rsidRPr="004D22D8">
        <w:t>behavior and conduct guidelines</w:t>
      </w:r>
      <w:r w:rsidR="004D22D8">
        <w:t xml:space="preserve"> will result in the league taking additional disciplinary action); </w:t>
      </w:r>
      <w:r w:rsidR="004D22D8" w:rsidRPr="004B4A0C">
        <w:rPr>
          <w:b/>
        </w:rPr>
        <w:t>or</w:t>
      </w:r>
    </w:p>
    <w:p w14:paraId="6DC5AA7D" w14:textId="77777777" w:rsidR="001D319C" w:rsidRDefault="004D22D8" w:rsidP="005701AA">
      <w:pPr>
        <w:pStyle w:val="DefaultText1"/>
        <w:jc w:val="both"/>
      </w:pPr>
      <w:r>
        <w:tab/>
      </w:r>
      <w:r>
        <w:tab/>
        <w:t>d. A</w:t>
      </w:r>
      <w:r w:rsidR="001D319C">
        <w:t>ny combination of the above.</w:t>
      </w:r>
    </w:p>
    <w:p w14:paraId="532A7A04" w14:textId="77777777" w:rsidR="001D319C" w:rsidRDefault="001D319C" w:rsidP="005701AA">
      <w:pPr>
        <w:pStyle w:val="DefaultText1"/>
        <w:jc w:val="both"/>
      </w:pPr>
      <w:r>
        <w:tab/>
        <w:t>Upon review by the Commissioner At Large and the second member of the Hearing Committee, any informal track proceeding may be transferred to the Formal Track</w:t>
      </w:r>
    </w:p>
    <w:p w14:paraId="1F97C7FE" w14:textId="77777777" w:rsidR="001D319C" w:rsidRDefault="001D319C" w:rsidP="005701AA">
      <w:pPr>
        <w:pStyle w:val="DefaultText1"/>
        <w:jc w:val="both"/>
      </w:pPr>
    </w:p>
    <w:p w14:paraId="1CE01B44" w14:textId="77777777" w:rsidR="001D319C" w:rsidRPr="004B4A0C" w:rsidRDefault="001D319C" w:rsidP="005701AA">
      <w:pPr>
        <w:pStyle w:val="DefaultText1"/>
        <w:jc w:val="both"/>
        <w:rPr>
          <w:b/>
        </w:rPr>
      </w:pPr>
      <w:r>
        <w:tab/>
        <w:t xml:space="preserve">9. </w:t>
      </w:r>
      <w:r w:rsidRPr="004B4A0C">
        <w:rPr>
          <w:b/>
        </w:rPr>
        <w:t>Formal Track</w:t>
      </w:r>
    </w:p>
    <w:p w14:paraId="5C82B7D3" w14:textId="77777777" w:rsidR="0041011E" w:rsidRDefault="001D319C" w:rsidP="00584B44">
      <w:pPr>
        <w:pStyle w:val="DefaultText1"/>
        <w:jc w:val="both"/>
      </w:pPr>
      <w:r>
        <w:tab/>
        <w:t xml:space="preserve">The formal track shall consist of a hearing in front of the Hearing Committee. The Commissioner At Large will determine the time, place, length and nature of the hearing.  </w:t>
      </w:r>
    </w:p>
    <w:p w14:paraId="1DD2F55E" w14:textId="77777777" w:rsidR="00537F18" w:rsidRDefault="00537F18" w:rsidP="00584B44">
      <w:pPr>
        <w:pStyle w:val="DefaultText1"/>
        <w:jc w:val="both"/>
        <w:rPr>
          <w:b/>
        </w:rPr>
      </w:pPr>
    </w:p>
    <w:p w14:paraId="411BD736" w14:textId="77777777" w:rsidR="0041011E" w:rsidRPr="0041011E" w:rsidRDefault="0041011E" w:rsidP="00584B44">
      <w:pPr>
        <w:pStyle w:val="DefaultText1"/>
        <w:jc w:val="both"/>
      </w:pPr>
      <w:r w:rsidRPr="004B4A0C">
        <w:rPr>
          <w:b/>
        </w:rPr>
        <w:t xml:space="preserve">Notice: </w:t>
      </w:r>
      <w:r w:rsidRPr="004B4A0C">
        <w:t xml:space="preserve">The Hearing Committee must meet within fourteen (14) calendar days of the receipt of the written </w:t>
      </w:r>
      <w:r>
        <w:t>information.</w:t>
      </w:r>
    </w:p>
    <w:p w14:paraId="641C1811" w14:textId="77777777" w:rsidR="00537F18" w:rsidRDefault="00537F18" w:rsidP="00584B44">
      <w:pPr>
        <w:pStyle w:val="DefaultText1"/>
        <w:jc w:val="both"/>
        <w:rPr>
          <w:b/>
        </w:rPr>
      </w:pPr>
    </w:p>
    <w:p w14:paraId="24D44222" w14:textId="77777777" w:rsidR="0041011E" w:rsidRDefault="0041011E" w:rsidP="0041011E">
      <w:pPr>
        <w:pStyle w:val="DefaultText1"/>
        <w:jc w:val="both"/>
      </w:pPr>
      <w:r w:rsidRPr="004B4A0C">
        <w:rPr>
          <w:b/>
        </w:rPr>
        <w:lastRenderedPageBreak/>
        <w:t>Procedure</w:t>
      </w:r>
      <w:r>
        <w:t xml:space="preserve">: </w:t>
      </w:r>
      <w:r w:rsidR="001D319C">
        <w:t xml:space="preserve">The individual(s) who allegedly violated the </w:t>
      </w:r>
      <w:r w:rsidR="001D319C" w:rsidRPr="001D319C">
        <w:t>behavior and conduct guidelines</w:t>
      </w:r>
      <w:r w:rsidR="001D319C">
        <w:t xml:space="preserve"> shall be entitled to be present at the hearing and may submit any such evidence and may call such witnesses as the Commissioner At Large shall deem relevant.  Evidence may be taken in written or oral form.  Unless approved prior to the hearing by the Commissioner At Large, all </w:t>
      </w:r>
      <w:proofErr w:type="gramStart"/>
      <w:r w:rsidR="001D319C">
        <w:t>witnesses</w:t>
      </w:r>
      <w:proofErr w:type="gramEnd"/>
      <w:r w:rsidR="001D319C">
        <w:t xml:space="preserve"> statements shall be in written form and submitted to the Commissioner At Large no fewer than three (3) days prior to the date of the hearing.  The individual(s) who allegedly violated the behavior and </w:t>
      </w:r>
      <w:r w:rsidRPr="0041011E">
        <w:t xml:space="preserve">conduct guidelines shall represent </w:t>
      </w:r>
      <w:r w:rsidR="00E22F55" w:rsidRPr="0041011E">
        <w:t>themselves unless</w:t>
      </w:r>
      <w:r w:rsidRPr="0041011E">
        <w:t xml:space="preserve"> under the age of eighteen (18) when they must have a parent or guardian present.</w:t>
      </w:r>
    </w:p>
    <w:p w14:paraId="7DF9D2C9" w14:textId="77777777" w:rsidR="0041011E" w:rsidRDefault="0041011E" w:rsidP="0041011E">
      <w:pPr>
        <w:pStyle w:val="DefaultText1"/>
        <w:jc w:val="both"/>
      </w:pPr>
      <w:r w:rsidRPr="004B4A0C">
        <w:rPr>
          <w:b/>
        </w:rPr>
        <w:t>Disposition</w:t>
      </w:r>
      <w:r>
        <w:t>: Any proceeding commenced under the formal track may result in a disposition of:</w:t>
      </w:r>
    </w:p>
    <w:p w14:paraId="74187150" w14:textId="77777777" w:rsidR="0041011E" w:rsidRDefault="0041011E" w:rsidP="0041011E">
      <w:pPr>
        <w:pStyle w:val="DefaultText1"/>
        <w:jc w:val="both"/>
      </w:pPr>
      <w:r>
        <w:tab/>
      </w:r>
      <w:r>
        <w:tab/>
        <w:t xml:space="preserve">a. No action; </w:t>
      </w:r>
      <w:r w:rsidRPr="004B4A0C">
        <w:rPr>
          <w:b/>
        </w:rPr>
        <w:t>or</w:t>
      </w:r>
      <w:r>
        <w:t xml:space="preserve"> </w:t>
      </w:r>
    </w:p>
    <w:p w14:paraId="68BFF37C" w14:textId="77777777" w:rsidR="0041011E" w:rsidRDefault="0041011E" w:rsidP="0041011E">
      <w:pPr>
        <w:pStyle w:val="DefaultText1"/>
        <w:jc w:val="both"/>
      </w:pPr>
      <w:r>
        <w:tab/>
      </w:r>
      <w:r>
        <w:tab/>
        <w:t xml:space="preserve">b. Warning; </w:t>
      </w:r>
      <w:r w:rsidRPr="004B4A0C">
        <w:rPr>
          <w:b/>
        </w:rPr>
        <w:t>or</w:t>
      </w:r>
    </w:p>
    <w:p w14:paraId="26ECCBC4" w14:textId="77777777" w:rsidR="0041011E" w:rsidRDefault="0041011E" w:rsidP="0041011E">
      <w:pPr>
        <w:pStyle w:val="DefaultText1"/>
        <w:jc w:val="both"/>
      </w:pPr>
      <w:r>
        <w:tab/>
      </w:r>
      <w:r>
        <w:tab/>
        <w:t>c. Suspension;</w:t>
      </w:r>
      <w:r w:rsidR="004D22D8">
        <w:t xml:space="preserve"> (in the event the </w:t>
      </w:r>
      <w:proofErr w:type="spellStart"/>
      <w:r w:rsidR="004D22D8">
        <w:t>the</w:t>
      </w:r>
      <w:proofErr w:type="spellEnd"/>
      <w:r w:rsidR="004D22D8">
        <w:t xml:space="preserve"> Hearing Committee determines that the conduct of an individual is of a serious nature, where it is believed that a warning lone, will not </w:t>
      </w:r>
      <w:r w:rsidR="00E22F55">
        <w:t>be effective</w:t>
      </w:r>
      <w:r w:rsidR="004D22D8">
        <w:t>, the Commissioner At Large will suspend an individual from any events where GGSL participates</w:t>
      </w:r>
      <w:r w:rsidR="00E22F55">
        <w:t xml:space="preserve">. The hearing Committee will determine the length and nature of the suspension and communicate the conditions of the suspension to the individual(s) in writing.  A copy of the suspension conditions will be presented to the Board of Directors and retained by the </w:t>
      </w:r>
      <w:proofErr w:type="spellStart"/>
      <w:r w:rsidR="00E22F55">
        <w:t>leaguein</w:t>
      </w:r>
      <w:proofErr w:type="spellEnd"/>
      <w:r w:rsidR="00E22F55">
        <w:t xml:space="preserve"> the League’s Disciplinary </w:t>
      </w:r>
      <w:proofErr w:type="gramStart"/>
      <w:r w:rsidR="00E22F55">
        <w:t>Log Book</w:t>
      </w:r>
      <w:proofErr w:type="gramEnd"/>
      <w:r w:rsidR="00E22F55">
        <w:t xml:space="preserve">.  The individual(s) suspended may apply for re-instatement to the league by submitting to the Board of Directors, in writing, a request for re-instatement.  The request will be reviewed by the Board. Any violations of the terms of the suspension or of the </w:t>
      </w:r>
      <w:r w:rsidR="00E22F55" w:rsidRPr="00E22F55">
        <w:t>behavior and conduct guidelines</w:t>
      </w:r>
      <w:r w:rsidR="00E22F55">
        <w:t xml:space="preserve"> will result in the league taking further disciplinary action); </w:t>
      </w:r>
      <w:r w:rsidRPr="004B4A0C">
        <w:rPr>
          <w:b/>
        </w:rPr>
        <w:t>or</w:t>
      </w:r>
      <w:r>
        <w:t xml:space="preserve"> </w:t>
      </w:r>
    </w:p>
    <w:p w14:paraId="6551F15F" w14:textId="77777777" w:rsidR="0041011E" w:rsidRDefault="0041011E" w:rsidP="0041011E">
      <w:pPr>
        <w:pStyle w:val="DefaultText1"/>
        <w:jc w:val="both"/>
      </w:pPr>
      <w:r>
        <w:tab/>
      </w:r>
      <w:r>
        <w:tab/>
        <w:t>d. Expulsion</w:t>
      </w:r>
      <w:r w:rsidR="00E22F55">
        <w:t xml:space="preserve"> (a letter will be delivered to the individual(s), detailing the specifics of the expulsion. The letter of expulsion will be signed by the President of the League.  A record of all expulsions will be kept in the League’s </w:t>
      </w:r>
      <w:proofErr w:type="spellStart"/>
      <w:r w:rsidR="00E22F55">
        <w:t>Disciplianry</w:t>
      </w:r>
      <w:proofErr w:type="spellEnd"/>
      <w:r w:rsidR="00E22F55">
        <w:t xml:space="preserve"> </w:t>
      </w:r>
      <w:proofErr w:type="gramStart"/>
      <w:r w:rsidR="00E22F55">
        <w:t>Log Book</w:t>
      </w:r>
      <w:proofErr w:type="gramEnd"/>
      <w:r w:rsidR="00E22F55">
        <w:t xml:space="preserve">.  Expulsion is defined as being prohibited from attending any function, event, match, etc. where any GGSL activity is taking place); </w:t>
      </w:r>
      <w:r w:rsidR="00E22F55" w:rsidRPr="004B4A0C">
        <w:rPr>
          <w:b/>
        </w:rPr>
        <w:t>or</w:t>
      </w:r>
    </w:p>
    <w:p w14:paraId="13A5BB2E" w14:textId="77777777" w:rsidR="0041011E" w:rsidRDefault="0041011E" w:rsidP="0041011E">
      <w:pPr>
        <w:pStyle w:val="DefaultText1"/>
        <w:jc w:val="both"/>
      </w:pPr>
      <w:r>
        <w:tab/>
      </w:r>
      <w:r>
        <w:tab/>
        <w:t xml:space="preserve">d. </w:t>
      </w:r>
      <w:r w:rsidR="00E22F55">
        <w:t>A</w:t>
      </w:r>
      <w:r>
        <w:t>ny combination of the above.</w:t>
      </w:r>
    </w:p>
    <w:p w14:paraId="580A9C3E" w14:textId="77777777" w:rsidR="0041011E" w:rsidRDefault="0041011E" w:rsidP="0041011E">
      <w:pPr>
        <w:pStyle w:val="DefaultText1"/>
        <w:jc w:val="both"/>
      </w:pPr>
    </w:p>
    <w:p w14:paraId="2A18C9C5" w14:textId="77777777" w:rsidR="00464809" w:rsidRDefault="0041011E" w:rsidP="00584B44">
      <w:pPr>
        <w:pStyle w:val="DefaultText1"/>
        <w:jc w:val="both"/>
      </w:pPr>
      <w:r w:rsidRPr="004B4A0C">
        <w:rPr>
          <w:b/>
        </w:rPr>
        <w:t>Decision</w:t>
      </w:r>
      <w:r>
        <w:t xml:space="preserve">: </w:t>
      </w:r>
      <w:r w:rsidR="00464809">
        <w:tab/>
        <w:t>The Committee must inform the parties involved of their decision within two (2) calendar days of the hearing by phone or email, or by mail.</w:t>
      </w:r>
    </w:p>
    <w:p w14:paraId="14015CD7" w14:textId="77777777" w:rsidR="00464809" w:rsidRDefault="00464809" w:rsidP="00584B44">
      <w:pPr>
        <w:pStyle w:val="DefaultText1"/>
        <w:jc w:val="both"/>
      </w:pPr>
    </w:p>
    <w:p w14:paraId="13536885" w14:textId="77777777" w:rsidR="0054641D" w:rsidRDefault="0041011E" w:rsidP="00584B44">
      <w:pPr>
        <w:pStyle w:val="DefaultText1"/>
        <w:jc w:val="both"/>
      </w:pPr>
      <w:r w:rsidRPr="004B4A0C">
        <w:rPr>
          <w:b/>
        </w:rPr>
        <w:t>Appeal</w:t>
      </w:r>
      <w:r>
        <w:t xml:space="preserve">: </w:t>
      </w:r>
      <w:r w:rsidR="00464809">
        <w:tab/>
        <w:t xml:space="preserve"> All decisions of the Hearing may be appealed to the </w:t>
      </w:r>
      <w:r w:rsidR="001D319C">
        <w:t xml:space="preserve">entire </w:t>
      </w:r>
      <w:r w:rsidR="00464809">
        <w:t>Board in writing within seven (7) calendar days of the receipt of the written decision.</w:t>
      </w:r>
    </w:p>
    <w:p w14:paraId="01DD6394" w14:textId="77777777" w:rsidR="0054641D" w:rsidRDefault="0054641D" w:rsidP="00584B44">
      <w:pPr>
        <w:pStyle w:val="DefaultText1"/>
        <w:jc w:val="both"/>
      </w:pPr>
    </w:p>
    <w:p w14:paraId="2541CD27" w14:textId="77777777" w:rsidR="0054641D" w:rsidRDefault="0054641D" w:rsidP="00584B44">
      <w:pPr>
        <w:pStyle w:val="DefaultText1"/>
        <w:jc w:val="both"/>
      </w:pPr>
    </w:p>
    <w:p w14:paraId="68682756" w14:textId="77777777" w:rsidR="0054641D" w:rsidRDefault="0054641D" w:rsidP="00584B44">
      <w:pPr>
        <w:pStyle w:val="DefaultText1"/>
        <w:jc w:val="both"/>
      </w:pPr>
    </w:p>
    <w:p w14:paraId="7EB9FABC" w14:textId="77777777" w:rsidR="0054641D" w:rsidRDefault="0054641D" w:rsidP="00584B44">
      <w:pPr>
        <w:pStyle w:val="DefaultText1"/>
        <w:jc w:val="both"/>
      </w:pPr>
    </w:p>
    <w:p w14:paraId="3FD4FF19" w14:textId="77777777" w:rsidR="00584B44" w:rsidRDefault="00584B44" w:rsidP="00584B44">
      <w:pPr>
        <w:pStyle w:val="DefaultText1"/>
        <w:jc w:val="both"/>
      </w:pPr>
    </w:p>
    <w:p w14:paraId="694B4536" w14:textId="77777777" w:rsidR="00584B44" w:rsidRDefault="00584B44" w:rsidP="00584B44">
      <w:pPr>
        <w:pStyle w:val="DefaultText1"/>
        <w:jc w:val="both"/>
      </w:pPr>
      <w:r>
        <w:t xml:space="preserve">         </w:t>
      </w:r>
    </w:p>
    <w:p w14:paraId="07AB0E60" w14:textId="77777777" w:rsidR="00584B44" w:rsidRDefault="00584B44" w:rsidP="00584B44">
      <w:pPr>
        <w:pStyle w:val="DefaultText1"/>
        <w:jc w:val="center"/>
        <w:rPr>
          <w:u w:val="single"/>
        </w:rPr>
      </w:pPr>
      <w:r>
        <w:rPr>
          <w:u w:val="single"/>
        </w:rPr>
        <w:t>ARTICLE VI</w:t>
      </w:r>
    </w:p>
    <w:p w14:paraId="48531F9D" w14:textId="77777777" w:rsidR="00584B44" w:rsidRDefault="00584B44" w:rsidP="00584B44">
      <w:pPr>
        <w:pStyle w:val="DefaultText1"/>
        <w:jc w:val="center"/>
      </w:pPr>
      <w:r>
        <w:rPr>
          <w:u w:val="single"/>
        </w:rPr>
        <w:t>MISCELLANEOUS</w:t>
      </w:r>
    </w:p>
    <w:p w14:paraId="37F0A05A" w14:textId="77777777" w:rsidR="00584B44" w:rsidRDefault="00584B44" w:rsidP="00584B44">
      <w:pPr>
        <w:pStyle w:val="DefaultText1"/>
        <w:jc w:val="both"/>
      </w:pPr>
      <w:r>
        <w:t xml:space="preserve">         </w:t>
      </w:r>
    </w:p>
    <w:p w14:paraId="25448021" w14:textId="4E064F1F" w:rsidR="00584B44" w:rsidRDefault="00584B44" w:rsidP="00584B44">
      <w:pPr>
        <w:pStyle w:val="DefaultText1"/>
        <w:jc w:val="both"/>
      </w:pPr>
      <w:r>
        <w:t xml:space="preserve">             1. The </w:t>
      </w:r>
      <w:r w:rsidR="00C166FE">
        <w:t>League</w:t>
      </w:r>
      <w:r>
        <w:t xml:space="preserve"> shall keep, at the principal office of the </w:t>
      </w:r>
      <w:r w:rsidR="00C166FE">
        <w:t>League</w:t>
      </w:r>
      <w:r>
        <w:t xml:space="preserve">, complete and correct records and books of account of the </w:t>
      </w:r>
      <w:r w:rsidR="00C166FE">
        <w:t>League</w:t>
      </w:r>
      <w:r>
        <w:t>, including a minute book, which shall</w:t>
      </w:r>
    </w:p>
    <w:p w14:paraId="4FF426E3" w14:textId="3D11E75D" w:rsidR="00584B44" w:rsidRDefault="00584B44" w:rsidP="00584B44">
      <w:pPr>
        <w:pStyle w:val="DefaultText1"/>
        <w:jc w:val="both"/>
      </w:pPr>
      <w:r>
        <w:t xml:space="preserve">contain a copy of the </w:t>
      </w:r>
      <w:r w:rsidR="00C166FE">
        <w:t>League</w:t>
      </w:r>
      <w:r>
        <w:t xml:space="preserve">’s Certificate of </w:t>
      </w:r>
      <w:proofErr w:type="spellStart"/>
      <w:r>
        <w:t>In</w:t>
      </w:r>
      <w:r w:rsidR="00C166FE">
        <w:t>League</w:t>
      </w:r>
      <w:proofErr w:type="spellEnd"/>
      <w:r>
        <w:t>, a copy of these Bylaws and all</w:t>
      </w:r>
    </w:p>
    <w:p w14:paraId="6484B571" w14:textId="77777777" w:rsidR="00584B44" w:rsidRDefault="00584B44" w:rsidP="00584B44">
      <w:pPr>
        <w:pStyle w:val="DefaultText1"/>
        <w:jc w:val="both"/>
      </w:pPr>
      <w:r>
        <w:t>minutes of meeting of the Board of Directors, any committee thereof, the Members, as well as a list or record containing the names and address of all Members.</w:t>
      </w:r>
    </w:p>
    <w:p w14:paraId="5231AE3B" w14:textId="77777777" w:rsidR="00584B44" w:rsidRDefault="00584B44" w:rsidP="00584B44">
      <w:pPr>
        <w:pStyle w:val="DefaultText1"/>
        <w:jc w:val="both"/>
      </w:pPr>
      <w:r>
        <w:t xml:space="preserve">         </w:t>
      </w:r>
    </w:p>
    <w:p w14:paraId="56F5E2C7" w14:textId="77777777" w:rsidR="00584B44" w:rsidRDefault="00584B44" w:rsidP="00584B44">
      <w:pPr>
        <w:pStyle w:val="DefaultText1"/>
        <w:jc w:val="both"/>
      </w:pPr>
      <w:r>
        <w:tab/>
        <w:t xml:space="preserve"> 2.    The corporate seal shall be in such form as the Board of Directors shall from time to</w:t>
      </w:r>
    </w:p>
    <w:p w14:paraId="3209C1DD" w14:textId="77777777" w:rsidR="00584B44" w:rsidRDefault="00584B44" w:rsidP="00584B44">
      <w:pPr>
        <w:pStyle w:val="DefaultText1"/>
        <w:jc w:val="both"/>
      </w:pPr>
      <w:r>
        <w:lastRenderedPageBreak/>
        <w:t xml:space="preserve">time </w:t>
      </w:r>
      <w:proofErr w:type="gramStart"/>
      <w:r>
        <w:t>prescribe</w:t>
      </w:r>
      <w:proofErr w:type="gramEnd"/>
      <w:r>
        <w:t>.</w:t>
      </w:r>
    </w:p>
    <w:p w14:paraId="3B5EFF65" w14:textId="77777777" w:rsidR="00584B44" w:rsidRDefault="00584B44" w:rsidP="00584B44">
      <w:pPr>
        <w:pStyle w:val="DefaultText1"/>
        <w:jc w:val="both"/>
      </w:pPr>
      <w:r>
        <w:t xml:space="preserve">         </w:t>
      </w:r>
    </w:p>
    <w:p w14:paraId="4678A3CD" w14:textId="6EE24BBB" w:rsidR="00584B44" w:rsidRDefault="00584B44" w:rsidP="00584B44">
      <w:pPr>
        <w:pStyle w:val="DefaultText1"/>
        <w:jc w:val="both"/>
      </w:pPr>
      <w:r>
        <w:t xml:space="preserve">             3.    The fiscal year of the </w:t>
      </w:r>
      <w:r w:rsidR="00C166FE">
        <w:t>League</w:t>
      </w:r>
      <w:r>
        <w:t xml:space="preserve"> shall be fixed by the Board of Directors from time to time, subject to applicable law.</w:t>
      </w:r>
    </w:p>
    <w:p w14:paraId="1D30CEB5" w14:textId="77777777" w:rsidR="00584B44" w:rsidRDefault="00584B44" w:rsidP="00584B44">
      <w:pPr>
        <w:pStyle w:val="DefaultText1"/>
        <w:jc w:val="both"/>
      </w:pPr>
      <w:r>
        <w:t xml:space="preserve">         </w:t>
      </w:r>
    </w:p>
    <w:p w14:paraId="7476CA6C" w14:textId="77777777" w:rsidR="00584B44" w:rsidRDefault="00584B44" w:rsidP="00584B44">
      <w:pPr>
        <w:pStyle w:val="DefaultText1"/>
        <w:jc w:val="both"/>
      </w:pPr>
    </w:p>
    <w:p w14:paraId="0C4074D1" w14:textId="77777777" w:rsidR="00584B44" w:rsidRDefault="00584B44" w:rsidP="00584B44">
      <w:pPr>
        <w:pStyle w:val="DefaultText1"/>
        <w:jc w:val="center"/>
        <w:rPr>
          <w:u w:val="single"/>
        </w:rPr>
      </w:pPr>
      <w:r>
        <w:rPr>
          <w:u w:val="single"/>
        </w:rPr>
        <w:t>ARTICLE VII</w:t>
      </w:r>
    </w:p>
    <w:p w14:paraId="1FCE38D7" w14:textId="77777777" w:rsidR="00584B44" w:rsidRDefault="00584B44" w:rsidP="00584B44">
      <w:pPr>
        <w:pStyle w:val="DefaultText1"/>
        <w:jc w:val="center"/>
        <w:rPr>
          <w:u w:val="single"/>
        </w:rPr>
      </w:pPr>
      <w:r>
        <w:rPr>
          <w:u w:val="single"/>
        </w:rPr>
        <w:t>CONTRACTS, CHECKS, BANK ACCOUNTS AND INVESTMENTS</w:t>
      </w:r>
    </w:p>
    <w:p w14:paraId="45674B73" w14:textId="77777777" w:rsidR="00584B44" w:rsidRDefault="00584B44" w:rsidP="00584B44">
      <w:pPr>
        <w:pStyle w:val="DefaultText1"/>
        <w:jc w:val="both"/>
      </w:pPr>
      <w:r>
        <w:t xml:space="preserve">         </w:t>
      </w:r>
    </w:p>
    <w:p w14:paraId="26C64F39" w14:textId="77777777" w:rsidR="00584B44" w:rsidRDefault="00584B44" w:rsidP="00584B44">
      <w:pPr>
        <w:pStyle w:val="DefaultText1"/>
        <w:jc w:val="both"/>
      </w:pPr>
      <w:r>
        <w:t xml:space="preserve">             </w:t>
      </w:r>
      <w:r w:rsidR="00A22BE3">
        <w:t>1</w:t>
      </w:r>
      <w:r>
        <w:t>. The Board of Directors is authorized to select such depositories as it shall deem proper</w:t>
      </w:r>
    </w:p>
    <w:p w14:paraId="20DA0C62" w14:textId="30032382" w:rsidR="00584B44" w:rsidRDefault="00584B44" w:rsidP="00584B44">
      <w:pPr>
        <w:pStyle w:val="DefaultText1"/>
        <w:jc w:val="both"/>
      </w:pPr>
      <w:r>
        <w:t xml:space="preserve">for the funds of the </w:t>
      </w:r>
      <w:r w:rsidR="00C166FE">
        <w:t>League</w:t>
      </w:r>
      <w:r>
        <w:t xml:space="preserve"> and shall determine who shall be authorized in the </w:t>
      </w:r>
      <w:r w:rsidR="00C166FE">
        <w:t>League</w:t>
      </w:r>
      <w:r>
        <w:t>’s behalf to sign bills, notes, receipts, acceptances, endorsements, checks, releases, contracts and</w:t>
      </w:r>
    </w:p>
    <w:p w14:paraId="6819DACC" w14:textId="77777777" w:rsidR="00584B44" w:rsidRDefault="00584B44" w:rsidP="00584B44">
      <w:pPr>
        <w:pStyle w:val="DefaultText1"/>
        <w:jc w:val="both"/>
      </w:pPr>
      <w:r>
        <w:t>documents.</w:t>
      </w:r>
    </w:p>
    <w:p w14:paraId="42EBC416" w14:textId="77777777" w:rsidR="00584B44" w:rsidRDefault="00584B44" w:rsidP="00584B44">
      <w:pPr>
        <w:pStyle w:val="DefaultText1"/>
        <w:jc w:val="both"/>
      </w:pPr>
      <w:r>
        <w:t xml:space="preserve">         </w:t>
      </w:r>
    </w:p>
    <w:p w14:paraId="69CE631F" w14:textId="5F053B87" w:rsidR="00584B44" w:rsidRDefault="00584B44" w:rsidP="00584B44">
      <w:pPr>
        <w:pStyle w:val="DefaultText1"/>
        <w:jc w:val="both"/>
      </w:pPr>
      <w:r>
        <w:t xml:space="preserve">             2. The funds of the </w:t>
      </w:r>
      <w:r w:rsidR="00C166FE">
        <w:t>League</w:t>
      </w:r>
      <w:r>
        <w:t xml:space="preserve"> may be retained in whole or in part in cash or be invested and reinvested from time to time in such property, real, personal or otherwise, including stocks, bonds or other securities, as the Board of Directors may deem desirable.</w:t>
      </w:r>
    </w:p>
    <w:p w14:paraId="2DBD8204" w14:textId="77777777" w:rsidR="00584B44" w:rsidRDefault="00584B44" w:rsidP="00584B44">
      <w:pPr>
        <w:pStyle w:val="DefaultText1"/>
        <w:jc w:val="both"/>
      </w:pPr>
      <w:r>
        <w:t xml:space="preserve">         </w:t>
      </w:r>
    </w:p>
    <w:p w14:paraId="5A31A08E" w14:textId="77777777" w:rsidR="00584B44" w:rsidRDefault="00584B44" w:rsidP="00584B44">
      <w:pPr>
        <w:pStyle w:val="DefaultText1"/>
        <w:jc w:val="both"/>
      </w:pPr>
      <w:r>
        <w:t xml:space="preserve">         </w:t>
      </w:r>
    </w:p>
    <w:p w14:paraId="3CE93DE7" w14:textId="77777777" w:rsidR="00584B44" w:rsidRDefault="00584B44" w:rsidP="00584B44">
      <w:pPr>
        <w:pStyle w:val="DefaultText1"/>
        <w:jc w:val="center"/>
        <w:rPr>
          <w:u w:val="single"/>
        </w:rPr>
      </w:pPr>
      <w:r>
        <w:rPr>
          <w:u w:val="single"/>
        </w:rPr>
        <w:t>ARTICLE VIII</w:t>
      </w:r>
    </w:p>
    <w:p w14:paraId="5AF8AA59" w14:textId="77777777" w:rsidR="00584B44" w:rsidRDefault="00584B44" w:rsidP="00584B44">
      <w:pPr>
        <w:pStyle w:val="DefaultText1"/>
        <w:jc w:val="center"/>
      </w:pPr>
      <w:r>
        <w:rPr>
          <w:u w:val="single"/>
        </w:rPr>
        <w:t>INDEMNIFICATION</w:t>
      </w:r>
    </w:p>
    <w:p w14:paraId="10ABF399" w14:textId="77777777" w:rsidR="00584B44" w:rsidRDefault="00584B44" w:rsidP="00584B44">
      <w:pPr>
        <w:pStyle w:val="DefaultText1"/>
        <w:jc w:val="both"/>
      </w:pPr>
      <w:r>
        <w:t xml:space="preserve">         </w:t>
      </w:r>
    </w:p>
    <w:p w14:paraId="2FACF133" w14:textId="661FA3E6" w:rsidR="00584B44" w:rsidRDefault="00584B44" w:rsidP="00584B44">
      <w:pPr>
        <w:pStyle w:val="DefaultText1"/>
        <w:jc w:val="both"/>
      </w:pPr>
      <w:r>
        <w:t xml:space="preserve">             The </w:t>
      </w:r>
      <w:r w:rsidR="00C166FE">
        <w:t>League</w:t>
      </w:r>
      <w:r>
        <w:t xml:space="preserve"> may, to the fullest extent now or hereafter permitted by law, indemnify any person or his or her estate, made, or threatened to be made, a party to any action or proceeding by reason of the fact that he or she was a director, officer, employee or agent of the </w:t>
      </w:r>
      <w:r w:rsidR="00C166FE">
        <w:t>League</w:t>
      </w:r>
      <w:r>
        <w:t>, against judgments, fines, amounts paid in settlement and reasonable expenses, including attorneys’ fees.</w:t>
      </w:r>
    </w:p>
    <w:p w14:paraId="18AE0959" w14:textId="77777777" w:rsidR="00584B44" w:rsidRDefault="00584B44" w:rsidP="00584B44">
      <w:pPr>
        <w:pStyle w:val="DefaultText1"/>
        <w:jc w:val="both"/>
      </w:pPr>
      <w:r>
        <w:t xml:space="preserve">          </w:t>
      </w:r>
    </w:p>
    <w:p w14:paraId="67A94A4F" w14:textId="77777777" w:rsidR="00584B44" w:rsidRDefault="00584B44" w:rsidP="00584B44">
      <w:pPr>
        <w:pStyle w:val="DefaultText1"/>
        <w:jc w:val="both"/>
        <w:rPr>
          <w:u w:val="single"/>
        </w:rPr>
      </w:pPr>
    </w:p>
    <w:p w14:paraId="6494B4A1" w14:textId="77777777" w:rsidR="00584B44" w:rsidRDefault="00584B44" w:rsidP="00584B44">
      <w:pPr>
        <w:pStyle w:val="DefaultText1"/>
        <w:jc w:val="center"/>
        <w:rPr>
          <w:u w:val="single"/>
        </w:rPr>
      </w:pPr>
      <w:r>
        <w:rPr>
          <w:u w:val="single"/>
        </w:rPr>
        <w:t>ARTICLE IX</w:t>
      </w:r>
    </w:p>
    <w:p w14:paraId="37E26EF6" w14:textId="77777777" w:rsidR="00584B44" w:rsidRDefault="00584B44" w:rsidP="00584B44">
      <w:pPr>
        <w:pStyle w:val="DefaultText1"/>
        <w:jc w:val="center"/>
      </w:pPr>
      <w:r>
        <w:rPr>
          <w:u w:val="single"/>
        </w:rPr>
        <w:t>AMENDMENTS</w:t>
      </w:r>
    </w:p>
    <w:p w14:paraId="04C7B17B" w14:textId="77777777" w:rsidR="00584B44" w:rsidRDefault="00584B44" w:rsidP="00584B44">
      <w:pPr>
        <w:pStyle w:val="DefaultText1"/>
        <w:jc w:val="both"/>
      </w:pPr>
      <w:r>
        <w:t xml:space="preserve">         </w:t>
      </w:r>
    </w:p>
    <w:p w14:paraId="7BF0748D" w14:textId="2988D078" w:rsidR="00584B44" w:rsidRDefault="00584B44" w:rsidP="00584B44">
      <w:pPr>
        <w:pStyle w:val="DefaultText1"/>
        <w:jc w:val="both"/>
      </w:pPr>
      <w:r>
        <w:t xml:space="preserve">             These Bylaws may be amended by the affirmative majority vote of the Board of Directors of the </w:t>
      </w:r>
      <w:r w:rsidR="00C166FE">
        <w:t>League</w:t>
      </w:r>
      <w:r>
        <w:t xml:space="preserve"> at a meeting duly called for the purpose of amending these Bylaws, </w:t>
      </w:r>
      <w:proofErr w:type="gramStart"/>
      <w:r>
        <w:t>provided that</w:t>
      </w:r>
      <w:proofErr w:type="gramEnd"/>
      <w:r>
        <w:t xml:space="preserve"> notice of such proposed amendment has been included in the notice of such meeting.               </w:t>
      </w:r>
    </w:p>
    <w:p w14:paraId="52B44041" w14:textId="77777777" w:rsidR="00584B44" w:rsidRDefault="00584B44" w:rsidP="00584B44">
      <w:pPr>
        <w:pStyle w:val="DefaultText"/>
        <w:jc w:val="both"/>
      </w:pPr>
      <w:r>
        <w:t xml:space="preserve">         </w:t>
      </w:r>
    </w:p>
    <w:sectPr w:rsidR="00584B44">
      <w:pgSz w:w="12240" w:h="15840"/>
      <w:pgMar w:top="1440" w:right="1440" w:bottom="720" w:left="1440" w:header="648" w:footer="64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760F5EF3-7902-4CEA-80B6-3027B813A1F5}"/>
  </w:docVars>
  <w:rsids>
    <w:rsidRoot w:val="00584B44"/>
    <w:rsid w:val="000B6730"/>
    <w:rsid w:val="00183D9E"/>
    <w:rsid w:val="00184ADF"/>
    <w:rsid w:val="001A194D"/>
    <w:rsid w:val="001D1FAF"/>
    <w:rsid w:val="001D319C"/>
    <w:rsid w:val="00217271"/>
    <w:rsid w:val="004066C8"/>
    <w:rsid w:val="0041011E"/>
    <w:rsid w:val="00451988"/>
    <w:rsid w:val="00464809"/>
    <w:rsid w:val="004B4A0C"/>
    <w:rsid w:val="004D22D8"/>
    <w:rsid w:val="00537F18"/>
    <w:rsid w:val="00544C18"/>
    <w:rsid w:val="0054641D"/>
    <w:rsid w:val="005701AA"/>
    <w:rsid w:val="00584B44"/>
    <w:rsid w:val="005D6F04"/>
    <w:rsid w:val="0069469B"/>
    <w:rsid w:val="0077152D"/>
    <w:rsid w:val="007A4F7A"/>
    <w:rsid w:val="00813DBC"/>
    <w:rsid w:val="0095033B"/>
    <w:rsid w:val="009A54E1"/>
    <w:rsid w:val="00A22BE3"/>
    <w:rsid w:val="00B00F87"/>
    <w:rsid w:val="00C166FE"/>
    <w:rsid w:val="00C33E67"/>
    <w:rsid w:val="00C75355"/>
    <w:rsid w:val="00C8217D"/>
    <w:rsid w:val="00CA3F95"/>
    <w:rsid w:val="00CE0085"/>
    <w:rsid w:val="00CE230F"/>
    <w:rsid w:val="00DC0844"/>
    <w:rsid w:val="00DD7FED"/>
    <w:rsid w:val="00E22F55"/>
    <w:rsid w:val="00E43F26"/>
    <w:rsid w:val="00EA7BA9"/>
    <w:rsid w:val="00EC70D2"/>
    <w:rsid w:val="00EF36D7"/>
    <w:rsid w:val="00F347A7"/>
    <w:rsid w:val="00F44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0FEBDBF"/>
  <w15:chartTrackingRefBased/>
  <w15:docId w15:val="{A5FD7E93-ED27-4A23-A575-B5DD5DB1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Text1">
    <w:name w:val="Default Text:1"/>
    <w:basedOn w:val="Normal"/>
    <w:rPr>
      <w:sz w:val="24"/>
    </w:rPr>
  </w:style>
  <w:style w:type="paragraph" w:customStyle="1" w:styleId="DefaultText">
    <w:name w:val="Default Text"/>
    <w:basedOn w:val="Normal"/>
    <w:rPr>
      <w:sz w:val="24"/>
    </w:rPr>
  </w:style>
  <w:style w:type="paragraph" w:styleId="BalloonText">
    <w:name w:val="Balloon Text"/>
    <w:basedOn w:val="Normal"/>
    <w:semiHidden/>
    <w:rsid w:val="00584B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5534</Words>
  <Characters>28842</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         </vt:lpstr>
    </vt:vector>
  </TitlesOfParts>
  <Company>P,W&amp;O, PC</Company>
  <LinksUpToDate>false</LinksUpToDate>
  <CharactersWithSpaces>34308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apetralia</dc:creator>
  <cp:keywords/>
  <dc:description/>
  <cp:lastModifiedBy>Tara DelVecchio</cp:lastModifiedBy>
  <cp:revision>1</cp:revision>
  <cp:lastPrinted>2019-10-20T22:11:00Z</cp:lastPrinted>
  <dcterms:created xsi:type="dcterms:W3CDTF">2019-10-21T17:36:00Z</dcterms:created>
  <dcterms:modified xsi:type="dcterms:W3CDTF">2019-11-06T21:55:00Z</dcterms:modified>
</cp:coreProperties>
</file>