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3" w:rsidRDefault="00894543">
      <w:pPr>
        <w:pStyle w:val="BodyText"/>
        <w:ind w:left="0" w:firstLine="0"/>
        <w:rPr>
          <w:rFonts w:ascii="Times New Roman"/>
          <w:sz w:val="20"/>
        </w:rPr>
      </w:pPr>
    </w:p>
    <w:p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:rsidR="00894543" w:rsidRPr="0031275C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31275C">
        <w:rPr>
          <w:b w:val="0"/>
          <w:w w:val="95"/>
          <w:sz w:val="22"/>
          <w:szCs w:val="24"/>
        </w:rPr>
        <w:t>Title</w:t>
      </w:r>
      <w:r w:rsidR="0031275C" w:rsidRPr="0031275C">
        <w:rPr>
          <w:b w:val="0"/>
          <w:w w:val="95"/>
          <w:sz w:val="22"/>
          <w:szCs w:val="24"/>
        </w:rPr>
        <w:t>:</w:t>
      </w:r>
      <w:r w:rsidR="00941247" w:rsidRPr="0031275C">
        <w:rPr>
          <w:b w:val="0"/>
          <w:w w:val="95"/>
          <w:sz w:val="22"/>
          <w:szCs w:val="24"/>
        </w:rPr>
        <w:tab/>
      </w:r>
      <w:r w:rsidR="002F1909">
        <w:rPr>
          <w:b w:val="0"/>
          <w:w w:val="90"/>
          <w:sz w:val="22"/>
          <w:szCs w:val="24"/>
        </w:rPr>
        <w:t>Webmaster</w:t>
      </w:r>
    </w:p>
    <w:p w:rsidR="00894543" w:rsidRPr="0031275C" w:rsidRDefault="00C60254" w:rsidP="00790A7D">
      <w:pPr>
        <w:tabs>
          <w:tab w:val="left" w:pos="2980"/>
        </w:tabs>
        <w:ind w:right="4712"/>
        <w:rPr>
          <w:szCs w:val="24"/>
        </w:rPr>
      </w:pPr>
      <w:r w:rsidRPr="0031275C">
        <w:rPr>
          <w:szCs w:val="24"/>
        </w:rPr>
        <w:t>Role:</w:t>
      </w:r>
      <w:r w:rsidRPr="0031275C">
        <w:rPr>
          <w:szCs w:val="24"/>
        </w:rPr>
        <w:tab/>
      </w:r>
      <w:r w:rsidRPr="0031275C">
        <w:rPr>
          <w:w w:val="90"/>
          <w:szCs w:val="24"/>
        </w:rPr>
        <w:t xml:space="preserve">Board Member </w:t>
      </w:r>
      <w:r w:rsidRPr="0031275C">
        <w:rPr>
          <w:szCs w:val="24"/>
        </w:rPr>
        <w:t xml:space="preserve">Election/Appointment: </w:t>
      </w:r>
      <w:r w:rsidR="00941247" w:rsidRPr="0031275C">
        <w:rPr>
          <w:szCs w:val="24"/>
        </w:rPr>
        <w:tab/>
      </w:r>
      <w:r w:rsidR="00406E4B">
        <w:rPr>
          <w:szCs w:val="24"/>
        </w:rPr>
        <w:t>Elected</w:t>
      </w:r>
      <w:r w:rsidR="00941247" w:rsidRPr="0031275C">
        <w:rPr>
          <w:szCs w:val="24"/>
        </w:rPr>
        <w:br/>
      </w:r>
      <w:r w:rsidRPr="0031275C">
        <w:rPr>
          <w:w w:val="90"/>
          <w:szCs w:val="24"/>
        </w:rPr>
        <w:t>Vot</w:t>
      </w:r>
      <w:r w:rsidR="00941247" w:rsidRPr="0031275C">
        <w:rPr>
          <w:w w:val="90"/>
          <w:szCs w:val="24"/>
        </w:rPr>
        <w:t xml:space="preserve">ing </w:t>
      </w:r>
      <w:r w:rsidRPr="0031275C">
        <w:rPr>
          <w:w w:val="90"/>
          <w:szCs w:val="24"/>
        </w:rPr>
        <w:t>Status:</w:t>
      </w:r>
      <w:r w:rsidRPr="0031275C">
        <w:rPr>
          <w:w w:val="90"/>
          <w:szCs w:val="24"/>
        </w:rPr>
        <w:tab/>
      </w:r>
      <w:r w:rsidRPr="0031275C">
        <w:rPr>
          <w:szCs w:val="24"/>
        </w:rPr>
        <w:t>Voting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5"/>
          <w:szCs w:val="24"/>
        </w:rPr>
        <w:t>Term:</w:t>
      </w:r>
      <w:r w:rsidRPr="0031275C">
        <w:rPr>
          <w:w w:val="95"/>
          <w:szCs w:val="24"/>
        </w:rPr>
        <w:tab/>
        <w:t>Three</w:t>
      </w:r>
      <w:r w:rsidRPr="0031275C">
        <w:rPr>
          <w:spacing w:val="-19"/>
          <w:w w:val="95"/>
          <w:szCs w:val="24"/>
        </w:rPr>
        <w:t xml:space="preserve"> </w:t>
      </w:r>
      <w:r w:rsidRPr="0031275C">
        <w:rPr>
          <w:w w:val="95"/>
          <w:szCs w:val="24"/>
        </w:rPr>
        <w:t>years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0"/>
          <w:szCs w:val="24"/>
        </w:rPr>
        <w:t>Compensation:</w:t>
      </w:r>
      <w:r w:rsidRPr="0031275C">
        <w:rPr>
          <w:w w:val="90"/>
          <w:szCs w:val="24"/>
        </w:rPr>
        <w:tab/>
      </w:r>
      <w:r w:rsidR="006355E1">
        <w:rPr>
          <w:szCs w:val="24"/>
        </w:rPr>
        <w:t xml:space="preserve">Full volunteer </w:t>
      </w:r>
      <w:r w:rsidRPr="0031275C">
        <w:rPr>
          <w:szCs w:val="24"/>
        </w:rPr>
        <w:t>hours</w:t>
      </w:r>
    </w:p>
    <w:p w:rsidR="00894543" w:rsidRPr="0031275C" w:rsidRDefault="00894543" w:rsidP="00790A7D">
      <w:pPr>
        <w:pStyle w:val="BodyText"/>
        <w:spacing w:before="9"/>
        <w:ind w:left="0" w:firstLine="0"/>
        <w:rPr>
          <w:sz w:val="22"/>
        </w:rPr>
      </w:pPr>
    </w:p>
    <w:p w:rsidR="00DF49AE" w:rsidRPr="00F70CFB" w:rsidRDefault="00DF49AE" w:rsidP="00DF49AE">
      <w:pPr>
        <w:pStyle w:val="BodyText"/>
        <w:ind w:left="100" w:firstLine="0"/>
        <w:rPr>
          <w:b/>
          <w:w w:val="95"/>
          <w:sz w:val="22"/>
          <w:szCs w:val="22"/>
        </w:rPr>
      </w:pPr>
    </w:p>
    <w:p w:rsidR="00771CC7" w:rsidRPr="0096327C" w:rsidRDefault="003505F8" w:rsidP="00771CC7">
      <w:pPr>
        <w:widowControl/>
        <w:adjustRightInd w:val="0"/>
        <w:rPr>
          <w:rFonts w:eastAsiaTheme="minorHAnsi"/>
          <w:lang w:bidi="ar-SA"/>
        </w:rPr>
      </w:pPr>
      <w:r w:rsidRPr="00F70CFB">
        <w:rPr>
          <w:rFonts w:eastAsiaTheme="minorHAnsi"/>
          <w:b/>
          <w:color w:val="000000"/>
          <w:lang w:bidi="ar-SA"/>
        </w:rPr>
        <w:t xml:space="preserve">Description: </w:t>
      </w:r>
      <w:r w:rsidR="00771CC7" w:rsidRPr="0096327C">
        <w:rPr>
          <w:rFonts w:eastAsiaTheme="minorHAnsi"/>
          <w:lang w:bidi="ar-SA"/>
        </w:rPr>
        <w:t>To maintain westonkahockey.org and work with NGIN the website provider</w:t>
      </w:r>
    </w:p>
    <w:p w:rsidR="00076FDA" w:rsidRPr="0096327C" w:rsidRDefault="00771CC7" w:rsidP="00771CC7">
      <w:pPr>
        <w:widowControl/>
        <w:adjustRightInd w:val="0"/>
        <w:rPr>
          <w:rFonts w:eastAsiaTheme="minorHAnsi"/>
          <w:lang w:bidi="ar-SA"/>
        </w:rPr>
      </w:pPr>
      <w:r w:rsidRPr="0096327C">
        <w:rPr>
          <w:rFonts w:eastAsiaTheme="minorHAnsi"/>
          <w:lang w:bidi="ar-SA"/>
        </w:rPr>
        <w:t>on upgrades and issue mitigation. Post items to the website as needed and push alerts out from the site as needed.</w:t>
      </w:r>
    </w:p>
    <w:p w:rsidR="00771CC7" w:rsidRPr="00F70CFB" w:rsidRDefault="00771CC7" w:rsidP="00771CC7">
      <w:pPr>
        <w:widowControl/>
        <w:adjustRightInd w:val="0"/>
        <w:rPr>
          <w:rFonts w:eastAsiaTheme="minorHAnsi"/>
          <w:color w:val="000000"/>
          <w:lang w:bidi="ar-SA"/>
        </w:rPr>
      </w:pPr>
    </w:p>
    <w:p w:rsidR="003505F8" w:rsidRPr="00F70CFB" w:rsidRDefault="003505F8" w:rsidP="003505F8">
      <w:pPr>
        <w:widowControl/>
        <w:adjustRightInd w:val="0"/>
        <w:spacing w:line="280" w:lineRule="atLeast"/>
        <w:rPr>
          <w:rFonts w:eastAsiaTheme="minorHAnsi"/>
          <w:b/>
          <w:color w:val="000000"/>
          <w:lang w:bidi="ar-SA"/>
        </w:rPr>
      </w:pPr>
      <w:r w:rsidRPr="00F70CFB">
        <w:rPr>
          <w:rFonts w:eastAsiaTheme="minorHAnsi"/>
          <w:b/>
          <w:color w:val="000000"/>
          <w:lang w:bidi="ar-SA"/>
        </w:rPr>
        <w:t>Position mandatory requirements:</w:t>
      </w:r>
    </w:p>
    <w:p w:rsidR="003505F8" w:rsidRPr="0096327C" w:rsidRDefault="006F099C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96327C">
        <w:rPr>
          <w:rFonts w:eastAsiaTheme="minorHAnsi"/>
          <w:color w:val="000000"/>
          <w:lang w:bidi="ar-SA"/>
        </w:rPr>
        <w:t xml:space="preserve">Must attend </w:t>
      </w:r>
      <w:r w:rsidR="00076FDA" w:rsidRPr="0096327C">
        <w:rPr>
          <w:rFonts w:eastAsiaTheme="minorHAnsi"/>
          <w:color w:val="000000"/>
          <w:lang w:bidi="ar-SA"/>
        </w:rPr>
        <w:t xml:space="preserve">the </w:t>
      </w:r>
      <w:r w:rsidR="002A4ABA" w:rsidRPr="0096327C">
        <w:rPr>
          <w:rFonts w:eastAsiaTheme="minorHAnsi"/>
          <w:color w:val="000000"/>
          <w:lang w:bidi="ar-SA"/>
        </w:rPr>
        <w:t>monthly MW</w:t>
      </w:r>
      <w:r w:rsidR="003505F8" w:rsidRPr="0096327C">
        <w:rPr>
          <w:rFonts w:eastAsiaTheme="minorHAnsi"/>
          <w:color w:val="000000"/>
          <w:lang w:bidi="ar-SA"/>
        </w:rPr>
        <w:t>HA Board of D</w:t>
      </w:r>
      <w:r w:rsidR="002A4ABA" w:rsidRPr="0096327C">
        <w:rPr>
          <w:rFonts w:eastAsiaTheme="minorHAnsi"/>
          <w:color w:val="000000"/>
          <w:lang w:bidi="ar-SA"/>
        </w:rPr>
        <w:t xml:space="preserve">irectors meetings on the third </w:t>
      </w:r>
      <w:r w:rsidR="003505F8" w:rsidRPr="0096327C">
        <w:rPr>
          <w:rFonts w:eastAsiaTheme="minorHAnsi"/>
          <w:color w:val="000000"/>
          <w:lang w:bidi="ar-SA"/>
        </w:rPr>
        <w:t>Monday of the</w:t>
      </w:r>
      <w:r w:rsidR="00076FDA" w:rsidRPr="0096327C">
        <w:rPr>
          <w:rFonts w:eastAsiaTheme="minorHAnsi"/>
          <w:color w:val="000000"/>
          <w:lang w:bidi="ar-SA"/>
        </w:rPr>
        <w:t xml:space="preserve"> </w:t>
      </w:r>
      <w:r w:rsidR="002A4ABA" w:rsidRPr="0096327C">
        <w:rPr>
          <w:rFonts w:eastAsiaTheme="minorHAnsi"/>
          <w:color w:val="000000"/>
          <w:lang w:bidi="ar-SA"/>
        </w:rPr>
        <w:t>month</w:t>
      </w:r>
    </w:p>
    <w:p w:rsidR="002F1909" w:rsidRPr="0096327C" w:rsidRDefault="002F1909" w:rsidP="002F1909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 w:rsidRPr="0096327C">
        <w:rPr>
          <w:rFonts w:eastAsiaTheme="minorHAnsi"/>
          <w:lang w:bidi="ar-SA"/>
        </w:rPr>
        <w:t>Primary maintenance and updating of the website as a whole and all pages not owned by someone else. Team pages are owned by the team managers but the webmaster still supports as needed</w:t>
      </w:r>
    </w:p>
    <w:p w:rsidR="00076FDA" w:rsidRPr="00084EB4" w:rsidRDefault="002F1909" w:rsidP="002F1909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96327C">
        <w:rPr>
          <w:rFonts w:eastAsiaTheme="minorHAnsi"/>
          <w:lang w:bidi="ar-SA"/>
        </w:rPr>
        <w:t xml:space="preserve">Responsible </w:t>
      </w:r>
      <w:r w:rsidR="00076FDA" w:rsidRPr="0096327C">
        <w:rPr>
          <w:rFonts w:eastAsiaTheme="minorHAnsi"/>
          <w:lang w:bidi="ar-SA"/>
        </w:rPr>
        <w:t>for working wi</w:t>
      </w:r>
      <w:r w:rsidRPr="0096327C">
        <w:rPr>
          <w:rFonts w:eastAsiaTheme="minorHAnsi"/>
          <w:lang w:bidi="ar-SA"/>
        </w:rPr>
        <w:t xml:space="preserve">th the Secretary, Marketing, Fundraising, Tournament and </w:t>
      </w:r>
      <w:r w:rsidRPr="00084EB4">
        <w:rPr>
          <w:rFonts w:eastAsiaTheme="minorHAnsi"/>
          <w:lang w:bidi="ar-SA"/>
        </w:rPr>
        <w:t xml:space="preserve">Volunteer/DIBS Directors </w:t>
      </w:r>
      <w:r w:rsidR="0096327C" w:rsidRPr="00084EB4">
        <w:rPr>
          <w:rFonts w:eastAsiaTheme="minorHAnsi"/>
          <w:lang w:bidi="ar-SA"/>
        </w:rPr>
        <w:t xml:space="preserve">in posting all communications from or </w:t>
      </w:r>
      <w:r w:rsidR="00076FDA" w:rsidRPr="00084EB4">
        <w:rPr>
          <w:rFonts w:eastAsiaTheme="minorHAnsi"/>
          <w:lang w:bidi="ar-SA"/>
        </w:rPr>
        <w:t>hosted by the Association</w:t>
      </w:r>
    </w:p>
    <w:p w:rsidR="00084EB4" w:rsidRPr="00084EB4" w:rsidRDefault="00076FDA" w:rsidP="00084EB4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84EB4">
        <w:rPr>
          <w:rFonts w:eastAsiaTheme="minorHAnsi"/>
          <w:lang w:bidi="ar-SA"/>
        </w:rPr>
        <w:t xml:space="preserve">Partner with the MWHA Registrar </w:t>
      </w:r>
      <w:r w:rsidR="0096327C" w:rsidRPr="00084EB4">
        <w:rPr>
          <w:rFonts w:eastAsiaTheme="minorHAnsi"/>
          <w:lang w:bidi="ar-SA"/>
        </w:rPr>
        <w:t>to set up player and coach registration forms</w:t>
      </w:r>
    </w:p>
    <w:p w:rsidR="00084EB4" w:rsidRPr="00084EB4" w:rsidRDefault="00084EB4" w:rsidP="00084EB4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84EB4">
        <w:rPr>
          <w:rFonts w:eastAsiaTheme="minorHAnsi"/>
          <w:lang w:bidi="ar-SA"/>
        </w:rPr>
        <w:t xml:space="preserve">Understanding or </w:t>
      </w:r>
      <w:r w:rsidRPr="00084EB4">
        <w:rPr>
          <w:rFonts w:eastAsiaTheme="minorHAnsi"/>
          <w:lang w:bidi="ar-SA"/>
        </w:rPr>
        <w:t>ability</w:t>
      </w:r>
      <w:r w:rsidRPr="00084EB4">
        <w:rPr>
          <w:rFonts w:eastAsiaTheme="minorHAnsi"/>
          <w:lang w:bidi="ar-SA"/>
        </w:rPr>
        <w:t xml:space="preserve"> to learn NGIN system</w:t>
      </w:r>
    </w:p>
    <w:p w:rsidR="00084EB4" w:rsidRPr="00084EB4" w:rsidRDefault="00084EB4" w:rsidP="00084EB4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84EB4">
        <w:rPr>
          <w:rFonts w:eastAsiaTheme="minorHAnsi"/>
          <w:lang w:bidi="ar-SA"/>
        </w:rPr>
        <w:t>Ability to train team managers and other users</w:t>
      </w:r>
      <w:r w:rsidRPr="00084EB4">
        <w:rPr>
          <w:rFonts w:eastAsiaTheme="minorHAnsi"/>
          <w:lang w:bidi="ar-SA"/>
        </w:rPr>
        <w:t xml:space="preserve"> to use the website</w:t>
      </w:r>
    </w:p>
    <w:p w:rsidR="00084EB4" w:rsidRPr="0096327C" w:rsidRDefault="00084EB4" w:rsidP="00084EB4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 w:rsidRPr="0096327C">
        <w:rPr>
          <w:rFonts w:eastAsiaTheme="minorHAnsi"/>
          <w:lang w:bidi="ar-SA"/>
        </w:rPr>
        <w:t>Post to the website as needed</w:t>
      </w:r>
    </w:p>
    <w:p w:rsidR="00084EB4" w:rsidRPr="0096327C" w:rsidRDefault="00084EB4" w:rsidP="00084EB4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 w:rsidRPr="0096327C">
        <w:rPr>
          <w:rFonts w:eastAsiaTheme="minorHAnsi"/>
          <w:lang w:bidi="ar-SA"/>
        </w:rPr>
        <w:t>Push out alerts from the website as needed</w:t>
      </w:r>
    </w:p>
    <w:p w:rsidR="00084EB4" w:rsidRPr="0096327C" w:rsidRDefault="00084EB4" w:rsidP="00084EB4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 w:rsidRPr="0096327C">
        <w:rPr>
          <w:rFonts w:eastAsiaTheme="minorHAnsi"/>
          <w:lang w:bidi="ar-SA"/>
        </w:rPr>
        <w:t>Periodic review of the website to identify improvements and make recommendations to the board as such</w:t>
      </w:r>
    </w:p>
    <w:p w:rsidR="003505F8" w:rsidRPr="0096327C" w:rsidRDefault="00F70CFB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bookmarkStart w:id="0" w:name="_GoBack"/>
      <w:bookmarkEnd w:id="0"/>
      <w:r w:rsidRPr="0096327C">
        <w:rPr>
          <w:rFonts w:eastAsiaTheme="minorHAnsi"/>
          <w:color w:val="000000"/>
          <w:lang w:bidi="ar-SA"/>
        </w:rPr>
        <w:t>M</w:t>
      </w:r>
      <w:r w:rsidR="003505F8" w:rsidRPr="0096327C">
        <w:rPr>
          <w:rFonts w:eastAsiaTheme="minorHAnsi"/>
          <w:color w:val="000000"/>
          <w:lang w:bidi="ar-SA"/>
        </w:rPr>
        <w:t xml:space="preserve">ust maintain position files and documents per </w:t>
      </w:r>
      <w:r w:rsidRPr="0096327C">
        <w:rPr>
          <w:rFonts w:eastAsiaTheme="minorHAnsi"/>
          <w:color w:val="000000"/>
          <w:lang w:bidi="ar-SA"/>
        </w:rPr>
        <w:t>the position document standards</w:t>
      </w:r>
    </w:p>
    <w:p w:rsidR="00881185" w:rsidRPr="0096327C" w:rsidRDefault="003505F8" w:rsidP="00881185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b/>
          <w:color w:val="000000"/>
          <w:lang w:bidi="ar-SA"/>
        </w:rPr>
      </w:pPr>
      <w:r w:rsidRPr="0096327C">
        <w:rPr>
          <w:rFonts w:eastAsiaTheme="minorHAnsi"/>
          <w:color w:val="000000"/>
          <w:lang w:bidi="ar-SA"/>
        </w:rPr>
        <w:t>Once your term is up you commit to attend the next following meeting after your term to transition your role to your successor, if you leave office early you</w:t>
      </w:r>
      <w:r w:rsidR="00F70CFB" w:rsidRPr="0096327C">
        <w:rPr>
          <w:rFonts w:eastAsiaTheme="minorHAnsi"/>
          <w:color w:val="000000"/>
          <w:lang w:bidi="ar-SA"/>
        </w:rPr>
        <w:t xml:space="preserve"> </w:t>
      </w:r>
      <w:r w:rsidRPr="0096327C">
        <w:rPr>
          <w:rFonts w:eastAsiaTheme="minorHAnsi"/>
          <w:color w:val="000000"/>
          <w:lang w:bidi="ar-SA"/>
        </w:rPr>
        <w:t>will help transition at that time.</w:t>
      </w:r>
      <w:r w:rsidR="00881185" w:rsidRPr="0096327C">
        <w:rPr>
          <w:rFonts w:eastAsiaTheme="minorHAnsi"/>
          <w:b/>
          <w:color w:val="000000"/>
          <w:lang w:bidi="ar-SA"/>
        </w:rPr>
        <w:t xml:space="preserve"> </w:t>
      </w:r>
    </w:p>
    <w:p w:rsidR="00881185" w:rsidRDefault="00881185" w:rsidP="00881185">
      <w:pPr>
        <w:widowControl/>
        <w:adjustRightInd w:val="0"/>
        <w:spacing w:line="280" w:lineRule="atLeast"/>
        <w:ind w:left="360"/>
        <w:rPr>
          <w:rFonts w:eastAsiaTheme="minorHAnsi"/>
          <w:b/>
          <w:color w:val="000000"/>
          <w:lang w:bidi="ar-SA"/>
        </w:rPr>
      </w:pPr>
    </w:p>
    <w:p w:rsidR="003505F8" w:rsidRPr="00881185" w:rsidRDefault="003505F8" w:rsidP="00881185">
      <w:pPr>
        <w:widowControl/>
        <w:adjustRightInd w:val="0"/>
        <w:spacing w:line="280" w:lineRule="atLeast"/>
        <w:ind w:left="360"/>
        <w:rPr>
          <w:rFonts w:eastAsiaTheme="minorHAnsi"/>
          <w:b/>
          <w:color w:val="000000"/>
          <w:lang w:bidi="ar-SA"/>
        </w:rPr>
      </w:pPr>
      <w:r w:rsidRPr="00881185">
        <w:rPr>
          <w:rFonts w:eastAsiaTheme="minorHAnsi"/>
          <w:b/>
          <w:color w:val="000000"/>
          <w:lang w:bidi="ar-SA"/>
        </w:rPr>
        <w:t>Desired Skills:</w:t>
      </w:r>
    </w:p>
    <w:p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Strong communication skills</w:t>
      </w:r>
    </w:p>
    <w:p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Strong organization skills, good with numbers</w:t>
      </w:r>
    </w:p>
    <w:p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Ability to work with individuals throughout the organization</w:t>
      </w:r>
    </w:p>
    <w:p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Computer skills; e-mail access</w:t>
      </w:r>
    </w:p>
    <w:p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Positive, helpful attitude</w:t>
      </w:r>
    </w:p>
    <w:p w:rsidR="00894543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Ability to attend the monthly meetings and do work between meetings</w:t>
      </w:r>
    </w:p>
    <w:sectPr w:rsidR="00894543" w:rsidRPr="00F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25" w:rsidRDefault="00651B25">
      <w:r>
        <w:separator/>
      </w:r>
    </w:p>
  </w:endnote>
  <w:endnote w:type="continuationSeparator" w:id="0">
    <w:p w:rsidR="00651B25" w:rsidRDefault="006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25" w:rsidRDefault="00651B25">
      <w:r>
        <w:separator/>
      </w:r>
    </w:p>
  </w:footnote>
  <w:footnote w:type="continuationSeparator" w:id="0">
    <w:p w:rsidR="00651B25" w:rsidRDefault="006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0AA02E00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" filled="f" stroked="f">
              <v:path arrowok="t"/>
              <v:textbox inset="0,0,0,0">
                <w:txbxContent>
                  <w:p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84F"/>
    <w:multiLevelType w:val="hybridMultilevel"/>
    <w:tmpl w:val="85C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B61"/>
    <w:multiLevelType w:val="hybridMultilevel"/>
    <w:tmpl w:val="0BD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2F"/>
    <w:multiLevelType w:val="hybridMultilevel"/>
    <w:tmpl w:val="43E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74E"/>
    <w:multiLevelType w:val="hybridMultilevel"/>
    <w:tmpl w:val="B82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41D8"/>
    <w:multiLevelType w:val="hybridMultilevel"/>
    <w:tmpl w:val="5ED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076FDA"/>
    <w:rsid w:val="00084EB4"/>
    <w:rsid w:val="00126A13"/>
    <w:rsid w:val="00167C9E"/>
    <w:rsid w:val="00197E1B"/>
    <w:rsid w:val="001B1688"/>
    <w:rsid w:val="00206A8F"/>
    <w:rsid w:val="00227807"/>
    <w:rsid w:val="002A4ABA"/>
    <w:rsid w:val="002E6ED3"/>
    <w:rsid w:val="002F1909"/>
    <w:rsid w:val="0031275C"/>
    <w:rsid w:val="00343183"/>
    <w:rsid w:val="003505F8"/>
    <w:rsid w:val="003767C8"/>
    <w:rsid w:val="003F71EA"/>
    <w:rsid w:val="00406E4B"/>
    <w:rsid w:val="005E678C"/>
    <w:rsid w:val="0060441A"/>
    <w:rsid w:val="006355E1"/>
    <w:rsid w:val="00651B25"/>
    <w:rsid w:val="006F099C"/>
    <w:rsid w:val="006F69FD"/>
    <w:rsid w:val="00732E3D"/>
    <w:rsid w:val="00771CC7"/>
    <w:rsid w:val="00790A7D"/>
    <w:rsid w:val="007B0371"/>
    <w:rsid w:val="007E6B83"/>
    <w:rsid w:val="007F5A24"/>
    <w:rsid w:val="00876808"/>
    <w:rsid w:val="00881185"/>
    <w:rsid w:val="00894543"/>
    <w:rsid w:val="00941247"/>
    <w:rsid w:val="0096327C"/>
    <w:rsid w:val="00A152A2"/>
    <w:rsid w:val="00AD2854"/>
    <w:rsid w:val="00B74730"/>
    <w:rsid w:val="00C01029"/>
    <w:rsid w:val="00C60254"/>
    <w:rsid w:val="00CE3E92"/>
    <w:rsid w:val="00D155F3"/>
    <w:rsid w:val="00DF49AE"/>
    <w:rsid w:val="00F34A2A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26CB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Microsoft Office User</cp:lastModifiedBy>
  <cp:revision>4</cp:revision>
  <dcterms:created xsi:type="dcterms:W3CDTF">2018-05-08T18:21:00Z</dcterms:created>
  <dcterms:modified xsi:type="dcterms:W3CDTF">2018-05-08T18:39:00Z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