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744C7B" w14:textId="1CB21315" w:rsidR="00A8557C" w:rsidRDefault="00276052">
      <w:pPr>
        <w:sectPr w:rsidR="00A8557C" w:rsidSect="00546851">
          <w:footerReference w:type="default" r:id="rId8"/>
          <w:type w:val="continuous"/>
          <w:pgSz w:w="12240" w:h="15840"/>
          <w:pgMar w:top="1080" w:right="1440" w:bottom="2610" w:left="1440" w:header="720" w:footer="0" w:gutter="0"/>
          <w:cols w:space="720"/>
          <w:docGrid w:linePitch="360"/>
        </w:sectPr>
      </w:pPr>
      <w:r>
        <w:t>Hockey Operations Committee (HOC) Monthly Repor</w:t>
      </w:r>
      <w:r w:rsidR="00BE373E">
        <w:t>t</w:t>
      </w:r>
      <w:r w:rsidR="00BE373E">
        <w:tab/>
      </w:r>
      <w:r w:rsidR="00BE373E">
        <w:tab/>
      </w:r>
      <w:r w:rsidR="00BE373E">
        <w:tab/>
      </w:r>
      <w:r w:rsidR="00FB2658">
        <w:tab/>
      </w:r>
      <w:r w:rsidR="00E5069A">
        <w:t>Febr</w:t>
      </w:r>
      <w:r w:rsidR="00A310AA">
        <w:t>uary</w:t>
      </w:r>
      <w:r w:rsidR="00785B84">
        <w:t xml:space="preserve"> </w:t>
      </w:r>
      <w:r w:rsidR="00D11C15">
        <w:t>202</w:t>
      </w:r>
      <w:r w:rsidR="00A310AA">
        <w:t>2</w:t>
      </w:r>
    </w:p>
    <w:p w14:paraId="59DCC0ED" w14:textId="089731EB" w:rsidR="0049189F" w:rsidRPr="0049189F" w:rsidRDefault="0049189F">
      <w:r>
        <w:t>Since the last SYHA Executive Board meeting</w:t>
      </w:r>
      <w:r w:rsidR="00DF3D85">
        <w:t xml:space="preserve"> on</w:t>
      </w:r>
      <w:r w:rsidR="004C5C6D">
        <w:t xml:space="preserve"> </w:t>
      </w:r>
      <w:r w:rsidR="003154E7">
        <w:t>January 10</w:t>
      </w:r>
      <w:r>
        <w:t>, the HOC</w:t>
      </w:r>
      <w:r w:rsidR="00DD39F5">
        <w:t xml:space="preserve"> has</w:t>
      </w:r>
      <w:r w:rsidR="004314AB">
        <w:t xml:space="preserve"> </w:t>
      </w:r>
      <w:r w:rsidR="00BA4095">
        <w:t xml:space="preserve">met and </w:t>
      </w:r>
      <w:r w:rsidR="002E6DF0">
        <w:t>addressed the following topics</w:t>
      </w:r>
      <w:r w:rsidR="00E049A4">
        <w:t>.</w:t>
      </w:r>
    </w:p>
    <w:p w14:paraId="05DB2691" w14:textId="1D8E32C6" w:rsidR="00FC5D4B" w:rsidRPr="00116DA6" w:rsidRDefault="00276052" w:rsidP="00FC5D4B">
      <w:pPr>
        <w:rPr>
          <w:b/>
        </w:rPr>
      </w:pPr>
      <w:r>
        <w:rPr>
          <w:b/>
        </w:rPr>
        <w:t xml:space="preserve">Action Items </w:t>
      </w:r>
      <w:r w:rsidR="00021E9F">
        <w:rPr>
          <w:b/>
        </w:rPr>
        <w:t xml:space="preserve">assigned from </w:t>
      </w:r>
      <w:r>
        <w:rPr>
          <w:b/>
        </w:rPr>
        <w:t xml:space="preserve">Previous </w:t>
      </w:r>
      <w:r w:rsidR="00B84360">
        <w:rPr>
          <w:b/>
        </w:rPr>
        <w:t xml:space="preserve">Board </w:t>
      </w:r>
      <w:r>
        <w:rPr>
          <w:b/>
        </w:rPr>
        <w:t>Meeting</w:t>
      </w:r>
      <w:r w:rsidR="0074513D">
        <w:rPr>
          <w:b/>
        </w:rPr>
        <w:t xml:space="preserve"> or taken since last Board Meeting</w:t>
      </w:r>
      <w:r w:rsidR="00021E9F">
        <w:rPr>
          <w:b/>
        </w:rPr>
        <w:t>:</w:t>
      </w:r>
    </w:p>
    <w:p w14:paraId="1F4C6051" w14:textId="0EC37655" w:rsidR="00054700" w:rsidRPr="003154E7" w:rsidRDefault="00054700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 xml:space="preserve">Intro to Hockey </w:t>
      </w:r>
      <w:r w:rsidR="00715A4A">
        <w:rPr>
          <w:bCs/>
        </w:rPr>
        <w:t>model continues to</w:t>
      </w:r>
      <w:r w:rsidR="006A486A">
        <w:rPr>
          <w:bCs/>
        </w:rPr>
        <w:t xml:space="preserve"> allow travel team mentorship/leadership at each session</w:t>
      </w:r>
    </w:p>
    <w:p w14:paraId="7B9F4FED" w14:textId="0DB8E69B" w:rsidR="003154E7" w:rsidRPr="003154E7" w:rsidRDefault="003154E7" w:rsidP="003154E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Wraps up Sunday, 2/20 – open to feedback on the model and whether to execute next year</w:t>
      </w:r>
    </w:p>
    <w:p w14:paraId="09738FA5" w14:textId="0498B97A" w:rsidR="003154E7" w:rsidRPr="00054700" w:rsidRDefault="003154E7" w:rsidP="003154E7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Skills nights completed last week with Coach Hacker</w:t>
      </w:r>
    </w:p>
    <w:p w14:paraId="62C5ECEF" w14:textId="50D6AB0E" w:rsidR="00715A4A" w:rsidRPr="003154E7" w:rsidRDefault="00715A4A" w:rsidP="00054700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Coach meeting –</w:t>
      </w:r>
      <w:r w:rsidR="00830EAA">
        <w:rPr>
          <w:bCs/>
        </w:rPr>
        <w:t>1/16/22</w:t>
      </w:r>
      <w:r w:rsidR="003154E7">
        <w:rPr>
          <w:bCs/>
        </w:rPr>
        <w:t>; February meeting not scheduled due to tourney/game schedule</w:t>
      </w:r>
    </w:p>
    <w:p w14:paraId="566D07BC" w14:textId="4C000543" w:rsidR="003154E7" w:rsidRPr="003154E7" w:rsidRDefault="003154E7" w:rsidP="003154E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Year end meeting planned to recap the season</w:t>
      </w:r>
    </w:p>
    <w:p w14:paraId="37D6AE49" w14:textId="00581C56" w:rsidR="003154E7" w:rsidRPr="003154E7" w:rsidRDefault="003154E7" w:rsidP="003154E7">
      <w:pPr>
        <w:pStyle w:val="ListParagraph"/>
        <w:numPr>
          <w:ilvl w:val="0"/>
          <w:numId w:val="8"/>
        </w:numPr>
        <w:rPr>
          <w:b/>
        </w:rPr>
      </w:pPr>
      <w:r>
        <w:rPr>
          <w:bCs/>
        </w:rPr>
        <w:t>District playoffs for PW/U12 and Bantam/U15 start this weekend</w:t>
      </w:r>
    </w:p>
    <w:p w14:paraId="4F43C56A" w14:textId="7049D72E" w:rsidR="003154E7" w:rsidRPr="00054700" w:rsidRDefault="003154E7" w:rsidP="003154E7">
      <w:pPr>
        <w:pStyle w:val="ListParagraph"/>
        <w:numPr>
          <w:ilvl w:val="1"/>
          <w:numId w:val="8"/>
        </w:numPr>
        <w:rPr>
          <w:b/>
        </w:rPr>
      </w:pPr>
      <w:r>
        <w:rPr>
          <w:bCs/>
        </w:rPr>
        <w:t>Regional tourneys to follow</w:t>
      </w:r>
    </w:p>
    <w:p w14:paraId="7D08E8B4" w14:textId="25404A1F" w:rsidR="009D5513" w:rsidRDefault="009D5513" w:rsidP="009D5513">
      <w:pPr>
        <w:rPr>
          <w:b/>
        </w:rPr>
      </w:pPr>
      <w:r>
        <w:rPr>
          <w:b/>
        </w:rPr>
        <w:t>Prompted Discussion Topics (from parents</w:t>
      </w:r>
      <w:r w:rsidR="009476CF">
        <w:rPr>
          <w:b/>
        </w:rPr>
        <w:t xml:space="preserve">, </w:t>
      </w:r>
      <w:r>
        <w:rPr>
          <w:b/>
        </w:rPr>
        <w:t>coaches</w:t>
      </w:r>
      <w:r w:rsidR="009476CF">
        <w:rPr>
          <w:b/>
        </w:rPr>
        <w:t>, Board</w:t>
      </w:r>
      <w:r>
        <w:rPr>
          <w:b/>
        </w:rPr>
        <w:t xml:space="preserve">) </w:t>
      </w:r>
    </w:p>
    <w:p w14:paraId="41F92EF2" w14:textId="6A820593" w:rsidR="00054700" w:rsidRDefault="00715A4A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Fielding parent and coach questions/concerns – level coordinators (Burris – Bantams, Henkemeyer - Pee Wees, J. Anderson - Squirts, Oberg – Girls HOC)</w:t>
      </w:r>
    </w:p>
    <w:p w14:paraId="40FAC8AD" w14:textId="7D92CC2F" w:rsidR="00830EAA" w:rsidRDefault="003154E7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Communicated changes in D5 officials scheduling</w:t>
      </w:r>
    </w:p>
    <w:p w14:paraId="4AADA5D5" w14:textId="4EBD87DE" w:rsidR="00830EAA" w:rsidRDefault="00F21FD5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Hearing concerns from many about the quality of officiating and risk of player safety, working with coaches to work to remain positive and use opportunities as teaching moments</w:t>
      </w:r>
    </w:p>
    <w:p w14:paraId="58122C55" w14:textId="2A2A38D7" w:rsidR="003154E7" w:rsidRDefault="003154E7" w:rsidP="00F5582F">
      <w:pPr>
        <w:pStyle w:val="ListParagraph"/>
        <w:numPr>
          <w:ilvl w:val="0"/>
          <w:numId w:val="17"/>
        </w:numPr>
        <w:rPr>
          <w:bCs/>
        </w:rPr>
      </w:pPr>
      <w:r>
        <w:rPr>
          <w:bCs/>
        </w:rPr>
        <w:t>Supporting coaches/players in game misconduct/suspension reports</w:t>
      </w:r>
    </w:p>
    <w:p w14:paraId="2F07EC20" w14:textId="1BCC7C58" w:rsidR="00276052" w:rsidRDefault="00276052" w:rsidP="00100491">
      <w:pPr>
        <w:rPr>
          <w:b/>
        </w:rPr>
      </w:pPr>
      <w:r w:rsidRPr="00100491">
        <w:rPr>
          <w:b/>
        </w:rPr>
        <w:t>Requests for Board Assistance</w:t>
      </w:r>
      <w:r w:rsidR="00B84360" w:rsidRPr="00100491">
        <w:rPr>
          <w:b/>
        </w:rPr>
        <w:t xml:space="preserve"> or Action</w:t>
      </w:r>
    </w:p>
    <w:p w14:paraId="0ECB0AB9" w14:textId="53C9FB11" w:rsidR="00785B84" w:rsidRPr="00785B84" w:rsidRDefault="003154E7" w:rsidP="00785B84">
      <w:pPr>
        <w:pStyle w:val="ListParagraph"/>
        <w:numPr>
          <w:ilvl w:val="0"/>
          <w:numId w:val="17"/>
        </w:numPr>
        <w:rPr>
          <w:b/>
        </w:rPr>
      </w:pPr>
      <w:r>
        <w:rPr>
          <w:bCs/>
        </w:rPr>
        <w:t>Intelligym – offer to membership (payment from board, families pay SYHA)</w:t>
      </w:r>
    </w:p>
    <w:p w14:paraId="5C6C0059" w14:textId="7CACA8C7" w:rsidR="00276052" w:rsidRPr="00DD39F5" w:rsidRDefault="00276052" w:rsidP="00DD39F5">
      <w:pPr>
        <w:rPr>
          <w:b/>
        </w:rPr>
      </w:pPr>
      <w:r w:rsidRPr="00DD39F5">
        <w:rPr>
          <w:b/>
        </w:rPr>
        <w:t>Action Plans for coming month</w:t>
      </w:r>
      <w:r w:rsidR="00C34698">
        <w:rPr>
          <w:b/>
        </w:rPr>
        <w:t>s</w:t>
      </w:r>
      <w:r w:rsidRPr="00DD39F5">
        <w:rPr>
          <w:b/>
        </w:rPr>
        <w:t>:</w:t>
      </w:r>
    </w:p>
    <w:p w14:paraId="0771EFD3" w14:textId="77777777" w:rsidR="003F1A56" w:rsidRDefault="003F1A56" w:rsidP="008B030B">
      <w:pPr>
        <w:sectPr w:rsidR="003F1A56" w:rsidSect="00190E2C">
          <w:footerReference w:type="default" r:id="rId9"/>
          <w:type w:val="continuous"/>
          <w:pgSz w:w="12240" w:h="15840"/>
          <w:pgMar w:top="900" w:right="1440" w:bottom="1980" w:left="1440" w:header="720" w:footer="0" w:gutter="0"/>
          <w:cols w:space="720"/>
          <w:docGrid w:linePitch="360"/>
        </w:sectPr>
      </w:pPr>
    </w:p>
    <w:p w14:paraId="45207DE0" w14:textId="4CCBCFB3" w:rsidR="003154E7" w:rsidRDefault="003154E7" w:rsidP="00F46647">
      <w:pPr>
        <w:pStyle w:val="ListParagraph"/>
        <w:numPr>
          <w:ilvl w:val="0"/>
          <w:numId w:val="8"/>
        </w:numPr>
      </w:pPr>
      <w:r>
        <w:t>Support for teams through playoffs</w:t>
      </w:r>
    </w:p>
    <w:p w14:paraId="41EBE69C" w14:textId="688EF0EC" w:rsidR="003154E7" w:rsidRDefault="003154E7" w:rsidP="003154E7">
      <w:pPr>
        <w:pStyle w:val="ListParagraph"/>
        <w:numPr>
          <w:ilvl w:val="1"/>
          <w:numId w:val="8"/>
        </w:numPr>
      </w:pPr>
      <w:r>
        <w:t>Teams will need a EBUG for regions</w:t>
      </w:r>
    </w:p>
    <w:p w14:paraId="47FF8110" w14:textId="0E82A5D4" w:rsidR="0026530B" w:rsidRDefault="003154E7" w:rsidP="00F46647">
      <w:pPr>
        <w:pStyle w:val="ListParagraph"/>
        <w:numPr>
          <w:ilvl w:val="0"/>
          <w:numId w:val="8"/>
        </w:numPr>
      </w:pPr>
      <w:r>
        <w:t>Year-end Coach meetings</w:t>
      </w:r>
    </w:p>
    <w:p w14:paraId="540AB01B" w14:textId="5D803942" w:rsidR="00F21FD5" w:rsidRDefault="00F21FD5" w:rsidP="00F46647">
      <w:pPr>
        <w:pStyle w:val="ListParagraph"/>
        <w:numPr>
          <w:ilvl w:val="0"/>
          <w:numId w:val="8"/>
        </w:numPr>
      </w:pPr>
      <w:r>
        <w:t>Year-end Team Genius evaluations</w:t>
      </w:r>
    </w:p>
    <w:p w14:paraId="3A8201B6" w14:textId="77777777" w:rsidR="00715A4A" w:rsidRDefault="00715A4A" w:rsidP="00432654">
      <w:pPr>
        <w:pStyle w:val="ListParagraph"/>
      </w:pPr>
    </w:p>
    <w:p w14:paraId="234F9342" w14:textId="77777777" w:rsidR="009E38D0" w:rsidRDefault="00B86C0E" w:rsidP="00FC5D4B">
      <w:r>
        <w:t xml:space="preserve">Respectfully Submitted - </w:t>
      </w:r>
      <w:r w:rsidR="00BE373E">
        <w:t xml:space="preserve"> </w:t>
      </w:r>
    </w:p>
    <w:p w14:paraId="16B0D6EC" w14:textId="0E385CDF" w:rsidR="009814B2" w:rsidRPr="00BE3BC7" w:rsidRDefault="00B86C0E" w:rsidP="00FC5D4B">
      <w:r>
        <w:t>JD Anderson, HOC</w:t>
      </w:r>
    </w:p>
    <w:sectPr w:rsidR="009814B2" w:rsidRPr="00BE3BC7" w:rsidSect="00432654">
      <w:type w:val="continuous"/>
      <w:pgSz w:w="12240" w:h="15840"/>
      <w:pgMar w:top="1170" w:right="1440" w:bottom="810" w:left="1440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38C2D" w14:textId="77777777" w:rsidR="009F70FF" w:rsidRDefault="009F70FF" w:rsidP="00B931CA">
      <w:pPr>
        <w:spacing w:after="0" w:line="240" w:lineRule="auto"/>
      </w:pPr>
      <w:r>
        <w:separator/>
      </w:r>
    </w:p>
  </w:endnote>
  <w:endnote w:type="continuationSeparator" w:id="0">
    <w:p w14:paraId="26FEED2C" w14:textId="77777777" w:rsidR="009F70FF" w:rsidRDefault="009F70FF" w:rsidP="00B93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0F3B" w14:textId="19091A1F" w:rsidR="00B931CA" w:rsidRPr="00B931CA" w:rsidRDefault="00B931CA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79810B18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66938E8E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45D0BAB9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73981C94" w14:textId="77777777" w:rsidR="00B931CA" w:rsidRPr="00B931CA" w:rsidRDefault="00B931CA" w:rsidP="00B931CA">
    <w:pPr>
      <w:pStyle w:val="NormalWeb"/>
      <w:numPr>
        <w:ilvl w:val="0"/>
        <w:numId w:val="4"/>
      </w:numPr>
      <w:spacing w:before="0" w:beforeAutospacing="0" w:after="0" w:afterAutospacing="0"/>
      <w:ind w:left="108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5090FC14" w14:textId="689436D9" w:rsidR="00B931CA" w:rsidRDefault="00B931CA">
    <w:pPr>
      <w:pStyle w:val="Footer"/>
    </w:pPr>
  </w:p>
  <w:p w14:paraId="0EC1914D" w14:textId="77777777" w:rsidR="00B931CA" w:rsidRDefault="00B931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BDA4C" w14:textId="77777777" w:rsidR="00A8557C" w:rsidRPr="00B931CA" w:rsidRDefault="00A8557C" w:rsidP="00B931CA">
    <w:pPr>
      <w:pStyle w:val="NormalWeb"/>
      <w:spacing w:before="0" w:beforeAutospacing="0" w:after="160" w:afterAutospacing="0"/>
      <w:rPr>
        <w:i/>
        <w:sz w:val="18"/>
        <w:szCs w:val="18"/>
      </w:rPr>
    </w:pPr>
    <w:r w:rsidRPr="00B931CA">
      <w:rPr>
        <w:rFonts w:ascii="Calibri" w:hAnsi="Calibri" w:cs="Calibri"/>
        <w:i/>
        <w:color w:val="000000"/>
        <w:sz w:val="16"/>
        <w:szCs w:val="16"/>
      </w:rPr>
      <w:t>HOC CORE FUNCTIONS:</w:t>
    </w:r>
  </w:p>
  <w:p w14:paraId="6A9287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Player Development Model and Curriculum, to include Goalie Development, and also including competition, practice models, game/practice numbers, and practice format</w:t>
    </w:r>
  </w:p>
  <w:p w14:paraId="125C7767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Coaching Coordination, Selection, and Support</w:t>
    </w:r>
  </w:p>
  <w:p w14:paraId="005D5E46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Numbers of Teams and Team Size determinations at each age-group division, plus issues pertaining to player placement and movement across and within the divisions</w:t>
    </w:r>
  </w:p>
  <w:p w14:paraId="18F64B38" w14:textId="77777777" w:rsidR="00A8557C" w:rsidRPr="00B931CA" w:rsidRDefault="00A8557C" w:rsidP="00734806">
    <w:pPr>
      <w:pStyle w:val="NormalWeb"/>
      <w:numPr>
        <w:ilvl w:val="0"/>
        <w:numId w:val="12"/>
      </w:numPr>
      <w:spacing w:before="0" w:beforeAutospacing="0" w:after="0" w:afterAutospacing="0"/>
      <w:textAlignment w:val="baseline"/>
      <w:rPr>
        <w:rFonts w:ascii="Calibri" w:hAnsi="Calibri" w:cs="Calibri"/>
        <w:i/>
        <w:color w:val="000000"/>
        <w:sz w:val="16"/>
        <w:szCs w:val="16"/>
      </w:rPr>
    </w:pPr>
    <w:r w:rsidRPr="00B931CA">
      <w:rPr>
        <w:rFonts w:ascii="Calibri" w:hAnsi="Calibri" w:cs="Calibri"/>
        <w:i/>
        <w:color w:val="000000"/>
        <w:sz w:val="16"/>
        <w:szCs w:val="16"/>
      </w:rPr>
      <w:t>Tryout Processes and Procedures</w:t>
    </w:r>
  </w:p>
  <w:p w14:paraId="3BB06821" w14:textId="77777777" w:rsidR="00A8557C" w:rsidRDefault="00A8557C">
    <w:pPr>
      <w:pStyle w:val="Footer"/>
    </w:pPr>
  </w:p>
  <w:p w14:paraId="79979873" w14:textId="77777777" w:rsidR="00A8557C" w:rsidRDefault="00A855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CF83B" w14:textId="77777777" w:rsidR="009F70FF" w:rsidRDefault="009F70FF" w:rsidP="00B931CA">
      <w:pPr>
        <w:spacing w:after="0" w:line="240" w:lineRule="auto"/>
      </w:pPr>
      <w:r>
        <w:separator/>
      </w:r>
    </w:p>
  </w:footnote>
  <w:footnote w:type="continuationSeparator" w:id="0">
    <w:p w14:paraId="54F1DCE5" w14:textId="77777777" w:rsidR="009F70FF" w:rsidRDefault="009F70FF" w:rsidP="00B931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40755"/>
    <w:multiLevelType w:val="hybridMultilevel"/>
    <w:tmpl w:val="EFFAD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32455"/>
    <w:multiLevelType w:val="hybridMultilevel"/>
    <w:tmpl w:val="92D0A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9804B3"/>
    <w:multiLevelType w:val="hybridMultilevel"/>
    <w:tmpl w:val="95D6D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F6116"/>
    <w:multiLevelType w:val="hybridMultilevel"/>
    <w:tmpl w:val="DA325AF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F513F"/>
    <w:multiLevelType w:val="hybridMultilevel"/>
    <w:tmpl w:val="2F682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71CC3"/>
    <w:multiLevelType w:val="hybridMultilevel"/>
    <w:tmpl w:val="17DE0C1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 w15:restartNumberingAfterBreak="0">
    <w:nsid w:val="23FD5D14"/>
    <w:multiLevelType w:val="hybridMultilevel"/>
    <w:tmpl w:val="006EE7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73A0E2B"/>
    <w:multiLevelType w:val="hybridMultilevel"/>
    <w:tmpl w:val="B590DD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1830F3B"/>
    <w:multiLevelType w:val="hybridMultilevel"/>
    <w:tmpl w:val="68B676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A71297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entative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0" w15:restartNumberingAfterBreak="0">
    <w:nsid w:val="4A3F19E9"/>
    <w:multiLevelType w:val="hybridMultilevel"/>
    <w:tmpl w:val="7DAA4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386E65"/>
    <w:multiLevelType w:val="multilevel"/>
    <w:tmpl w:val="D9C60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DEE500C"/>
    <w:multiLevelType w:val="hybridMultilevel"/>
    <w:tmpl w:val="2286EB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2E3353"/>
    <w:multiLevelType w:val="multilevel"/>
    <w:tmpl w:val="6B809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46F1AC4"/>
    <w:multiLevelType w:val="hybridMultilevel"/>
    <w:tmpl w:val="3CCCE4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D639AC"/>
    <w:multiLevelType w:val="hybridMultilevel"/>
    <w:tmpl w:val="8B9A2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2"/>
  </w:num>
  <w:num w:numId="4">
    <w:abstractNumId w:val="1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7"/>
  </w:num>
  <w:num w:numId="8">
    <w:abstractNumId w:val="15"/>
  </w:num>
  <w:num w:numId="9">
    <w:abstractNumId w:val="10"/>
  </w:num>
  <w:num w:numId="10">
    <w:abstractNumId w:val="1"/>
  </w:num>
  <w:num w:numId="11">
    <w:abstractNumId w:val="11"/>
  </w:num>
  <w:num w:numId="12">
    <w:abstractNumId w:val="9"/>
  </w:num>
  <w:num w:numId="13">
    <w:abstractNumId w:val="6"/>
  </w:num>
  <w:num w:numId="14">
    <w:abstractNumId w:val="0"/>
  </w:num>
  <w:num w:numId="15">
    <w:abstractNumId w:val="5"/>
  </w:num>
  <w:num w:numId="16">
    <w:abstractNumId w:val="4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506D"/>
    <w:rsid w:val="00004EC5"/>
    <w:rsid w:val="00015FC5"/>
    <w:rsid w:val="00021E9F"/>
    <w:rsid w:val="00034022"/>
    <w:rsid w:val="00036B4B"/>
    <w:rsid w:val="00054700"/>
    <w:rsid w:val="00060C86"/>
    <w:rsid w:val="00070859"/>
    <w:rsid w:val="00070B0F"/>
    <w:rsid w:val="00077264"/>
    <w:rsid w:val="000820F9"/>
    <w:rsid w:val="000A3430"/>
    <w:rsid w:val="000B2EDE"/>
    <w:rsid w:val="000B7783"/>
    <w:rsid w:val="000C4BC6"/>
    <w:rsid w:val="000C5CF8"/>
    <w:rsid w:val="000D282D"/>
    <w:rsid w:val="000D5552"/>
    <w:rsid w:val="000D688E"/>
    <w:rsid w:val="000F1C6E"/>
    <w:rsid w:val="00100491"/>
    <w:rsid w:val="00116DA6"/>
    <w:rsid w:val="001328F4"/>
    <w:rsid w:val="001417BF"/>
    <w:rsid w:val="001436D1"/>
    <w:rsid w:val="0016140A"/>
    <w:rsid w:val="00190371"/>
    <w:rsid w:val="00190E2C"/>
    <w:rsid w:val="001A3EA1"/>
    <w:rsid w:val="001A62B8"/>
    <w:rsid w:val="001B267B"/>
    <w:rsid w:val="001B42BC"/>
    <w:rsid w:val="001B7C20"/>
    <w:rsid w:val="001F0C55"/>
    <w:rsid w:val="002038C5"/>
    <w:rsid w:val="00205441"/>
    <w:rsid w:val="00205644"/>
    <w:rsid w:val="00220918"/>
    <w:rsid w:val="00234379"/>
    <w:rsid w:val="00234896"/>
    <w:rsid w:val="002528EC"/>
    <w:rsid w:val="0026530B"/>
    <w:rsid w:val="00266F19"/>
    <w:rsid w:val="00266FC0"/>
    <w:rsid w:val="00276052"/>
    <w:rsid w:val="002A37FF"/>
    <w:rsid w:val="002B55DC"/>
    <w:rsid w:val="002E40FA"/>
    <w:rsid w:val="002E4D00"/>
    <w:rsid w:val="002E6DF0"/>
    <w:rsid w:val="002F6E1E"/>
    <w:rsid w:val="003154E7"/>
    <w:rsid w:val="00316C66"/>
    <w:rsid w:val="0034382F"/>
    <w:rsid w:val="00364FEC"/>
    <w:rsid w:val="00366EC8"/>
    <w:rsid w:val="00367D8B"/>
    <w:rsid w:val="00370261"/>
    <w:rsid w:val="00383545"/>
    <w:rsid w:val="003975D4"/>
    <w:rsid w:val="003C2620"/>
    <w:rsid w:val="003E7FD8"/>
    <w:rsid w:val="003F1A56"/>
    <w:rsid w:val="00400E72"/>
    <w:rsid w:val="004135C7"/>
    <w:rsid w:val="004314AB"/>
    <w:rsid w:val="00432654"/>
    <w:rsid w:val="004436DE"/>
    <w:rsid w:val="00453F65"/>
    <w:rsid w:val="004764F8"/>
    <w:rsid w:val="0049189F"/>
    <w:rsid w:val="004B6ED9"/>
    <w:rsid w:val="004C5C6D"/>
    <w:rsid w:val="004E47BD"/>
    <w:rsid w:val="004E6348"/>
    <w:rsid w:val="00507241"/>
    <w:rsid w:val="0051323A"/>
    <w:rsid w:val="00530C89"/>
    <w:rsid w:val="00537D5C"/>
    <w:rsid w:val="00546851"/>
    <w:rsid w:val="00553A35"/>
    <w:rsid w:val="00554286"/>
    <w:rsid w:val="00560A84"/>
    <w:rsid w:val="0057154C"/>
    <w:rsid w:val="00596D3B"/>
    <w:rsid w:val="005B303E"/>
    <w:rsid w:val="005E07AE"/>
    <w:rsid w:val="005E40B6"/>
    <w:rsid w:val="0060113A"/>
    <w:rsid w:val="00607A72"/>
    <w:rsid w:val="0062784B"/>
    <w:rsid w:val="0063210F"/>
    <w:rsid w:val="006415F1"/>
    <w:rsid w:val="00654C9A"/>
    <w:rsid w:val="006569CB"/>
    <w:rsid w:val="006830DD"/>
    <w:rsid w:val="006A486A"/>
    <w:rsid w:val="006B7D00"/>
    <w:rsid w:val="006C179E"/>
    <w:rsid w:val="006F3CC2"/>
    <w:rsid w:val="006F42F6"/>
    <w:rsid w:val="0070261E"/>
    <w:rsid w:val="0070481D"/>
    <w:rsid w:val="00715A4A"/>
    <w:rsid w:val="00726A2B"/>
    <w:rsid w:val="00733636"/>
    <w:rsid w:val="00734806"/>
    <w:rsid w:val="0074513D"/>
    <w:rsid w:val="00750F2C"/>
    <w:rsid w:val="00751D7E"/>
    <w:rsid w:val="00761D3C"/>
    <w:rsid w:val="00761D4B"/>
    <w:rsid w:val="00762983"/>
    <w:rsid w:val="00772FFF"/>
    <w:rsid w:val="00785B84"/>
    <w:rsid w:val="00795810"/>
    <w:rsid w:val="007972BA"/>
    <w:rsid w:val="007A668E"/>
    <w:rsid w:val="007C2B1F"/>
    <w:rsid w:val="007D4808"/>
    <w:rsid w:val="007E1D87"/>
    <w:rsid w:val="007E2B13"/>
    <w:rsid w:val="00804473"/>
    <w:rsid w:val="00813FF3"/>
    <w:rsid w:val="00817BE1"/>
    <w:rsid w:val="00823459"/>
    <w:rsid w:val="00823C0D"/>
    <w:rsid w:val="00830EAA"/>
    <w:rsid w:val="00834F3A"/>
    <w:rsid w:val="00847B79"/>
    <w:rsid w:val="00847B7D"/>
    <w:rsid w:val="008525B5"/>
    <w:rsid w:val="00860995"/>
    <w:rsid w:val="008811E0"/>
    <w:rsid w:val="00890C54"/>
    <w:rsid w:val="00891506"/>
    <w:rsid w:val="008959EE"/>
    <w:rsid w:val="008B030B"/>
    <w:rsid w:val="008B43C1"/>
    <w:rsid w:val="008C4019"/>
    <w:rsid w:val="008C57C2"/>
    <w:rsid w:val="008C7B1B"/>
    <w:rsid w:val="008D0F16"/>
    <w:rsid w:val="008D5C27"/>
    <w:rsid w:val="008E0663"/>
    <w:rsid w:val="0090782E"/>
    <w:rsid w:val="00914D58"/>
    <w:rsid w:val="00943F97"/>
    <w:rsid w:val="00944FDA"/>
    <w:rsid w:val="009476CF"/>
    <w:rsid w:val="009814B2"/>
    <w:rsid w:val="00985CD4"/>
    <w:rsid w:val="009863B6"/>
    <w:rsid w:val="009953BE"/>
    <w:rsid w:val="009A1C93"/>
    <w:rsid w:val="009A3537"/>
    <w:rsid w:val="009B108A"/>
    <w:rsid w:val="009D5513"/>
    <w:rsid w:val="009E2B5C"/>
    <w:rsid w:val="009E38D0"/>
    <w:rsid w:val="009E38F2"/>
    <w:rsid w:val="009E3B4C"/>
    <w:rsid w:val="009E4A1F"/>
    <w:rsid w:val="009E69E8"/>
    <w:rsid w:val="009F70FF"/>
    <w:rsid w:val="00A11FC3"/>
    <w:rsid w:val="00A20C4C"/>
    <w:rsid w:val="00A262FF"/>
    <w:rsid w:val="00A310AA"/>
    <w:rsid w:val="00A41F4E"/>
    <w:rsid w:val="00A67C07"/>
    <w:rsid w:val="00A769BB"/>
    <w:rsid w:val="00A8557C"/>
    <w:rsid w:val="00A976F0"/>
    <w:rsid w:val="00AC47DD"/>
    <w:rsid w:val="00AC6E6C"/>
    <w:rsid w:val="00AD3762"/>
    <w:rsid w:val="00AE27A3"/>
    <w:rsid w:val="00AF7212"/>
    <w:rsid w:val="00B32CAB"/>
    <w:rsid w:val="00B37D7B"/>
    <w:rsid w:val="00B41AFC"/>
    <w:rsid w:val="00B42B45"/>
    <w:rsid w:val="00B451DC"/>
    <w:rsid w:val="00B526D8"/>
    <w:rsid w:val="00B54C92"/>
    <w:rsid w:val="00B66EDD"/>
    <w:rsid w:val="00B84360"/>
    <w:rsid w:val="00B86C0E"/>
    <w:rsid w:val="00B931CA"/>
    <w:rsid w:val="00BA338E"/>
    <w:rsid w:val="00BA4095"/>
    <w:rsid w:val="00BA6C5C"/>
    <w:rsid w:val="00BA7150"/>
    <w:rsid w:val="00BB68A1"/>
    <w:rsid w:val="00BC1DB7"/>
    <w:rsid w:val="00BD2FE8"/>
    <w:rsid w:val="00BE373E"/>
    <w:rsid w:val="00BE3BC7"/>
    <w:rsid w:val="00C26CC1"/>
    <w:rsid w:val="00C34698"/>
    <w:rsid w:val="00C353B0"/>
    <w:rsid w:val="00C56302"/>
    <w:rsid w:val="00CA029C"/>
    <w:rsid w:val="00CA1A47"/>
    <w:rsid w:val="00CA25EB"/>
    <w:rsid w:val="00CC6D6D"/>
    <w:rsid w:val="00CE742B"/>
    <w:rsid w:val="00D012D0"/>
    <w:rsid w:val="00D02C1D"/>
    <w:rsid w:val="00D0506D"/>
    <w:rsid w:val="00D11C15"/>
    <w:rsid w:val="00D2636F"/>
    <w:rsid w:val="00D26FFD"/>
    <w:rsid w:val="00D45EB6"/>
    <w:rsid w:val="00D45EE2"/>
    <w:rsid w:val="00D702F0"/>
    <w:rsid w:val="00D96A2A"/>
    <w:rsid w:val="00DA772B"/>
    <w:rsid w:val="00DD39F5"/>
    <w:rsid w:val="00DF3D85"/>
    <w:rsid w:val="00E049A4"/>
    <w:rsid w:val="00E26A7A"/>
    <w:rsid w:val="00E328D4"/>
    <w:rsid w:val="00E33EF8"/>
    <w:rsid w:val="00E37DE9"/>
    <w:rsid w:val="00E41C33"/>
    <w:rsid w:val="00E5069A"/>
    <w:rsid w:val="00EB7A55"/>
    <w:rsid w:val="00EC6B81"/>
    <w:rsid w:val="00ED0BEB"/>
    <w:rsid w:val="00EF4DBB"/>
    <w:rsid w:val="00F027FC"/>
    <w:rsid w:val="00F07232"/>
    <w:rsid w:val="00F075D9"/>
    <w:rsid w:val="00F106C8"/>
    <w:rsid w:val="00F20ACD"/>
    <w:rsid w:val="00F21FD5"/>
    <w:rsid w:val="00F46647"/>
    <w:rsid w:val="00F5582F"/>
    <w:rsid w:val="00F67489"/>
    <w:rsid w:val="00F67CE9"/>
    <w:rsid w:val="00F75256"/>
    <w:rsid w:val="00F84168"/>
    <w:rsid w:val="00FB2658"/>
    <w:rsid w:val="00FB78F6"/>
    <w:rsid w:val="00FC5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1BA2DC"/>
  <w15:chartTrackingRefBased/>
  <w15:docId w15:val="{FEF3795E-3AA6-4479-BD5F-B1FB798AF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1E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026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0261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E26A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931CA"/>
  </w:style>
  <w:style w:type="paragraph" w:styleId="Footer">
    <w:name w:val="footer"/>
    <w:basedOn w:val="Normal"/>
    <w:link w:val="FooterChar"/>
    <w:uiPriority w:val="99"/>
    <w:unhideWhenUsed/>
    <w:rsid w:val="00B93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931CA"/>
  </w:style>
  <w:style w:type="table" w:styleId="TableGrid">
    <w:name w:val="Table Grid"/>
    <w:basedOn w:val="TableNormal"/>
    <w:uiPriority w:val="39"/>
    <w:rsid w:val="008B03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9E38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01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B0711-9BBB-415F-961E-90603E8CF2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J.D. Anderson</dc:creator>
  <cp:keywords/>
  <dc:description/>
  <cp:lastModifiedBy>J.D. Anderson</cp:lastModifiedBy>
  <cp:revision>4</cp:revision>
  <dcterms:created xsi:type="dcterms:W3CDTF">2022-02-14T12:14:00Z</dcterms:created>
  <dcterms:modified xsi:type="dcterms:W3CDTF">2022-02-14T12:23:00Z</dcterms:modified>
</cp:coreProperties>
</file>