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57194F" w14:textId="5EDFC165" w:rsidR="00763AF5" w:rsidRPr="00763AF5" w:rsidRDefault="00763AF5" w:rsidP="00763AF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GNASH SafeSport Disciplinary Process</w:t>
      </w:r>
    </w:p>
    <w:p w14:paraId="5FF1723A" w14:textId="77777777" w:rsidR="00763AF5" w:rsidRDefault="00763AF5" w:rsidP="00763AF5"/>
    <w:p w14:paraId="67E2E719" w14:textId="3A72C4B7" w:rsidR="00763AF5" w:rsidRDefault="00763AF5" w:rsidP="00763AF5">
      <w:pPr>
        <w:spacing w:after="0"/>
      </w:pPr>
      <w:r>
        <w:t>Upon a report or other notice of credible information or allegations that a person who is subject to the</w:t>
      </w:r>
    </w:p>
    <w:p w14:paraId="60BCADD3" w14:textId="4E4A3CFF" w:rsidR="00763AF5" w:rsidRDefault="00763AF5" w:rsidP="00763AF5">
      <w:pPr>
        <w:spacing w:after="0"/>
      </w:pPr>
      <w:r>
        <w:t xml:space="preserve">jurisdiction of </w:t>
      </w:r>
      <w:r>
        <w:t>GNASH</w:t>
      </w:r>
      <w:r>
        <w:t xml:space="preserve"> may have violated any of the</w:t>
      </w:r>
      <w:r>
        <w:t xml:space="preserve"> </w:t>
      </w:r>
      <w:r>
        <w:t xml:space="preserve">provisions of the </w:t>
      </w:r>
      <w:r>
        <w:t xml:space="preserve">GNASH Handbook, </w:t>
      </w:r>
      <w:r>
        <w:t>USA Hockey SafeSport Program Handbook, or violated any of the Physical Misconduct,</w:t>
      </w:r>
      <w:r>
        <w:t xml:space="preserve"> </w:t>
      </w:r>
      <w:r>
        <w:t>Emotional Misconduct, Bullying, Threats, Harassment, or Hazing Policies</w:t>
      </w:r>
      <w:r>
        <w:t xml:space="preserve">, GNASH </w:t>
      </w:r>
      <w:r>
        <w:t>shall conduct an investigation and/or disciplinary proceedings to determine the</w:t>
      </w:r>
      <w:r>
        <w:t xml:space="preserve"> </w:t>
      </w:r>
      <w:r>
        <w:t>appropriate discipline that may be imposed.</w:t>
      </w:r>
    </w:p>
    <w:p w14:paraId="1112E8D8" w14:textId="77777777" w:rsidR="00763AF5" w:rsidRDefault="00763AF5" w:rsidP="00763AF5">
      <w:pPr>
        <w:spacing w:after="0"/>
      </w:pPr>
    </w:p>
    <w:p w14:paraId="426C41BA" w14:textId="4E2249D2" w:rsidR="00F85C69" w:rsidRDefault="00F85C69" w:rsidP="00F85C69">
      <w:pPr>
        <w:spacing w:after="0"/>
      </w:pPr>
    </w:p>
    <w:p w14:paraId="60A07B03" w14:textId="6A24B193" w:rsidR="0065623B" w:rsidRDefault="0065623B" w:rsidP="00F85C69">
      <w:pPr>
        <w:spacing w:after="0"/>
      </w:pPr>
      <w:r>
        <w:t xml:space="preserve">Corrective Action/Discipline Guidelines: </w:t>
      </w:r>
    </w:p>
    <w:p w14:paraId="1CBD4206" w14:textId="239AB00E" w:rsidR="00DE67E8" w:rsidRDefault="00DE67E8" w:rsidP="00F85C69">
      <w:pPr>
        <w:spacing w:after="0"/>
      </w:pPr>
    </w:p>
    <w:p w14:paraId="1C9A962D" w14:textId="014517CB" w:rsidR="00763AF5" w:rsidRDefault="00DE67E8" w:rsidP="00763AF5">
      <w:pPr>
        <w:spacing w:after="0"/>
      </w:pPr>
      <w:r>
        <w:t xml:space="preserve">GNASH has a Zero Tolerance Policy for </w:t>
      </w:r>
      <w:r w:rsidR="00F85C69">
        <w:t>Sexual Abuse</w:t>
      </w:r>
      <w:r w:rsidR="0065623B">
        <w:t xml:space="preserve">, </w:t>
      </w:r>
      <w:r w:rsidR="00F85C69">
        <w:t>Sexual Harassment</w:t>
      </w:r>
      <w:r w:rsidR="0065623B">
        <w:t xml:space="preserve">, </w:t>
      </w:r>
      <w:r w:rsidR="00F85C69">
        <w:t>Physical Abuse</w:t>
      </w:r>
      <w:r w:rsidR="0065623B">
        <w:t xml:space="preserve">, </w:t>
      </w:r>
      <w:r w:rsidR="00F85C69">
        <w:t>Bullying</w:t>
      </w:r>
      <w:r w:rsidR="0065623B">
        <w:t xml:space="preserve">, </w:t>
      </w:r>
      <w:r w:rsidR="00F85C69">
        <w:t>Emotional Abuse</w:t>
      </w:r>
      <w:r w:rsidR="0065623B">
        <w:t xml:space="preserve">, </w:t>
      </w:r>
      <w:r w:rsidR="00F85C69">
        <w:t>Threats</w:t>
      </w:r>
      <w:r w:rsidR="0065623B">
        <w:t xml:space="preserve">, </w:t>
      </w:r>
      <w:r w:rsidR="00F85C69">
        <w:t>Harassment</w:t>
      </w:r>
      <w:r w:rsidR="0065623B">
        <w:t xml:space="preserve"> and </w:t>
      </w:r>
      <w:r w:rsidR="00F85C69">
        <w:t>Hazing</w:t>
      </w:r>
      <w:r>
        <w:t xml:space="preserve">.  Any participant in violation </w:t>
      </w:r>
      <w:r w:rsidR="0065623B">
        <w:t xml:space="preserve">will result in </w:t>
      </w:r>
      <w:r>
        <w:t xml:space="preserve">immediate </w:t>
      </w:r>
      <w:r w:rsidR="0065623B">
        <w:t>suspension from all GNASH activities</w:t>
      </w:r>
      <w:r>
        <w:t xml:space="preserve">. </w:t>
      </w:r>
      <w:r w:rsidR="00780151">
        <w:t xml:space="preserve">GNASH shall </w:t>
      </w:r>
      <w:r w:rsidR="00780151">
        <w:t>investigate</w:t>
      </w:r>
      <w:r w:rsidR="00780151">
        <w:t xml:space="preserve"> to determine </w:t>
      </w:r>
      <w:r w:rsidR="00780151">
        <w:t>further</w:t>
      </w:r>
      <w:r w:rsidR="00780151">
        <w:t xml:space="preserve"> appropriate </w:t>
      </w:r>
      <w:r>
        <w:t>disciplinary action</w:t>
      </w:r>
      <w:r w:rsidR="00780151">
        <w:t xml:space="preserve"> resulting in a suspension of a minimum 4 games up to </w:t>
      </w:r>
      <w:r>
        <w:t xml:space="preserve">permanent </w:t>
      </w:r>
      <w:r w:rsidR="00780151">
        <w:t xml:space="preserve">dismissal. </w:t>
      </w:r>
    </w:p>
    <w:p w14:paraId="53413C2C" w14:textId="08AE410D" w:rsidR="0065623B" w:rsidRDefault="0065623B" w:rsidP="00763AF5">
      <w:pPr>
        <w:spacing w:after="0"/>
      </w:pPr>
    </w:p>
    <w:p w14:paraId="0F88A7D8" w14:textId="77777777" w:rsidR="0065623B" w:rsidRDefault="0065623B" w:rsidP="0065623B">
      <w:pPr>
        <w:spacing w:after="0"/>
      </w:pPr>
      <w:r>
        <w:t>GNASH disciplinary procedures and actions shall be proportionate, reasonable</w:t>
      </w:r>
    </w:p>
    <w:p w14:paraId="089BC172" w14:textId="2847DE7D" w:rsidR="0065623B" w:rsidRDefault="0065623B" w:rsidP="0065623B">
      <w:pPr>
        <w:spacing w:after="0"/>
      </w:pPr>
      <w:r>
        <w:t xml:space="preserve">and applied fairly and equally.  Less serious misconduct, depending on the circumstances, </w:t>
      </w:r>
      <w:r w:rsidR="00780151">
        <w:t>will</w:t>
      </w:r>
    </w:p>
    <w:p w14:paraId="5A58D9D3" w14:textId="014405A6" w:rsidR="0065623B" w:rsidRDefault="0065623B" w:rsidP="0065623B">
      <w:pPr>
        <w:spacing w:after="0"/>
      </w:pPr>
      <w:r>
        <w:t xml:space="preserve">be dealt with more appropriately through dialogue, education, </w:t>
      </w:r>
      <w:r w:rsidR="00780151">
        <w:t xml:space="preserve">verbal warning </w:t>
      </w:r>
      <w:r>
        <w:t xml:space="preserve">and/or </w:t>
      </w:r>
      <w:r w:rsidR="00780151">
        <w:t xml:space="preserve">game suspensions. </w:t>
      </w:r>
      <w:r>
        <w:t xml:space="preserve">  </w:t>
      </w:r>
    </w:p>
    <w:p w14:paraId="200233C4" w14:textId="77777777" w:rsidR="0065623B" w:rsidRDefault="0065623B" w:rsidP="00763AF5">
      <w:pPr>
        <w:spacing w:after="0"/>
      </w:pPr>
    </w:p>
    <w:sectPr w:rsidR="00656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AF5"/>
    <w:rsid w:val="0065623B"/>
    <w:rsid w:val="00763AF5"/>
    <w:rsid w:val="007765C8"/>
    <w:rsid w:val="00780151"/>
    <w:rsid w:val="0087403E"/>
    <w:rsid w:val="00DE67E8"/>
    <w:rsid w:val="00F8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C91523"/>
  <w15:chartTrackingRefBased/>
  <w15:docId w15:val="{1BAF73C0-3EFA-43CF-AE78-E5272E58E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Layne</dc:creator>
  <cp:keywords/>
  <dc:description/>
  <cp:lastModifiedBy>Mark Layne</cp:lastModifiedBy>
  <cp:revision>1</cp:revision>
  <dcterms:created xsi:type="dcterms:W3CDTF">2021-08-18T22:32:00Z</dcterms:created>
  <dcterms:modified xsi:type="dcterms:W3CDTF">2021-08-18T23:23:00Z</dcterms:modified>
</cp:coreProperties>
</file>