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6:05 pm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u w:val="no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Kristine, Skiy, Carlos, Kim, Sheila, Ellie, Chelsea (late)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and/or Correction of Minutes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 Reports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 Rep Carlos Borjas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Practices Dates - see email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Goalie Camp - in September - need to pick date ASAP to be proposed 9/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19-21 (watch for UW games etc)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½ price for our goalies, full price for non-club? vote next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Christenson Camp? depends on city’s camps?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Gear Check in/Jersey Return - 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3/10 6:00-6:45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Larry Schnitker Sportsmanship Award - sen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t to 18U/19U coaches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 End of Year Get Together - with 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families? Will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 Kristine Ninnemann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WAHA Zoom Meeting Update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P</w:t>
      </w: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roposed WAHL Rule Change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 Year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Sitka Heading" w:cs="Sitka Heading" w:eastAsia="Sitka Heading" w:hAnsi="Sitka Heading"/>
          <w:u w:val="no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Schedule 1st half, then seed for 2nd half? or Pre-season tournament to create seeding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Sitka Heading" w:cs="Sitka Heading" w:eastAsia="Sitka Heading" w:hAnsi="Sitka Heading"/>
          <w:u w:val="no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Hard to do 1st half if they are going to split by locations?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Sitka Heading" w:cs="Sitka Heading" w:eastAsia="Sitka Heading" w:hAnsi="Sitka Heading"/>
          <w:u w:val="no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If a club consistently cannot get refs, etc they should lose home games?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Sitka Heading" w:cs="Sitka Heading" w:eastAsia="Sitka Heading" w:hAnsi="Sitka Heading"/>
          <w:u w:val="no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States - rotating host schedules?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of Year Surveys - return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ing players/coaches, team managers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Dale Wade Award - send proposals to Kristine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Registrar Skiy Martin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Secretary Ellie Candler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Election Ballots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2 Applicants for Member-At-Large so far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reminder of SafeSport steps - post on website?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Treasurer Kim Messersmith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Financial Update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1099’s sent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Dibs points and wreath non-payments to get invoiced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Scheduler Chelsea Janzen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Members at Large Liz Hamilton &amp; Sheila Mueller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Standing Committee Reports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Policy/Bylaws Changes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Creation of “Handbook”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Proposed Bylaws Changes -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 will be voted on with board elections - needs to be sent out prior to annual meeting (proposed changes atta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Disciplinary Committee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Fundraising Committee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Special Committee Reports</w:t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14u State Committee Update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Visit Laramie - 220 bags confirmed - might need help stuffing bags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line="240" w:lineRule="auto"/>
        <w:ind w:left="2160" w:hanging="360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2nd email to go out 2/18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End of Year Banquet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after="0" w:line="240" w:lineRule="auto"/>
        <w:ind w:left="2880" w:hanging="360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Create Form + QR code - no paper ballots!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Create Event with RSVP Function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RSVP link already in emails?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Move-Up Program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Skiy will get lists to coaches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Pizza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 - Kim will order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u w:val="no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Dress up - 18U/19U/14U?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u w:val="no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Set up/take down - 18U/19U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Plaques for Awards - K</w:t>
      </w: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ristine will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u w:val="none"/>
        </w:rPr>
      </w:pPr>
      <w:r w:rsidDel="00000000" w:rsidR="00000000" w:rsidRPr="00000000">
        <w:rPr>
          <w:rFonts w:ascii="Sitka Heading" w:cs="Sitka Heading" w:eastAsia="Sitka Heading" w:hAnsi="Sitka Heading"/>
          <w:rtl w:val="0"/>
        </w:rPr>
        <w:t xml:space="preserve">Next board meeting: April 1st 6pm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tka Heading" w:cs="Sitka Heading" w:eastAsia="Sitka Heading" w:hAnsi="Sitka Heading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 7:10pm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>
          <w:rFonts w:ascii="Sitka Heading" w:cs="Sitka Heading" w:eastAsia="Sitka Heading" w:hAnsi="Sitka Head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Sitka Heading" w:cs="Sitka Heading" w:eastAsia="Sitka Heading" w:hAnsi="Sitka Heading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Sitka Heading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LAHC Monthly Board Meeting Agenda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February 12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, 2025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Live in Laramie 217 E Garfield St. Laramie, WY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14C7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4C73"/>
  </w:style>
  <w:style w:type="paragraph" w:styleId="Footer">
    <w:name w:val="footer"/>
    <w:basedOn w:val="Normal"/>
    <w:link w:val="FooterChar"/>
    <w:uiPriority w:val="99"/>
    <w:unhideWhenUsed w:val="1"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4C7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++XHMHkbUMlfp/pUvSxmJjATg==">CgMxLjA4AHIhMXUyT0FncU5XQnY0emcwOTliejEydlkta0RiWjRCbjdL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2025-02-03T21:17:00Z</dcterms:created>
  <dc:creator>Kristine Ninnemann</dc:creator>
</cp:coreProperties>
</file>