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b w:val="1"/>
        </w:rPr>
      </w:pPr>
      <w:r w:rsidDel="00000000" w:rsidR="00000000" w:rsidRPr="00000000">
        <w:rPr>
          <w:b w:val="1"/>
          <w:rtl w:val="0"/>
        </w:rPr>
        <w:t xml:space="preserve">Monticello Youth Football Association Board Meeting Minutes</w:t>
      </w:r>
    </w:p>
    <w:p w:rsidR="00000000" w:rsidDel="00000000" w:rsidP="00000000" w:rsidRDefault="00000000" w:rsidRPr="00000000" w14:paraId="00000002">
      <w:pPr>
        <w:spacing w:before="240" w:lineRule="auto"/>
        <w:rPr/>
      </w:pPr>
      <w:r w:rsidDel="00000000" w:rsidR="00000000" w:rsidRPr="00000000">
        <w:rPr>
          <w:rtl w:val="0"/>
        </w:rPr>
        <w:t xml:space="preserve"> </w:t>
      </w:r>
    </w:p>
    <w:p w:rsidR="00000000" w:rsidDel="00000000" w:rsidP="00000000" w:rsidRDefault="00000000" w:rsidRPr="00000000" w14:paraId="00000003">
      <w:pPr>
        <w:spacing w:before="240" w:lineRule="auto"/>
        <w:rPr/>
      </w:pPr>
      <w:r w:rsidDel="00000000" w:rsidR="00000000" w:rsidRPr="00000000">
        <w:rPr>
          <w:rtl w:val="0"/>
        </w:rPr>
        <w:t xml:space="preserve">The February association meeting was held on Wednesday, February 15</w:t>
      </w:r>
      <w:r w:rsidDel="00000000" w:rsidR="00000000" w:rsidRPr="00000000">
        <w:rPr>
          <w:vertAlign w:val="superscript"/>
          <w:rtl w:val="0"/>
        </w:rPr>
        <w:t xml:space="preserve">th</w:t>
      </w:r>
      <w:r w:rsidDel="00000000" w:rsidR="00000000" w:rsidRPr="00000000">
        <w:rPr>
          <w:rtl w:val="0"/>
        </w:rPr>
        <w:t xml:space="preserve"> at the Monticello Community Center.</w:t>
      </w:r>
    </w:p>
    <w:p w:rsidR="00000000" w:rsidDel="00000000" w:rsidP="00000000" w:rsidRDefault="00000000" w:rsidRPr="00000000" w14:paraId="00000004">
      <w:pPr>
        <w:spacing w:before="240" w:lineRule="auto"/>
        <w:rPr/>
      </w:pPr>
      <w:r w:rsidDel="00000000" w:rsidR="00000000" w:rsidRPr="00000000">
        <w:rPr>
          <w:rtl w:val="0"/>
        </w:rPr>
        <w:t xml:space="preserve"> </w:t>
      </w:r>
    </w:p>
    <w:p w:rsidR="00000000" w:rsidDel="00000000" w:rsidP="00000000" w:rsidRDefault="00000000" w:rsidRPr="00000000" w14:paraId="00000005">
      <w:pPr>
        <w:spacing w:before="240" w:lineRule="auto"/>
        <w:rPr/>
      </w:pPr>
      <w:r w:rsidDel="00000000" w:rsidR="00000000" w:rsidRPr="00000000">
        <w:rPr>
          <w:rtl w:val="0"/>
        </w:rPr>
        <w:t xml:space="preserve">Attendance: Eric Farber (President), Tony Bielefeld (Vice-President), Jamie Wolters (Secretary), Kelsey Heinz (Treasure), </w:t>
      </w:r>
      <w:r w:rsidDel="00000000" w:rsidR="00000000" w:rsidRPr="00000000">
        <w:rPr>
          <w:strike w:val="1"/>
          <w:rtl w:val="0"/>
        </w:rPr>
        <w:t xml:space="preserve">Tony Gardner</w:t>
      </w:r>
      <w:r w:rsidDel="00000000" w:rsidR="00000000" w:rsidRPr="00000000">
        <w:rPr>
          <w:rtl w:val="0"/>
        </w:rPr>
        <w:t xml:space="preserve"> (League Coordinator), Ryan Priola (Coaching Director), </w:t>
      </w:r>
    </w:p>
    <w:p w:rsidR="00000000" w:rsidDel="00000000" w:rsidP="00000000" w:rsidRDefault="00000000" w:rsidRPr="00000000" w14:paraId="00000006">
      <w:pPr>
        <w:spacing w:before="240" w:lineRule="auto"/>
        <w:rPr/>
      </w:pPr>
      <w:r w:rsidDel="00000000" w:rsidR="00000000" w:rsidRPr="00000000">
        <w:rPr>
          <w:rtl w:val="0"/>
        </w:rPr>
        <w:t xml:space="preserve">Damon Hessig (2</w:t>
      </w:r>
      <w:r w:rsidDel="00000000" w:rsidR="00000000" w:rsidRPr="00000000">
        <w:rPr>
          <w:vertAlign w:val="superscript"/>
          <w:rtl w:val="0"/>
        </w:rPr>
        <w:t xml:space="preserve">nd</w:t>
      </w: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Grade Coordinator, </w:t>
      </w:r>
      <w:r w:rsidDel="00000000" w:rsidR="00000000" w:rsidRPr="00000000">
        <w:rPr>
          <w:strike w:val="1"/>
          <w:rtl w:val="0"/>
        </w:rPr>
        <w:t xml:space="preserve">Jeremy Erickson</w:t>
      </w:r>
      <w:r w:rsidDel="00000000" w:rsidR="00000000" w:rsidRPr="00000000">
        <w:rPr>
          <w:rtl w:val="0"/>
        </w:rPr>
        <w:t xml:space="preserve"> (Equipment Coordinator),</w:t>
      </w:r>
    </w:p>
    <w:p w:rsidR="00000000" w:rsidDel="00000000" w:rsidP="00000000" w:rsidRDefault="00000000" w:rsidRPr="00000000" w14:paraId="00000007">
      <w:pPr>
        <w:spacing w:before="240" w:lineRule="auto"/>
        <w:rPr/>
      </w:pPr>
      <w:r w:rsidDel="00000000" w:rsidR="00000000" w:rsidRPr="00000000">
        <w:rPr>
          <w:rtl w:val="0"/>
        </w:rPr>
        <w:t xml:space="preserve">Field Coordinator: </w:t>
      </w:r>
      <w:r w:rsidDel="00000000" w:rsidR="00000000" w:rsidRPr="00000000">
        <w:rPr>
          <w:strike w:val="1"/>
          <w:rtl w:val="0"/>
        </w:rPr>
        <w:t xml:space="preserve">Darek Vetsch</w:t>
      </w:r>
      <w:r w:rsidDel="00000000" w:rsidR="00000000" w:rsidRPr="00000000">
        <w:rPr>
          <w:rtl w:val="0"/>
        </w:rPr>
        <w:t xml:space="preserve">, Position Not Filled (Registration &amp; Web Coordinator)</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Tony will apply for a lg220 exemption permit for gambling to do raffles. $100.00 application fee.</w:t>
      </w:r>
    </w:p>
    <w:p w:rsidR="00000000" w:rsidDel="00000000" w:rsidP="00000000" w:rsidRDefault="00000000" w:rsidRPr="00000000" w14:paraId="0000000A">
      <w:pPr>
        <w:spacing w:after="240" w:before="240" w:lineRule="auto"/>
        <w:rPr/>
      </w:pPr>
      <w:r w:rsidDel="00000000" w:rsidR="00000000" w:rsidRPr="00000000">
        <w:rPr>
          <w:rtl w:val="0"/>
        </w:rPr>
        <w:t xml:space="preserve">Sponsors: Damon has 3 businesses considering sponsoring. They want more details as to where they will have their name advertised. Banner that would be used at the Riverfest parade, youth night their name would be announced. Each team will have their own business on jerseys. Yard sign with business logo to advertise at home games.</w:t>
      </w:r>
    </w:p>
    <w:p w:rsidR="00000000" w:rsidDel="00000000" w:rsidP="00000000" w:rsidRDefault="00000000" w:rsidRPr="00000000" w14:paraId="0000000B">
      <w:pPr>
        <w:spacing w:after="240" w:before="240" w:lineRule="auto"/>
        <w:rPr/>
      </w:pPr>
      <w:r w:rsidDel="00000000" w:rsidR="00000000" w:rsidRPr="00000000">
        <w:rPr>
          <w:rtl w:val="0"/>
        </w:rPr>
        <w:t xml:space="preserve">T-shirt, shorts, and drawstring bag for $20.00. Register by a certain date and the player gets the three items. If we want more than one color logo, the cost will go up more. Talk with Jason about if a player is registered late that the parent can call and order and pay for the t-shirt, shorts, and drawstring bag. Idea of having last name on the bag since so many kids would have the same bag. T-shirt would not have names; business sponsors would be on the back. Shorts would have logo on the bottom of the shorts. Gray shirt with white logos printed on back, black shorts. Was approved by all.</w:t>
      </w:r>
    </w:p>
    <w:p w:rsidR="00000000" w:rsidDel="00000000" w:rsidP="00000000" w:rsidRDefault="00000000" w:rsidRPr="00000000" w14:paraId="0000000C">
      <w:pPr>
        <w:spacing w:after="240" w:before="240" w:lineRule="auto"/>
        <w:rPr/>
      </w:pPr>
      <w:r w:rsidDel="00000000" w:rsidR="00000000" w:rsidRPr="00000000">
        <w:rPr>
          <w:rtl w:val="0"/>
        </w:rPr>
        <w:t xml:space="preserve">Window clings and water bottle stickers. </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