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D635E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669F08" wp14:editId="5BEFEE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98B53" id="Rectangle 1" o:spid="_x0000_s1026" alt="&quot;&quot;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5A234351" w14:textId="77777777" w:rsidTr="00007D14">
        <w:tc>
          <w:tcPr>
            <w:tcW w:w="10080" w:type="dxa"/>
            <w:gridSpan w:val="2"/>
          </w:tcPr>
          <w:p w14:paraId="2439D814" w14:textId="479067E8" w:rsidR="00A84617" w:rsidRPr="001B01AA" w:rsidRDefault="001B01AA" w:rsidP="00007D14">
            <w:pPr>
              <w:pStyle w:val="Title"/>
              <w:rPr>
                <w:sz w:val="24"/>
                <w:szCs w:val="24"/>
              </w:rPr>
            </w:pPr>
            <w:r w:rsidRPr="001B01AA">
              <w:rPr>
                <w:sz w:val="24"/>
                <w:szCs w:val="24"/>
              </w:rPr>
              <w:t xml:space="preserve">NM Track &amp; Field cross country association Board of directors excutive </w:t>
            </w:r>
          </w:p>
        </w:tc>
      </w:tr>
      <w:tr w:rsidR="00A84617" w:rsidRPr="00184799" w14:paraId="75F90E30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15DA6247" w14:textId="16048D91" w:rsidR="00A84617" w:rsidRPr="00184799" w:rsidRDefault="001B01AA" w:rsidP="00007D14">
            <w:pPr>
              <w:pStyle w:val="Subtitle"/>
            </w:pPr>
            <w:r>
              <w:t>2024 Summer clinic meeting</w:t>
            </w:r>
          </w:p>
        </w:tc>
      </w:tr>
      <w:tr w:rsidR="00A84617" w:rsidRPr="00184799" w14:paraId="3177C84B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EA243D1" w14:textId="504F8880" w:rsidR="00A84617" w:rsidRPr="00876655" w:rsidRDefault="00000000" w:rsidP="00876655">
            <w:sdt>
              <w:sdtPr>
                <w:id w:val="-1327819981"/>
                <w:placeholder>
                  <w:docPart w:val="102331277CCD436380131621C5655512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  <w:r w:rsidR="001B01AA">
              <w:t>July 25, 2024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21096D8" w14:textId="1634804D" w:rsidR="00A84617" w:rsidRPr="00C021A3" w:rsidRDefault="00A84617" w:rsidP="00876655"/>
        </w:tc>
      </w:tr>
      <w:tr w:rsidR="00A84617" w:rsidRPr="00184799" w14:paraId="6299B3CE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5B4BA755" w14:textId="4169CC52" w:rsidR="00A84617" w:rsidRPr="00876655" w:rsidRDefault="00000000" w:rsidP="00876655">
            <w:sdt>
              <w:sdtPr>
                <w:id w:val="1162287983"/>
                <w:placeholder>
                  <w:docPart w:val="5AB2A78B628B4E438EBE8CA694749E12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  <w:r w:rsidR="001B01AA">
              <w:t>9 am</w:t>
            </w:r>
          </w:p>
        </w:tc>
        <w:tc>
          <w:tcPr>
            <w:tcW w:w="6750" w:type="dxa"/>
            <w:noWrap/>
            <w:vAlign w:val="center"/>
          </w:tcPr>
          <w:p w14:paraId="005F49AA" w14:textId="2DF6B8C8" w:rsidR="00A84617" w:rsidRPr="00C021A3" w:rsidRDefault="00A84617" w:rsidP="00876655">
            <w:r>
              <w:t xml:space="preserve"> </w:t>
            </w:r>
          </w:p>
        </w:tc>
      </w:tr>
      <w:tr w:rsidR="00A84617" w:rsidRPr="00184799" w14:paraId="554B1233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D93D6C1" w14:textId="77777777" w:rsidR="00A84617" w:rsidRPr="00C021A3" w:rsidRDefault="00000000" w:rsidP="00876655">
            <w:sdt>
              <w:sdtPr>
                <w:id w:val="1673603272"/>
                <w:placeholder>
                  <w:docPart w:val="EB93690C5F564DB3BF363392176EEE1C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6BA28812" w14:textId="1147ADE1" w:rsidR="00A84617" w:rsidRPr="00C021A3" w:rsidRDefault="001B01AA" w:rsidP="00876655">
            <w:r>
              <w:t>Harvey Carreathers, NMTCCCA President</w:t>
            </w:r>
          </w:p>
        </w:tc>
      </w:tr>
    </w:tbl>
    <w:p w14:paraId="3C060B84" w14:textId="77777777" w:rsidR="00A84617" w:rsidRDefault="00A84617" w:rsidP="00A84617"/>
    <w:p w14:paraId="166DE417" w14:textId="3A8D8193" w:rsidR="00FE576D" w:rsidRDefault="00000000" w:rsidP="001B01AA">
      <w:pPr>
        <w:pStyle w:val="Heading1"/>
      </w:pPr>
      <w:sdt>
        <w:sdtPr>
          <w:id w:val="1502162795"/>
          <w:placeholder>
            <w:docPart w:val="5D55465253E34E4E92E115FEFC24A3C1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2FC24AF0" w14:textId="3ABEE2D6" w:rsidR="00591AB5" w:rsidRDefault="001B01AA" w:rsidP="00AA15B0">
      <w:r>
        <w:t>Harvey Carreathers</w:t>
      </w:r>
      <w:r w:rsidR="005C095D">
        <w:t xml:space="preserve"> (President)</w:t>
      </w:r>
      <w:r>
        <w:t>, James Esquibel</w:t>
      </w:r>
      <w:r w:rsidR="005C095D">
        <w:t xml:space="preserve"> (President-Elect</w:t>
      </w:r>
      <w:r w:rsidR="00792F3B">
        <w:t>),</w:t>
      </w:r>
      <w:r>
        <w:t xml:space="preserve"> Jim Doyle, Daniel Otero, Jeff Turcotte</w:t>
      </w:r>
      <w:r w:rsidR="00AA15B0">
        <w:t>, Cecilia Brown</w:t>
      </w:r>
      <w:r w:rsidR="005C095D">
        <w:t xml:space="preserve"> (secretary)</w:t>
      </w:r>
      <w:r w:rsidR="00AA15B0">
        <w:t xml:space="preserve">, David Nunez, Tyrell Henio, Ira Pino Jr, Ricky Berumen, Michael Alarid, Mandi Lewallen, Julian </w:t>
      </w:r>
      <w:proofErr w:type="spellStart"/>
      <w:r w:rsidR="00AA15B0">
        <w:t>Cata</w:t>
      </w:r>
      <w:proofErr w:type="spellEnd"/>
      <w:r w:rsidR="00AA15B0">
        <w:t>, Lisa Trujillo, Carlos Trujillo, Lenny Esson, Tyson Houston,</w:t>
      </w:r>
      <w:r w:rsidR="005C095D">
        <w:t xml:space="preserve"> Patrick Ortiz</w:t>
      </w:r>
      <w:r w:rsidR="00AA15B0">
        <w:t xml:space="preserve"> and Jackie Martinez. </w:t>
      </w:r>
      <w:r w:rsidR="00591AB5" w:rsidRPr="00C021A3">
        <w:t xml:space="preserve"> </w:t>
      </w:r>
    </w:p>
    <w:p w14:paraId="30963DE3" w14:textId="77777777" w:rsidR="00FE576D" w:rsidRDefault="00000000">
      <w:pPr>
        <w:pStyle w:val="Heading1"/>
      </w:pPr>
      <w:sdt>
        <w:sdtPr>
          <w:id w:val="-227619176"/>
          <w:placeholder>
            <w:docPart w:val="766472BF9CCD429F913E702466FAD8BD"/>
          </w:placeholder>
          <w:temporary/>
          <w:showingPlcHdr/>
          <w15:appearance w15:val="hidden"/>
        </w:sdtPr>
        <w:sdtContent>
          <w:r w:rsidR="00A84617">
            <w:t>reports</w:t>
          </w:r>
        </w:sdtContent>
      </w:sdt>
    </w:p>
    <w:p w14:paraId="4028FA43" w14:textId="1307BB48" w:rsidR="00A84617" w:rsidRPr="00E203DF" w:rsidRDefault="00AA15B0" w:rsidP="00AA15B0">
      <w:pPr>
        <w:rPr>
          <w:i/>
          <w:iCs/>
        </w:rPr>
      </w:pPr>
      <w:r w:rsidRPr="00E203DF">
        <w:rPr>
          <w:i/>
          <w:iCs/>
        </w:rPr>
        <w:t>NMAA Update – Jackie Martinez</w:t>
      </w:r>
    </w:p>
    <w:p w14:paraId="1AFA6D6A" w14:textId="2F86AED4" w:rsidR="00AA15B0" w:rsidRDefault="00AA15B0" w:rsidP="00AA15B0">
      <w:pPr>
        <w:pStyle w:val="ListParagraph"/>
        <w:numPr>
          <w:ilvl w:val="0"/>
          <w:numId w:val="21"/>
        </w:numPr>
      </w:pPr>
      <w:r>
        <w:t>State Cross country meet update – Suggestion of exit area for coaches from field to the course. Jackie will check with meet hosts to try to meet this suggestion.</w:t>
      </w:r>
    </w:p>
    <w:p w14:paraId="28E3C010" w14:textId="64740E0A" w:rsidR="00AA15B0" w:rsidRDefault="00AA15B0" w:rsidP="00AA15B0">
      <w:pPr>
        <w:pStyle w:val="ListParagraph"/>
        <w:numPr>
          <w:ilvl w:val="0"/>
          <w:numId w:val="21"/>
        </w:numPr>
      </w:pPr>
      <w:r>
        <w:t>Discussion on possibility of NMAA Middle School meet for Middle School member school.</w:t>
      </w:r>
    </w:p>
    <w:p w14:paraId="12FA045C" w14:textId="27AF944B" w:rsidR="00AA15B0" w:rsidRDefault="00770C99" w:rsidP="00AA15B0">
      <w:pPr>
        <w:pStyle w:val="ListParagraph"/>
        <w:numPr>
          <w:ilvl w:val="0"/>
          <w:numId w:val="21"/>
        </w:numPr>
      </w:pPr>
      <w:r>
        <w:t>State Track and Field State meet update – Suggestion made to look at qualification process for state meet. Possibility of polling members on changes to state meet qualifications. Discussion on rolling schedule vs. specific time schedule.</w:t>
      </w:r>
    </w:p>
    <w:p w14:paraId="52A23F55" w14:textId="77777777" w:rsidR="00770C99" w:rsidRDefault="00770C99" w:rsidP="00770C99">
      <w:pPr>
        <w:pStyle w:val="ListParagraph"/>
      </w:pPr>
    </w:p>
    <w:p w14:paraId="397102A6" w14:textId="66B9A155" w:rsidR="00770C99" w:rsidRPr="00E203DF" w:rsidRDefault="00770C99" w:rsidP="00770C99">
      <w:pPr>
        <w:rPr>
          <w:i/>
          <w:iCs/>
        </w:rPr>
      </w:pPr>
      <w:r w:rsidRPr="00E203DF">
        <w:rPr>
          <w:i/>
          <w:iCs/>
        </w:rPr>
        <w:t>Marilyn Sepulveda Meet Update – Fred Polich</w:t>
      </w:r>
    </w:p>
    <w:p w14:paraId="15F7A19E" w14:textId="0A5F44F0" w:rsidR="00770C99" w:rsidRDefault="00770C99" w:rsidP="00770C99">
      <w:pPr>
        <w:pStyle w:val="ListParagraph"/>
        <w:numPr>
          <w:ilvl w:val="0"/>
          <w:numId w:val="22"/>
        </w:numPr>
      </w:pPr>
      <w:r>
        <w:t>Meet will be held 2</w:t>
      </w:r>
      <w:r w:rsidRPr="00770C99">
        <w:rPr>
          <w:vertAlign w:val="superscript"/>
        </w:rPr>
        <w:t>nd</w:t>
      </w:r>
      <w:r>
        <w:t xml:space="preserve"> week of April 2024</w:t>
      </w:r>
    </w:p>
    <w:p w14:paraId="6D55174E" w14:textId="487A30E0" w:rsidR="00770C99" w:rsidRDefault="00770C99" w:rsidP="00770C99">
      <w:pPr>
        <w:pStyle w:val="ListParagraph"/>
        <w:numPr>
          <w:ilvl w:val="0"/>
          <w:numId w:val="22"/>
        </w:numPr>
      </w:pPr>
      <w:r>
        <w:t>Possibility of higher charge for timer. Harvey will talk with Buster</w:t>
      </w:r>
      <w:r w:rsidR="007A5623">
        <w:t>.</w:t>
      </w:r>
    </w:p>
    <w:p w14:paraId="51EA0984" w14:textId="5708C8D3" w:rsidR="007A5623" w:rsidRDefault="007A5623" w:rsidP="00770C99">
      <w:pPr>
        <w:pStyle w:val="ListParagraph"/>
        <w:numPr>
          <w:ilvl w:val="0"/>
          <w:numId w:val="22"/>
        </w:numPr>
      </w:pPr>
      <w:r>
        <w:t>Charge for meet officials will stay the same</w:t>
      </w:r>
    </w:p>
    <w:p w14:paraId="4C9DF9DE" w14:textId="070D24FE" w:rsidR="007A5623" w:rsidRDefault="007A5623" w:rsidP="00770C99">
      <w:pPr>
        <w:pStyle w:val="ListParagraph"/>
        <w:numPr>
          <w:ilvl w:val="0"/>
          <w:numId w:val="22"/>
        </w:numPr>
      </w:pPr>
      <w:r>
        <w:t>Harvey Carreathers or Jeff Turcotte will add meet to NMAA list.</w:t>
      </w:r>
    </w:p>
    <w:p w14:paraId="243FEECD" w14:textId="2992787D" w:rsidR="007A5623" w:rsidRDefault="007A5623" w:rsidP="007A5623"/>
    <w:p w14:paraId="746B203D" w14:textId="54452C8E" w:rsidR="007A5623" w:rsidRPr="00E203DF" w:rsidRDefault="007A5623" w:rsidP="007A5623">
      <w:pPr>
        <w:rPr>
          <w:i/>
          <w:iCs/>
        </w:rPr>
      </w:pPr>
      <w:r w:rsidRPr="00E203DF">
        <w:rPr>
          <w:i/>
          <w:iCs/>
        </w:rPr>
        <w:t xml:space="preserve">Cross Country All Star Meet Update- David Nunez </w:t>
      </w:r>
    </w:p>
    <w:p w14:paraId="15DBBFCB" w14:textId="203775F4" w:rsidR="007A5623" w:rsidRDefault="007A5623" w:rsidP="007A5623">
      <w:pPr>
        <w:pStyle w:val="ListParagraph"/>
        <w:numPr>
          <w:ilvl w:val="0"/>
          <w:numId w:val="23"/>
        </w:numPr>
      </w:pPr>
      <w:r>
        <w:t xml:space="preserve">Meet is tentatively set for week after state meet, November 16, </w:t>
      </w:r>
      <w:proofErr w:type="gramStart"/>
      <w:r>
        <w:t>2024</w:t>
      </w:r>
      <w:proofErr w:type="gramEnd"/>
      <w:r>
        <w:t xml:space="preserve"> in Los Lunas</w:t>
      </w:r>
    </w:p>
    <w:p w14:paraId="6E72CBAD" w14:textId="4E9976A2" w:rsidR="007A5623" w:rsidRDefault="007A5623" w:rsidP="007A5623">
      <w:pPr>
        <w:pStyle w:val="ListParagraph"/>
        <w:numPr>
          <w:ilvl w:val="0"/>
          <w:numId w:val="23"/>
        </w:numPr>
      </w:pPr>
      <w:r>
        <w:t xml:space="preserve">Nominations for coaches will begin </w:t>
      </w:r>
    </w:p>
    <w:p w14:paraId="1F64F06C" w14:textId="44B02215" w:rsidR="007A5623" w:rsidRDefault="007A5623" w:rsidP="007A5623">
      <w:pPr>
        <w:pStyle w:val="ListParagraph"/>
        <w:numPr>
          <w:ilvl w:val="0"/>
          <w:numId w:val="23"/>
        </w:numPr>
      </w:pPr>
      <w:r>
        <w:t>Banquet with keynote speaker will be Friday night November 15, 2024</w:t>
      </w:r>
    </w:p>
    <w:p w14:paraId="63E9CCF0" w14:textId="77777777" w:rsidR="005C095D" w:rsidRDefault="005C095D" w:rsidP="005C095D"/>
    <w:p w14:paraId="36BB0D19" w14:textId="3A6B4902" w:rsidR="005C095D" w:rsidRDefault="005C095D" w:rsidP="005C095D">
      <w:r>
        <w:t>Great Southwest Meet Update – Would like to push more NM athletes so participate</w:t>
      </w:r>
    </w:p>
    <w:p w14:paraId="561048DA" w14:textId="77777777" w:rsidR="0052374B" w:rsidRDefault="0052374B" w:rsidP="0052374B"/>
    <w:p w14:paraId="1AA5913C" w14:textId="77777777" w:rsidR="0052374B" w:rsidRDefault="0052374B" w:rsidP="0052374B"/>
    <w:p w14:paraId="01057836" w14:textId="77777777" w:rsidR="0052374B" w:rsidRDefault="0052374B" w:rsidP="0052374B"/>
    <w:p w14:paraId="44878A06" w14:textId="50077DE9" w:rsidR="007A5623" w:rsidRDefault="007A5623" w:rsidP="00A84617">
      <w:pPr>
        <w:pStyle w:val="Heading1"/>
      </w:pPr>
      <w:r>
        <w:t>Old business –</w:t>
      </w:r>
    </w:p>
    <w:p w14:paraId="2560DFF1" w14:textId="77777777" w:rsidR="007A5623" w:rsidRDefault="007A5623" w:rsidP="007A5623"/>
    <w:p w14:paraId="79D25E97" w14:textId="6A6EFCB9" w:rsidR="007A5623" w:rsidRDefault="007A5623" w:rsidP="007A5623">
      <w:r>
        <w:t>Coaches Clinic Director – Discussion to fill the position of a Clinic Director</w:t>
      </w:r>
      <w:r w:rsidR="0052374B">
        <w:t xml:space="preserve"> for January clinic</w:t>
      </w:r>
      <w:r>
        <w:t xml:space="preserve"> to work with Buster and </w:t>
      </w:r>
      <w:r w:rsidR="0052374B">
        <w:t>Spencer. Action: Vote to fill position – All members in favor</w:t>
      </w:r>
    </w:p>
    <w:p w14:paraId="5809F8EB" w14:textId="28BB9E92" w:rsidR="0052374B" w:rsidRDefault="0052374B" w:rsidP="0052374B">
      <w:pPr>
        <w:pStyle w:val="ListParagraph"/>
        <w:numPr>
          <w:ilvl w:val="0"/>
          <w:numId w:val="24"/>
        </w:numPr>
      </w:pPr>
      <w:r>
        <w:t>Nomination of Neil Silver by Jeff Turcotte</w:t>
      </w:r>
    </w:p>
    <w:p w14:paraId="7D9CBD95" w14:textId="34C0794C" w:rsidR="0052374B" w:rsidRDefault="0052374B" w:rsidP="0052374B">
      <w:pPr>
        <w:pStyle w:val="ListParagraph"/>
        <w:numPr>
          <w:ilvl w:val="0"/>
          <w:numId w:val="24"/>
        </w:numPr>
      </w:pPr>
      <w:r>
        <w:t>Mandi Lewallen would like to participate</w:t>
      </w:r>
    </w:p>
    <w:p w14:paraId="5BE1EEA1" w14:textId="33809B21" w:rsidR="00E203DF" w:rsidRDefault="00E203DF" w:rsidP="0052374B">
      <w:pPr>
        <w:pStyle w:val="ListParagraph"/>
        <w:numPr>
          <w:ilvl w:val="0"/>
          <w:numId w:val="24"/>
        </w:numPr>
      </w:pPr>
      <w:r>
        <w:t>Nominations will also be taken at General Metting</w:t>
      </w:r>
    </w:p>
    <w:p w14:paraId="1B78F0D6" w14:textId="77777777" w:rsidR="00E203DF" w:rsidRDefault="00E203DF" w:rsidP="00E203DF"/>
    <w:p w14:paraId="6CD676A2" w14:textId="77777777" w:rsidR="002150C9" w:rsidRDefault="00E203DF" w:rsidP="00E203DF">
      <w:r>
        <w:t xml:space="preserve">Communication – </w:t>
      </w:r>
    </w:p>
    <w:p w14:paraId="37064C72" w14:textId="036FA340" w:rsidR="00E203DF" w:rsidRDefault="00E203DF" w:rsidP="002150C9">
      <w:pPr>
        <w:pStyle w:val="ListParagraph"/>
        <w:numPr>
          <w:ilvl w:val="0"/>
          <w:numId w:val="25"/>
        </w:numPr>
      </w:pPr>
      <w:r>
        <w:t xml:space="preserve">Continue to use </w:t>
      </w:r>
      <w:proofErr w:type="spellStart"/>
      <w:r>
        <w:t>SportsYou</w:t>
      </w:r>
      <w:proofErr w:type="spellEnd"/>
      <w:r>
        <w:t xml:space="preserve"> app for NMTCCA communications. Jackie will provide email list of all </w:t>
      </w:r>
      <w:proofErr w:type="gramStart"/>
      <w:r>
        <w:t>cross country</w:t>
      </w:r>
      <w:proofErr w:type="gramEnd"/>
      <w:r>
        <w:t xml:space="preserve"> list after Aug. 15.</w:t>
      </w:r>
    </w:p>
    <w:p w14:paraId="58BBA872" w14:textId="5472E12B" w:rsidR="0052374B" w:rsidRDefault="002150C9" w:rsidP="002150C9">
      <w:pPr>
        <w:pStyle w:val="ListParagraph"/>
        <w:numPr>
          <w:ilvl w:val="0"/>
          <w:numId w:val="25"/>
        </w:numPr>
      </w:pPr>
      <w:r>
        <w:t xml:space="preserve">Current membership is up but need to push head and assistant coach membership. </w:t>
      </w:r>
    </w:p>
    <w:p w14:paraId="4B3C2C6B" w14:textId="58E5CC7F" w:rsidR="002150C9" w:rsidRDefault="002150C9" w:rsidP="002150C9">
      <w:pPr>
        <w:pStyle w:val="ListParagraph"/>
        <w:numPr>
          <w:ilvl w:val="0"/>
          <w:numId w:val="25"/>
        </w:numPr>
      </w:pPr>
      <w:r>
        <w:t xml:space="preserve">Action to start mentorship for new </w:t>
      </w:r>
      <w:proofErr w:type="gramStart"/>
      <w:r>
        <w:t>cross country</w:t>
      </w:r>
      <w:proofErr w:type="gramEnd"/>
      <w:r>
        <w:t xml:space="preserve"> programs </w:t>
      </w:r>
    </w:p>
    <w:p w14:paraId="5D272419" w14:textId="77777777" w:rsidR="002150C9" w:rsidRDefault="002150C9" w:rsidP="002150C9"/>
    <w:p w14:paraId="313E9209" w14:textId="396543B5" w:rsidR="002150C9" w:rsidRDefault="002150C9" w:rsidP="002150C9">
      <w:r>
        <w:t>NMTCCA – Website</w:t>
      </w:r>
    </w:p>
    <w:p w14:paraId="5CDDF185" w14:textId="77777777" w:rsidR="002150C9" w:rsidRDefault="002150C9" w:rsidP="002150C9">
      <w:pPr>
        <w:pStyle w:val="ListParagraph"/>
        <w:numPr>
          <w:ilvl w:val="0"/>
          <w:numId w:val="26"/>
        </w:numPr>
      </w:pPr>
      <w:r>
        <w:t>National Track &amp; Field website link for All-American athletes</w:t>
      </w:r>
    </w:p>
    <w:p w14:paraId="0AAE3EF5" w14:textId="52554CFF" w:rsidR="005C095D" w:rsidRDefault="005C095D" w:rsidP="005C095D"/>
    <w:p w14:paraId="41773FDB" w14:textId="77777777" w:rsidR="002150C9" w:rsidRDefault="002150C9" w:rsidP="002150C9"/>
    <w:p w14:paraId="3197E37B" w14:textId="77777777" w:rsidR="002150C9" w:rsidRDefault="002150C9" w:rsidP="002150C9"/>
    <w:p w14:paraId="6F4D9CBF" w14:textId="3CB6A0D0" w:rsidR="002150C9" w:rsidRPr="007A5623" w:rsidRDefault="002150C9" w:rsidP="002150C9">
      <w:r>
        <w:t xml:space="preserve">New Business </w:t>
      </w:r>
      <w:r w:rsidR="005C095D">
        <w:t>–</w:t>
      </w:r>
      <w:r>
        <w:t xml:space="preserve"> </w:t>
      </w:r>
      <w:r w:rsidR="005C095D">
        <w:t>Introduction of new members/roll call</w:t>
      </w:r>
      <w:r>
        <w:t xml:space="preserve"> </w:t>
      </w:r>
    </w:p>
    <w:p w14:paraId="7F15B7D3" w14:textId="17E197C1" w:rsidR="00FE576D" w:rsidRDefault="00772E3C" w:rsidP="00A84617">
      <w:pPr>
        <w:pStyle w:val="Heading1"/>
      </w:pPr>
      <w:r>
        <w:t xml:space="preserve"> </w:t>
      </w:r>
    </w:p>
    <w:p w14:paraId="7F3A1189" w14:textId="0281D863" w:rsidR="00FC73BE" w:rsidRDefault="005C095D" w:rsidP="00876655">
      <w:pPr>
        <w:pStyle w:val="Heading2"/>
      </w:pPr>
      <w:r>
        <w:rPr>
          <w:rFonts w:eastAsiaTheme="minorEastAsia" w:cstheme="minorBidi"/>
        </w:rPr>
        <w:t xml:space="preserve">Next NMTCCA Executive </w:t>
      </w:r>
      <w:proofErr w:type="gramStart"/>
      <w:r>
        <w:rPr>
          <w:rFonts w:eastAsiaTheme="minorEastAsia" w:cstheme="minorBidi"/>
        </w:rPr>
        <w:t>Board  meeting</w:t>
      </w:r>
      <w:proofErr w:type="gramEnd"/>
      <w:r>
        <w:rPr>
          <w:rFonts w:eastAsiaTheme="minorEastAsia" w:cstheme="minorBidi"/>
        </w:rPr>
        <w:t xml:space="preserve"> will be</w:t>
      </w:r>
      <w:r w:rsidR="00772E3C">
        <w:t xml:space="preserve"> </w:t>
      </w:r>
      <w:r>
        <w:t>January 2025</w:t>
      </w:r>
    </w:p>
    <w:p w14:paraId="60DE6A04" w14:textId="77777777" w:rsidR="005C095D" w:rsidRDefault="005C095D" w:rsidP="00876655"/>
    <w:p w14:paraId="5428A33D" w14:textId="77777777" w:rsidR="00792F3B" w:rsidRDefault="00792F3B" w:rsidP="00876655"/>
    <w:p w14:paraId="71BFA695" w14:textId="267AE825" w:rsidR="00876655" w:rsidRDefault="005C095D" w:rsidP="00876655">
      <w:r>
        <w:t>Motion to adjourn</w:t>
      </w:r>
      <w:r w:rsidR="00792F3B">
        <w:t xml:space="preserve"> at 10:15 am</w:t>
      </w:r>
      <w:r>
        <w:t xml:space="preserve"> made by James Esquibel</w:t>
      </w:r>
      <w:r w:rsidR="00792F3B">
        <w:t xml:space="preserve">. Seconded by James Doyle. </w:t>
      </w:r>
    </w:p>
    <w:p w14:paraId="60227F4F" w14:textId="77777777" w:rsidR="00792F3B" w:rsidRPr="00876655" w:rsidRDefault="00792F3B" w:rsidP="00876655">
      <w:pPr>
        <w:rPr>
          <w:rFonts w:eastAsiaTheme="majorEastAsia" w:cstheme="majorBidi"/>
          <w:sz w:val="24"/>
          <w:szCs w:val="24"/>
        </w:rPr>
      </w:pPr>
    </w:p>
    <w:sectPr w:rsidR="00792F3B" w:rsidRPr="00876655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64ABC" w14:textId="77777777" w:rsidR="00454EC6" w:rsidRDefault="00454EC6">
      <w:r>
        <w:separator/>
      </w:r>
    </w:p>
  </w:endnote>
  <w:endnote w:type="continuationSeparator" w:id="0">
    <w:p w14:paraId="657A3461" w14:textId="77777777" w:rsidR="00454EC6" w:rsidRDefault="0045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B3A1" w14:textId="77777777" w:rsidR="00454EC6" w:rsidRDefault="00454EC6">
      <w:r>
        <w:separator/>
      </w:r>
    </w:p>
  </w:footnote>
  <w:footnote w:type="continuationSeparator" w:id="0">
    <w:p w14:paraId="283869F9" w14:textId="77777777" w:rsidR="00454EC6" w:rsidRDefault="00454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658EC"/>
    <w:multiLevelType w:val="hybridMultilevel"/>
    <w:tmpl w:val="1A64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0E7D"/>
    <w:multiLevelType w:val="hybridMultilevel"/>
    <w:tmpl w:val="27A0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0440"/>
    <w:multiLevelType w:val="hybridMultilevel"/>
    <w:tmpl w:val="5A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C3459"/>
    <w:multiLevelType w:val="hybridMultilevel"/>
    <w:tmpl w:val="39DC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60B6"/>
    <w:multiLevelType w:val="hybridMultilevel"/>
    <w:tmpl w:val="DFA4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E03D4"/>
    <w:multiLevelType w:val="hybridMultilevel"/>
    <w:tmpl w:val="305A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8"/>
  </w:num>
  <w:num w:numId="2" w16cid:durableId="1433237341">
    <w:abstractNumId w:val="21"/>
  </w:num>
  <w:num w:numId="3" w16cid:durableId="855968409">
    <w:abstractNumId w:val="13"/>
  </w:num>
  <w:num w:numId="4" w16cid:durableId="595095095">
    <w:abstractNumId w:val="11"/>
  </w:num>
  <w:num w:numId="5" w16cid:durableId="1960843496">
    <w:abstractNumId w:val="14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2"/>
  </w:num>
  <w:num w:numId="17" w16cid:durableId="1842545932">
    <w:abstractNumId w:val="24"/>
  </w:num>
  <w:num w:numId="18" w16cid:durableId="596598419">
    <w:abstractNumId w:val="23"/>
  </w:num>
  <w:num w:numId="19" w16cid:durableId="683166105">
    <w:abstractNumId w:val="9"/>
  </w:num>
  <w:num w:numId="20" w16cid:durableId="1095974319">
    <w:abstractNumId w:val="20"/>
  </w:num>
  <w:num w:numId="21" w16cid:durableId="2049521305">
    <w:abstractNumId w:val="19"/>
  </w:num>
  <w:num w:numId="22" w16cid:durableId="1563902329">
    <w:abstractNumId w:val="12"/>
  </w:num>
  <w:num w:numId="23" w16cid:durableId="1416439853">
    <w:abstractNumId w:val="10"/>
  </w:num>
  <w:num w:numId="24" w16cid:durableId="1139761603">
    <w:abstractNumId w:val="15"/>
  </w:num>
  <w:num w:numId="25" w16cid:durableId="1817841518">
    <w:abstractNumId w:val="16"/>
  </w:num>
  <w:num w:numId="26" w16cid:durableId="430012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AA"/>
    <w:rsid w:val="00001178"/>
    <w:rsid w:val="00022357"/>
    <w:rsid w:val="00056A41"/>
    <w:rsid w:val="00072585"/>
    <w:rsid w:val="0007293E"/>
    <w:rsid w:val="00081D4D"/>
    <w:rsid w:val="00090F53"/>
    <w:rsid w:val="000D1B9D"/>
    <w:rsid w:val="000F21A5"/>
    <w:rsid w:val="00151E11"/>
    <w:rsid w:val="00184799"/>
    <w:rsid w:val="0019575F"/>
    <w:rsid w:val="00196BE1"/>
    <w:rsid w:val="001B01AA"/>
    <w:rsid w:val="001F613B"/>
    <w:rsid w:val="002150C9"/>
    <w:rsid w:val="002A2B44"/>
    <w:rsid w:val="002A3FCB"/>
    <w:rsid w:val="002D3701"/>
    <w:rsid w:val="003871FA"/>
    <w:rsid w:val="003B5FCE"/>
    <w:rsid w:val="00402E7E"/>
    <w:rsid w:val="00416222"/>
    <w:rsid w:val="00424F9F"/>
    <w:rsid w:val="00435446"/>
    <w:rsid w:val="00441319"/>
    <w:rsid w:val="00454EC6"/>
    <w:rsid w:val="00466C22"/>
    <w:rsid w:val="00476525"/>
    <w:rsid w:val="004D5988"/>
    <w:rsid w:val="004F4532"/>
    <w:rsid w:val="00506542"/>
    <w:rsid w:val="00512149"/>
    <w:rsid w:val="0052374B"/>
    <w:rsid w:val="0058206D"/>
    <w:rsid w:val="00591AB5"/>
    <w:rsid w:val="005C095D"/>
    <w:rsid w:val="005D2056"/>
    <w:rsid w:val="006150B0"/>
    <w:rsid w:val="00624148"/>
    <w:rsid w:val="00626F7F"/>
    <w:rsid w:val="00635577"/>
    <w:rsid w:val="00655F6F"/>
    <w:rsid w:val="00684306"/>
    <w:rsid w:val="00703F95"/>
    <w:rsid w:val="007173EB"/>
    <w:rsid w:val="007638A6"/>
    <w:rsid w:val="00770C99"/>
    <w:rsid w:val="00772E3C"/>
    <w:rsid w:val="00774146"/>
    <w:rsid w:val="0078288E"/>
    <w:rsid w:val="00786D8E"/>
    <w:rsid w:val="00792F3B"/>
    <w:rsid w:val="00797F60"/>
    <w:rsid w:val="007A5623"/>
    <w:rsid w:val="007B3F2B"/>
    <w:rsid w:val="007B507E"/>
    <w:rsid w:val="008361F1"/>
    <w:rsid w:val="0083758C"/>
    <w:rsid w:val="0087444D"/>
    <w:rsid w:val="008746A9"/>
    <w:rsid w:val="00876655"/>
    <w:rsid w:val="00883FFD"/>
    <w:rsid w:val="00895650"/>
    <w:rsid w:val="008E1349"/>
    <w:rsid w:val="00907EA5"/>
    <w:rsid w:val="009579FE"/>
    <w:rsid w:val="00967B20"/>
    <w:rsid w:val="00A12843"/>
    <w:rsid w:val="00A84617"/>
    <w:rsid w:val="00AA15B0"/>
    <w:rsid w:val="00AB3E35"/>
    <w:rsid w:val="00B04252"/>
    <w:rsid w:val="00B51AD7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E7DDC"/>
    <w:rsid w:val="00DF4CF8"/>
    <w:rsid w:val="00E203DF"/>
    <w:rsid w:val="00E33EF8"/>
    <w:rsid w:val="00E60A93"/>
    <w:rsid w:val="00EA5A86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6CE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18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2331277CCD436380131621C565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99B91-103F-4802-A873-90D0FCD13C5D}"/>
      </w:docPartPr>
      <w:docPartBody>
        <w:p w:rsidR="00000000" w:rsidRDefault="00000000">
          <w:pPr>
            <w:pStyle w:val="102331277CCD436380131621C5655512"/>
          </w:pPr>
          <w:r w:rsidRPr="00876655">
            <w:t>Date:</w:t>
          </w:r>
        </w:p>
      </w:docPartBody>
    </w:docPart>
    <w:docPart>
      <w:docPartPr>
        <w:name w:val="5AB2A78B628B4E438EBE8CA694749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3DDD-23F6-4C49-8F57-2D1748DDCF04}"/>
      </w:docPartPr>
      <w:docPartBody>
        <w:p w:rsidR="00000000" w:rsidRDefault="00000000">
          <w:pPr>
            <w:pStyle w:val="5AB2A78B628B4E438EBE8CA694749E12"/>
          </w:pPr>
          <w:r w:rsidRPr="00876655">
            <w:t xml:space="preserve">Time: </w:t>
          </w:r>
        </w:p>
      </w:docPartBody>
    </w:docPart>
    <w:docPart>
      <w:docPartPr>
        <w:name w:val="EB93690C5F564DB3BF363392176E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D986-0DA6-422B-B91E-96D7156DF5CA}"/>
      </w:docPartPr>
      <w:docPartBody>
        <w:p w:rsidR="00000000" w:rsidRDefault="00000000">
          <w:pPr>
            <w:pStyle w:val="EB93690C5F564DB3BF363392176EEE1C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5D55465253E34E4E92E115FEFC24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0E360-8D5E-46F4-8786-A5F6AD49E78D}"/>
      </w:docPartPr>
      <w:docPartBody>
        <w:p w:rsidR="00000000" w:rsidRDefault="00000000">
          <w:pPr>
            <w:pStyle w:val="5D55465253E34E4E92E115FEFC24A3C1"/>
          </w:pPr>
          <w:r>
            <w:t>In attendance</w:t>
          </w:r>
        </w:p>
      </w:docPartBody>
    </w:docPart>
    <w:docPart>
      <w:docPartPr>
        <w:name w:val="766472BF9CCD429F913E702466FAD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8E30-135D-4E03-833B-78328BEFA690}"/>
      </w:docPartPr>
      <w:docPartBody>
        <w:p w:rsidR="00000000" w:rsidRDefault="00000000">
          <w:pPr>
            <w:pStyle w:val="766472BF9CCD429F913E702466FAD8BD"/>
          </w:pPr>
          <w:r>
            <w:t>reports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43"/>
    <w:rsid w:val="000B3743"/>
    <w:rsid w:val="0044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F4A86C6DC5448D9D6E84DA595985CD">
    <w:name w:val="C8F4A86C6DC5448D9D6E84DA595985CD"/>
  </w:style>
  <w:style w:type="paragraph" w:customStyle="1" w:styleId="89AF498384EC435A9F2223245D017ABE">
    <w:name w:val="89AF498384EC435A9F2223245D017ABE"/>
  </w:style>
  <w:style w:type="paragraph" w:customStyle="1" w:styleId="102331277CCD436380131621C5655512">
    <w:name w:val="102331277CCD436380131621C5655512"/>
  </w:style>
  <w:style w:type="paragraph" w:customStyle="1" w:styleId="08E8872C8FF3468E8CA4224CC573C811">
    <w:name w:val="08E8872C8FF3468E8CA4224CC573C811"/>
  </w:style>
  <w:style w:type="paragraph" w:customStyle="1" w:styleId="5AB2A78B628B4E438EBE8CA694749E12">
    <w:name w:val="5AB2A78B628B4E438EBE8CA694749E12"/>
  </w:style>
  <w:style w:type="paragraph" w:customStyle="1" w:styleId="596EF5F61CD14FE7BDA97750D213262E">
    <w:name w:val="596EF5F61CD14FE7BDA97750D213262E"/>
  </w:style>
  <w:style w:type="paragraph" w:customStyle="1" w:styleId="EB93690C5F564DB3BF363392176EEE1C">
    <w:name w:val="EB93690C5F564DB3BF363392176EEE1C"/>
  </w:style>
  <w:style w:type="paragraph" w:customStyle="1" w:styleId="2E8B4689BA534C63BB194E098589E81C">
    <w:name w:val="2E8B4689BA534C63BB194E098589E81C"/>
  </w:style>
  <w:style w:type="paragraph" w:customStyle="1" w:styleId="5D55465253E34E4E92E115FEFC24A3C1">
    <w:name w:val="5D55465253E34E4E92E115FEFC24A3C1"/>
  </w:style>
  <w:style w:type="paragraph" w:customStyle="1" w:styleId="2618854A5DA3407CA4DE81CA8E915D7F">
    <w:name w:val="2618854A5DA3407CA4DE81CA8E915D7F"/>
  </w:style>
  <w:style w:type="paragraph" w:customStyle="1" w:styleId="CF02E209B16A45ADA30F6DFA61989944">
    <w:name w:val="CF02E209B16A45ADA30F6DFA61989944"/>
  </w:style>
  <w:style w:type="paragraph" w:customStyle="1" w:styleId="4105558F317F4FF8B181EF415217D9B6">
    <w:name w:val="4105558F317F4FF8B181EF415217D9B6"/>
  </w:style>
  <w:style w:type="paragraph" w:customStyle="1" w:styleId="453C51A937BC4551B5C5B6CBFAC177AA">
    <w:name w:val="453C51A937BC4551B5C5B6CBFAC177AA"/>
  </w:style>
  <w:style w:type="paragraph" w:customStyle="1" w:styleId="E562F10E1E2A426BA5CA0147E1643D47">
    <w:name w:val="E562F10E1E2A426BA5CA0147E1643D47"/>
  </w:style>
  <w:style w:type="paragraph" w:customStyle="1" w:styleId="766472BF9CCD429F913E702466FAD8BD">
    <w:name w:val="766472BF9CCD429F913E702466FAD8BD"/>
  </w:style>
  <w:style w:type="paragraph" w:customStyle="1" w:styleId="C1CF3C1C0C2B4D9C802918678D5B14DB">
    <w:name w:val="C1CF3C1C0C2B4D9C802918678D5B14DB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  <w:style w:type="paragraph" w:customStyle="1" w:styleId="B6F70535E16F4892BFBC7E6D934B1440">
    <w:name w:val="B6F70535E16F4892BFBC7E6D934B1440"/>
  </w:style>
  <w:style w:type="paragraph" w:customStyle="1" w:styleId="1924685C98B04C538FFAAA058280B7C9">
    <w:name w:val="1924685C98B04C538FFAAA058280B7C9"/>
  </w:style>
  <w:style w:type="paragraph" w:customStyle="1" w:styleId="52B45CAFCC0B40EB90F8654B58D5745C">
    <w:name w:val="52B45CAFCC0B40EB90F8654B58D5745C"/>
  </w:style>
  <w:style w:type="paragraph" w:customStyle="1" w:styleId="6251A58C38654A148055F38DD3991478">
    <w:name w:val="6251A58C38654A148055F38DD3991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2024-07-26T03:45:00Z</dcterms:created>
  <dcterms:modified xsi:type="dcterms:W3CDTF">2024-07-26T05:09:00Z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