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006" w:rsidRPr="004732CC" w:rsidRDefault="00CE0006" w:rsidP="00CE0006">
      <w:pPr>
        <w:pStyle w:val="Salutation"/>
        <w:ind w:left="-540" w:right="-360"/>
        <w:jc w:val="center"/>
        <w:rPr>
          <w:rFonts w:ascii="Arial" w:hAnsi="Arial" w:cs="Arial"/>
        </w:rPr>
      </w:pPr>
      <w:r w:rsidRPr="004F4273">
        <w:rPr>
          <w:rFonts w:ascii="Arial" w:hAnsi="Arial" w:cs="Arial"/>
          <w:noProof/>
          <w:lang w:eastAsia="zh-CN"/>
        </w:rPr>
        <w:drawing>
          <wp:inline distT="0" distB="0" distL="0" distR="0" wp14:anchorId="6185BCC6" wp14:editId="62A7CFE5">
            <wp:extent cx="1344295" cy="1168400"/>
            <wp:effectExtent l="0" t="0" r="0" b="0"/>
            <wp:docPr id="1" name="Picture 1" descr="one sti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 stick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4295" cy="1168400"/>
                    </a:xfrm>
                    <a:prstGeom prst="rect">
                      <a:avLst/>
                    </a:prstGeom>
                    <a:noFill/>
                    <a:ln>
                      <a:noFill/>
                    </a:ln>
                  </pic:spPr>
                </pic:pic>
              </a:graphicData>
            </a:graphic>
          </wp:inline>
        </w:drawing>
      </w:r>
    </w:p>
    <w:p w:rsidR="00CE0006" w:rsidRPr="004F4273" w:rsidRDefault="00CE0006" w:rsidP="00CE0006">
      <w:pPr>
        <w:pStyle w:val="Salutation"/>
        <w:ind w:left="-540" w:right="-360"/>
        <w:jc w:val="center"/>
        <w:outlineLvl w:val="0"/>
        <w:rPr>
          <w:rFonts w:ascii="Arial" w:hAnsi="Arial" w:cs="Arial"/>
          <w:sz w:val="44"/>
          <w:szCs w:val="44"/>
        </w:rPr>
      </w:pPr>
      <w:r w:rsidRPr="004F4273">
        <w:rPr>
          <w:rFonts w:ascii="Arial" w:hAnsi="Arial" w:cs="Arial"/>
          <w:sz w:val="44"/>
          <w:szCs w:val="44"/>
        </w:rPr>
        <w:t>Juneau Adult Hockey Association</w:t>
      </w:r>
    </w:p>
    <w:p w:rsidR="00CE0006" w:rsidRPr="004F4273" w:rsidRDefault="00CE0006" w:rsidP="00CE0006">
      <w:pPr>
        <w:pStyle w:val="Salutation"/>
        <w:ind w:left="-540" w:right="-360"/>
        <w:jc w:val="center"/>
        <w:rPr>
          <w:rFonts w:ascii="Arial" w:hAnsi="Arial" w:cs="Arial"/>
          <w:sz w:val="22"/>
          <w:szCs w:val="22"/>
        </w:rPr>
      </w:pPr>
      <w:r w:rsidRPr="004F4273">
        <w:rPr>
          <w:rFonts w:ascii="Arial" w:hAnsi="Arial" w:cs="Arial"/>
          <w:sz w:val="22"/>
          <w:szCs w:val="22"/>
        </w:rPr>
        <w:t xml:space="preserve">PO Box 21046 Juneau, Alaska </w:t>
      </w:r>
      <w:proofErr w:type="gramStart"/>
      <w:r w:rsidRPr="004F4273">
        <w:rPr>
          <w:rFonts w:ascii="Arial" w:hAnsi="Arial" w:cs="Arial"/>
          <w:sz w:val="22"/>
          <w:szCs w:val="22"/>
        </w:rPr>
        <w:t>99802  *</w:t>
      </w:r>
      <w:proofErr w:type="gramEnd"/>
      <w:r w:rsidRPr="004F4273">
        <w:rPr>
          <w:rFonts w:ascii="Arial" w:hAnsi="Arial" w:cs="Arial"/>
          <w:sz w:val="22"/>
          <w:szCs w:val="22"/>
        </w:rPr>
        <w:t xml:space="preserve">  City &amp; Borough of Juneau Tax Exempt # 582</w:t>
      </w:r>
    </w:p>
    <w:p w:rsidR="00CE0006" w:rsidRDefault="00393512" w:rsidP="00CE0006">
      <w:pPr>
        <w:pStyle w:val="Salutation"/>
        <w:ind w:left="-540" w:right="-360"/>
        <w:jc w:val="right"/>
        <w:rPr>
          <w:rFonts w:ascii="Arial" w:hAnsi="Arial" w:cs="Arial"/>
        </w:rPr>
      </w:pPr>
      <w:r>
        <w:rPr>
          <w:rFonts w:ascii="Arial" w:hAnsi="Arial" w:cs="Arial"/>
        </w:rPr>
        <w:pict>
          <v:rect id="_x0000_i1025" style="width:0;height:1.5pt" o:hralign="center" o:hrstd="t" o:hr="t" fillcolor="#aca899" stroked="f"/>
        </w:pict>
      </w:r>
    </w:p>
    <w:p w:rsidR="00CE0006" w:rsidRDefault="00CE0006" w:rsidP="00CE0006">
      <w:pPr>
        <w:pStyle w:val="Salutation"/>
        <w:ind w:left="-540" w:right="-360"/>
        <w:jc w:val="right"/>
      </w:pPr>
      <w:r>
        <w:tab/>
      </w:r>
    </w:p>
    <w:p w:rsidR="00CE0006" w:rsidRDefault="00CE0006" w:rsidP="00CE0006">
      <w:r>
        <w:t>Minutes of the M</w:t>
      </w:r>
      <w:r w:rsidRPr="007B11E0">
        <w:t>eeting</w:t>
      </w:r>
      <w:r>
        <w:t xml:space="preserve"> of the Board of Directors of</w:t>
      </w:r>
    </w:p>
    <w:p w:rsidR="00CE0006" w:rsidRPr="007B11E0" w:rsidRDefault="00CE0006" w:rsidP="00CE0006">
      <w:pPr>
        <w:spacing w:after="80"/>
      </w:pPr>
      <w:r>
        <w:t>Juneau Adult Hockey Association</w:t>
      </w:r>
    </w:p>
    <w:p w:rsidR="00CE0006" w:rsidRDefault="00CE0006" w:rsidP="00CE0006">
      <w:pPr>
        <w:spacing w:after="80"/>
      </w:pPr>
      <w:r>
        <w:t>Held</w:t>
      </w:r>
      <w:r w:rsidRPr="007B11E0">
        <w:t xml:space="preserve">: </w:t>
      </w:r>
      <w:r w:rsidRPr="007B11E0">
        <w:tab/>
      </w:r>
      <w:r w:rsidRPr="007B11E0">
        <w:tab/>
      </w:r>
      <w:r>
        <w:tab/>
      </w:r>
      <w:r>
        <w:tab/>
      </w:r>
      <w:r w:rsidR="00865651">
        <w:t xml:space="preserve">September </w:t>
      </w:r>
      <w:r w:rsidR="00C9250E">
        <w:t>20</w:t>
      </w:r>
      <w:r>
        <w:t>, 2016</w:t>
      </w:r>
    </w:p>
    <w:p w:rsidR="00CE0006" w:rsidRPr="007B11E0" w:rsidRDefault="00CE0006" w:rsidP="00CE0006">
      <w:pPr>
        <w:spacing w:after="80"/>
      </w:pPr>
      <w:r w:rsidRPr="007B11E0">
        <w:t xml:space="preserve">Meeting chair: </w:t>
      </w:r>
      <w:r w:rsidRPr="007B11E0">
        <w:tab/>
      </w:r>
      <w:r w:rsidRPr="007B11E0">
        <w:tab/>
      </w:r>
      <w:r>
        <w:t xml:space="preserve">Jason </w:t>
      </w:r>
      <w:proofErr w:type="spellStart"/>
      <w:r>
        <w:t>Soza</w:t>
      </w:r>
      <w:proofErr w:type="spellEnd"/>
    </w:p>
    <w:p w:rsidR="00CE0006" w:rsidRPr="007B11E0" w:rsidRDefault="00CE0006" w:rsidP="00CE0006">
      <w:pPr>
        <w:spacing w:after="80"/>
      </w:pPr>
      <w:r w:rsidRPr="007B11E0">
        <w:t xml:space="preserve">Location: </w:t>
      </w:r>
      <w:r w:rsidRPr="007B11E0">
        <w:tab/>
      </w:r>
      <w:r w:rsidRPr="007B11E0">
        <w:tab/>
      </w:r>
      <w:r w:rsidRPr="007B11E0">
        <w:tab/>
      </w:r>
      <w:r w:rsidR="00C9250E">
        <w:t>Downtown Juneau</w:t>
      </w:r>
      <w:r>
        <w:t xml:space="preserve"> Library </w:t>
      </w:r>
    </w:p>
    <w:p w:rsidR="00C9250E" w:rsidRDefault="00CE0006" w:rsidP="00C9250E">
      <w:r w:rsidRPr="007B11E0">
        <w:t>Board members present:</w:t>
      </w:r>
      <w:r w:rsidRPr="007B11E0">
        <w:tab/>
      </w:r>
    </w:p>
    <w:p w:rsidR="00CE0006" w:rsidRPr="007B11E0" w:rsidRDefault="00CE0006" w:rsidP="00C9250E">
      <w:pPr>
        <w:ind w:left="2160" w:firstLine="720"/>
      </w:pPr>
      <w:r>
        <w:t xml:space="preserve">Jason </w:t>
      </w:r>
      <w:proofErr w:type="spellStart"/>
      <w:r>
        <w:t>Soza</w:t>
      </w:r>
      <w:proofErr w:type="spellEnd"/>
      <w:r>
        <w:t>,</w:t>
      </w:r>
      <w:r w:rsidRPr="007B11E0">
        <w:t xml:space="preserve"> President </w:t>
      </w:r>
    </w:p>
    <w:p w:rsidR="00CE0006" w:rsidRDefault="00CE0006" w:rsidP="00CE0006">
      <w:pPr>
        <w:ind w:left="2160" w:firstLine="720"/>
      </w:pPr>
      <w:r>
        <w:t xml:space="preserve">Michele Drummond, Secretary </w:t>
      </w:r>
    </w:p>
    <w:p w:rsidR="00CE0006" w:rsidRPr="007B11E0" w:rsidRDefault="00CE0006" w:rsidP="00CE0006">
      <w:pPr>
        <w:ind w:left="2160" w:firstLine="720"/>
      </w:pPr>
      <w:r>
        <w:t>Christie Hartman, Treasurer</w:t>
      </w:r>
    </w:p>
    <w:p w:rsidR="00CE0006" w:rsidRDefault="00B33C2A" w:rsidP="00CE0006">
      <w:pPr>
        <w:ind w:left="2160" w:firstLine="720"/>
      </w:pPr>
      <w:r>
        <w:t xml:space="preserve">Chris </w:t>
      </w:r>
      <w:proofErr w:type="spellStart"/>
      <w:r>
        <w:t>Budbill</w:t>
      </w:r>
      <w:proofErr w:type="spellEnd"/>
      <w:r w:rsidR="00CE0006" w:rsidRPr="007B11E0">
        <w:t xml:space="preserve">, </w:t>
      </w:r>
      <w:r w:rsidR="00CE0006">
        <w:t>Tier A Representative</w:t>
      </w:r>
      <w:r w:rsidR="00B97A97">
        <w:t xml:space="preserve"> </w:t>
      </w:r>
      <w:proofErr w:type="gramStart"/>
      <w:r w:rsidR="00B97A97">
        <w:t>( NEW</w:t>
      </w:r>
      <w:proofErr w:type="gramEnd"/>
      <w:r w:rsidR="00B97A97">
        <w:t xml:space="preserve"> Board Member)</w:t>
      </w:r>
    </w:p>
    <w:p w:rsidR="00CE0006" w:rsidRDefault="00CE0006" w:rsidP="00CE0006">
      <w:pPr>
        <w:ind w:left="2160" w:firstLine="720"/>
      </w:pPr>
      <w:r>
        <w:t xml:space="preserve">Christine </w:t>
      </w:r>
      <w:proofErr w:type="spellStart"/>
      <w:r>
        <w:t>Woll</w:t>
      </w:r>
      <w:proofErr w:type="spellEnd"/>
      <w:r>
        <w:t>, Women’s Tier Representative</w:t>
      </w:r>
    </w:p>
    <w:p w:rsidR="00B33C2A" w:rsidRDefault="00B33C2A" w:rsidP="00B33C2A">
      <w:pPr>
        <w:ind w:left="2160" w:firstLine="720"/>
      </w:pPr>
      <w:r>
        <w:t xml:space="preserve">Thomas Fletcher, Tier 40+ </w:t>
      </w:r>
      <w:proofErr w:type="spellStart"/>
      <w:r>
        <w:t>Reprentative</w:t>
      </w:r>
      <w:proofErr w:type="spellEnd"/>
      <w:r w:rsidRPr="00B33C2A">
        <w:t xml:space="preserve"> </w:t>
      </w:r>
    </w:p>
    <w:p w:rsidR="00B33C2A" w:rsidRDefault="00B33C2A" w:rsidP="00B33C2A">
      <w:pPr>
        <w:ind w:left="2160" w:firstLine="720"/>
      </w:pPr>
      <w:r>
        <w:t xml:space="preserve">Jake </w:t>
      </w:r>
      <w:proofErr w:type="spellStart"/>
      <w:r>
        <w:t>Quarstad</w:t>
      </w:r>
      <w:proofErr w:type="spellEnd"/>
      <w:r>
        <w:t>, Tier C Representative</w:t>
      </w:r>
      <w:r w:rsidR="00B97A97">
        <w:t xml:space="preserve"> (NEW Board Member)</w:t>
      </w:r>
    </w:p>
    <w:p w:rsidR="00C9250E" w:rsidRDefault="00B33C2A" w:rsidP="00C9250E">
      <w:pPr>
        <w:ind w:left="2160" w:firstLine="720"/>
      </w:pPr>
      <w:r>
        <w:t>Sarah Lowell, Member at Large B (NEW Board Member)</w:t>
      </w:r>
    </w:p>
    <w:p w:rsidR="00C9250E" w:rsidRDefault="00C9250E" w:rsidP="00C9250E">
      <w:pPr>
        <w:ind w:left="2160" w:firstLine="720"/>
      </w:pPr>
      <w:r>
        <w:t>Rick Driscoll</w:t>
      </w:r>
      <w:r w:rsidRPr="007B11E0">
        <w:t>,</w:t>
      </w:r>
      <w:r>
        <w:t xml:space="preserve"> Vice</w:t>
      </w:r>
      <w:r w:rsidRPr="007B11E0">
        <w:t xml:space="preserve"> President</w:t>
      </w:r>
    </w:p>
    <w:p w:rsidR="00C9250E" w:rsidRDefault="00C9250E" w:rsidP="00C9250E">
      <w:pPr>
        <w:ind w:left="2160" w:firstLine="720"/>
      </w:pPr>
      <w:r>
        <w:t>Thomas McKenzie, Registrar</w:t>
      </w:r>
    </w:p>
    <w:p w:rsidR="00C9250E" w:rsidRDefault="00C9250E" w:rsidP="00C9250E">
      <w:pPr>
        <w:ind w:left="2160" w:firstLine="720"/>
      </w:pPr>
      <w:r>
        <w:t>Jared Weems, Tier B Representative</w:t>
      </w:r>
    </w:p>
    <w:p w:rsidR="00B33C2A" w:rsidRDefault="00B33C2A" w:rsidP="00B33C2A">
      <w:pPr>
        <w:ind w:left="2160" w:firstLine="720"/>
      </w:pPr>
    </w:p>
    <w:p w:rsidR="00C9250E" w:rsidRDefault="00CE0006" w:rsidP="00C9250E">
      <w:r>
        <w:t>Board members absent:</w:t>
      </w:r>
      <w:r>
        <w:tab/>
      </w:r>
      <w:r w:rsidR="00C9250E">
        <w:t xml:space="preserve">Amber </w:t>
      </w:r>
      <w:proofErr w:type="spellStart"/>
      <w:r w:rsidR="00C9250E">
        <w:t>LaBlanc</w:t>
      </w:r>
      <w:proofErr w:type="spellEnd"/>
      <w:r w:rsidR="00C9250E">
        <w:t>, Member at Large A</w:t>
      </w:r>
    </w:p>
    <w:p w:rsidR="00C9250E" w:rsidRDefault="00C9250E" w:rsidP="00C9250E"/>
    <w:p w:rsidR="00C9250E" w:rsidRDefault="00C9250E" w:rsidP="00C9250E">
      <w:r>
        <w:t xml:space="preserve">Visitors present: </w:t>
      </w:r>
    </w:p>
    <w:p w:rsidR="00C9250E" w:rsidRDefault="00C9250E" w:rsidP="00C9250E">
      <w:r>
        <w:tab/>
      </w:r>
      <w:r>
        <w:tab/>
      </w:r>
      <w:r>
        <w:tab/>
      </w:r>
      <w:r>
        <w:tab/>
        <w:t xml:space="preserve">Lauren Anderson, </w:t>
      </w:r>
      <w:proofErr w:type="gramStart"/>
      <w:r>
        <w:t xml:space="preserve">Treadwell </w:t>
      </w:r>
      <w:r w:rsidR="00721FFD">
        <w:t xml:space="preserve"> Ice</w:t>
      </w:r>
      <w:proofErr w:type="gramEnd"/>
      <w:r w:rsidR="00721FFD">
        <w:t xml:space="preserve"> </w:t>
      </w:r>
      <w:r>
        <w:t>Arena Manager</w:t>
      </w:r>
    </w:p>
    <w:p w:rsidR="00C9250E" w:rsidRDefault="00C9250E" w:rsidP="00C9250E">
      <w:r>
        <w:tab/>
      </w:r>
      <w:r>
        <w:tab/>
      </w:r>
      <w:r>
        <w:tab/>
      </w:r>
      <w:r>
        <w:tab/>
        <w:t>Alex</w:t>
      </w:r>
      <w:r w:rsidR="00721FFD">
        <w:t>andra</w:t>
      </w:r>
      <w:r>
        <w:t xml:space="preserve"> Pierce</w:t>
      </w:r>
      <w:r w:rsidR="00721FFD">
        <w:t>,</w:t>
      </w:r>
      <w:r>
        <w:t xml:space="preserve"> CBJ Parks and Rec</w:t>
      </w:r>
      <w:r w:rsidR="00721FFD">
        <w:t xml:space="preserve"> Project Manager</w:t>
      </w:r>
      <w:r w:rsidR="00CE0006">
        <w:tab/>
        <w:t xml:space="preserve"> </w:t>
      </w:r>
    </w:p>
    <w:p w:rsidR="00C434CD" w:rsidRDefault="00C434CD" w:rsidP="00B33C2A">
      <w:pPr>
        <w:ind w:left="2160" w:firstLine="720"/>
      </w:pPr>
    </w:p>
    <w:p w:rsidR="00C434CD" w:rsidRDefault="00C434CD" w:rsidP="00CE0006">
      <w:pPr>
        <w:ind w:left="2160" w:firstLine="720"/>
      </w:pPr>
    </w:p>
    <w:p w:rsidR="00CE0006" w:rsidRDefault="00C9250E" w:rsidP="00CE0006">
      <w:r>
        <w:t>1.  Call to order at 5:36</w:t>
      </w:r>
      <w:r w:rsidR="00CE0006">
        <w:t xml:space="preserve"> pm.</w:t>
      </w:r>
    </w:p>
    <w:p w:rsidR="00CE0006" w:rsidRDefault="00CE0006" w:rsidP="00CE0006"/>
    <w:p w:rsidR="00CE0006" w:rsidRDefault="00CE0006" w:rsidP="00CE0006">
      <w:pPr>
        <w:tabs>
          <w:tab w:val="left" w:pos="360"/>
        </w:tabs>
      </w:pPr>
      <w:r>
        <w:t>2. Standing Items</w:t>
      </w:r>
    </w:p>
    <w:p w:rsidR="00CE0006" w:rsidRDefault="00CE0006" w:rsidP="00CE0006">
      <w:pPr>
        <w:tabs>
          <w:tab w:val="left" w:pos="360"/>
        </w:tabs>
      </w:pPr>
      <w:r>
        <w:t xml:space="preserve"> </w:t>
      </w:r>
      <w:r>
        <w:tab/>
        <w:t xml:space="preserve">2.1  </w:t>
      </w:r>
      <w:r w:rsidR="00B33C2A">
        <w:tab/>
      </w:r>
      <w:r w:rsidR="00721FFD">
        <w:t>Public Comment:</w:t>
      </w:r>
      <w:r w:rsidR="00721FFD">
        <w:tab/>
        <w:t xml:space="preserve">Alex Pierce introduced CBJ Parks and Recreation </w:t>
      </w:r>
      <w:r w:rsidR="00721FFD">
        <w:t>20 year plan</w:t>
      </w:r>
      <w:r w:rsidR="00721FFD">
        <w:t xml:space="preserve">. CBJ is approaching stakeholders and the public for input into views and long term goals in the coming years. </w:t>
      </w:r>
      <w:proofErr w:type="gramStart"/>
      <w:r w:rsidR="00C618D8">
        <w:t>Parks and Rec Master Plan Overview available online.</w:t>
      </w:r>
      <w:proofErr w:type="gramEnd"/>
      <w:r w:rsidR="00C618D8">
        <w:t xml:space="preserve"> </w:t>
      </w:r>
      <w:hyperlink r:id="rId6" w:history="1">
        <w:r w:rsidR="00C618D8" w:rsidRPr="00B40D6C">
          <w:rPr>
            <w:rStyle w:val="Hyperlink"/>
          </w:rPr>
          <w:t>http://www.juneau.org/parkrec/pdfs/20160921102611.pdf</w:t>
        </w:r>
      </w:hyperlink>
    </w:p>
    <w:p w:rsidR="00C618D8" w:rsidRDefault="00C618D8" w:rsidP="00CE0006">
      <w:pPr>
        <w:tabs>
          <w:tab w:val="left" w:pos="360"/>
        </w:tabs>
      </w:pPr>
      <w:r>
        <w:t xml:space="preserve">JAHA </w:t>
      </w:r>
      <w:proofErr w:type="spellStart"/>
      <w:r>
        <w:t>Boardmembers</w:t>
      </w:r>
      <w:proofErr w:type="spellEnd"/>
      <w:r>
        <w:t xml:space="preserve"> will have comments concerning the next 10 years ready by the October Board meeting.</w:t>
      </w:r>
    </w:p>
    <w:p w:rsidR="00C618D8" w:rsidRDefault="00C618D8" w:rsidP="00CE0006">
      <w:pPr>
        <w:tabs>
          <w:tab w:val="left" w:pos="360"/>
        </w:tabs>
      </w:pPr>
    </w:p>
    <w:p w:rsidR="003C2614" w:rsidRDefault="00CE0006" w:rsidP="00CE0006">
      <w:pPr>
        <w:tabs>
          <w:tab w:val="left" w:pos="360"/>
        </w:tabs>
      </w:pPr>
      <w:r>
        <w:tab/>
        <w:t xml:space="preserve">2.2  </w:t>
      </w:r>
      <w:r w:rsidR="00B33C2A">
        <w:tab/>
      </w:r>
      <w:r>
        <w:t xml:space="preserve">Rink </w:t>
      </w:r>
      <w:proofErr w:type="gramStart"/>
      <w:r>
        <w:t>Up</w:t>
      </w:r>
      <w:proofErr w:type="gramEnd"/>
      <w:r>
        <w:t xml:space="preserve"> Date</w:t>
      </w:r>
      <w:r w:rsidR="00C618D8">
        <w:t>: Anderson</w:t>
      </w:r>
      <w:r w:rsidR="00B97A97">
        <w:t>-</w:t>
      </w:r>
      <w:r w:rsidR="00C618D8">
        <w:t xml:space="preserve">  </w:t>
      </w:r>
      <w:r w:rsidR="00C618D8">
        <w:tab/>
        <w:t>Lauren reports that JAHA has an hour of free ice time to promote their organization. JAHA could take advantage of this hour in the spring. This option is available to all of the on ice organizations.</w:t>
      </w:r>
    </w:p>
    <w:p w:rsidR="00C618D8" w:rsidRDefault="00B33C2A" w:rsidP="00CE0006">
      <w:pPr>
        <w:tabs>
          <w:tab w:val="left" w:pos="360"/>
        </w:tabs>
      </w:pPr>
      <w:r>
        <w:tab/>
      </w:r>
    </w:p>
    <w:p w:rsidR="003C2614" w:rsidRDefault="00C618D8" w:rsidP="00CE0006">
      <w:pPr>
        <w:tabs>
          <w:tab w:val="left" w:pos="360"/>
        </w:tabs>
      </w:pPr>
      <w:r>
        <w:t>JDIA requests an added hour of ice time for introducing a new youth female hockey player practice. This would impact JAHA Intro to Hockey class</w:t>
      </w:r>
      <w:r w:rsidR="003C2614">
        <w:t>, and JAHA game schedule. A request will be issued for JDIA and JAHA to meet to discuss this schedule change.</w:t>
      </w:r>
    </w:p>
    <w:p w:rsidR="003C2614" w:rsidRDefault="003C2614" w:rsidP="00CE0006">
      <w:pPr>
        <w:tabs>
          <w:tab w:val="left" w:pos="360"/>
        </w:tabs>
      </w:pPr>
    </w:p>
    <w:p w:rsidR="003C2614" w:rsidRDefault="003C2614" w:rsidP="00CE0006">
      <w:pPr>
        <w:tabs>
          <w:tab w:val="left" w:pos="360"/>
        </w:tabs>
      </w:pPr>
      <w:r>
        <w:t>Other items: 1. The 3</w:t>
      </w:r>
      <w:r w:rsidRPr="003C2614">
        <w:rPr>
          <w:vertAlign w:val="superscript"/>
        </w:rPr>
        <w:t>rd</w:t>
      </w:r>
      <w:r>
        <w:t xml:space="preserve"> Grade Skating program (Districtwide) is looking for a sponsor, whose advertisement will be mounted on the </w:t>
      </w:r>
      <w:r w:rsidR="000350CD">
        <w:t>Zamboni</w:t>
      </w:r>
      <w:r>
        <w:t xml:space="preserve">. 2. Lauren and GCI are working on bringing an internet Turbo Zone to the rink. Chris </w:t>
      </w:r>
      <w:proofErr w:type="spellStart"/>
      <w:r>
        <w:t>Budbill</w:t>
      </w:r>
      <w:proofErr w:type="spellEnd"/>
      <w:r>
        <w:t xml:space="preserve"> stated he would encourage his employer GCI to expedite this process.</w:t>
      </w:r>
    </w:p>
    <w:p w:rsidR="003C2614" w:rsidRDefault="003C2614" w:rsidP="00CE0006">
      <w:pPr>
        <w:tabs>
          <w:tab w:val="left" w:pos="360"/>
        </w:tabs>
      </w:pPr>
    </w:p>
    <w:p w:rsidR="003C2614" w:rsidRDefault="00C434CD" w:rsidP="00CE0006">
      <w:pPr>
        <w:tabs>
          <w:tab w:val="left" w:pos="360"/>
        </w:tabs>
      </w:pPr>
      <w:r>
        <w:tab/>
      </w:r>
      <w:r w:rsidR="00CE0006">
        <w:t xml:space="preserve">2.3 </w:t>
      </w:r>
      <w:r w:rsidR="00B33C2A">
        <w:tab/>
        <w:t xml:space="preserve">Tier reports:   </w:t>
      </w:r>
      <w:r w:rsidR="00B33C2A">
        <w:tab/>
      </w:r>
    </w:p>
    <w:p w:rsidR="00CE0006" w:rsidRDefault="003C2614" w:rsidP="00CE0006">
      <w:pPr>
        <w:tabs>
          <w:tab w:val="left" w:pos="360"/>
        </w:tabs>
      </w:pPr>
      <w:r>
        <w:tab/>
      </w:r>
      <w:r>
        <w:tab/>
        <w:t>Tier A: (</w:t>
      </w:r>
      <w:proofErr w:type="spellStart"/>
      <w:r>
        <w:t>Budbill</w:t>
      </w:r>
      <w:proofErr w:type="spellEnd"/>
      <w:r>
        <w:t>) 3 Teams. Some trades were implemented to balance out the teams.</w:t>
      </w:r>
    </w:p>
    <w:p w:rsidR="003C2614" w:rsidRDefault="003C2614" w:rsidP="00CE0006">
      <w:pPr>
        <w:tabs>
          <w:tab w:val="left" w:pos="360"/>
        </w:tabs>
      </w:pPr>
      <w:r>
        <w:tab/>
      </w:r>
      <w:r>
        <w:tab/>
        <w:t xml:space="preserve">Tier B: (Weems) 5 Teams. </w:t>
      </w:r>
      <w:r w:rsidR="00AD0ADF">
        <w:t>Due to absences, not all of the teams have played each other. No changes to date.</w:t>
      </w:r>
    </w:p>
    <w:p w:rsidR="00AD0ADF" w:rsidRDefault="00AD0ADF" w:rsidP="00CE0006">
      <w:pPr>
        <w:tabs>
          <w:tab w:val="left" w:pos="360"/>
        </w:tabs>
      </w:pPr>
      <w:r>
        <w:tab/>
      </w:r>
      <w:r>
        <w:tab/>
        <w:t>Tier C: (</w:t>
      </w:r>
      <w:proofErr w:type="spellStart"/>
      <w:r>
        <w:t>Quarst</w:t>
      </w:r>
      <w:r w:rsidR="002353B0">
        <w:t>ad</w:t>
      </w:r>
      <w:proofErr w:type="spellEnd"/>
      <w:r w:rsidR="002353B0">
        <w:t xml:space="preserve">) 4 Teams. </w:t>
      </w:r>
      <w:r w:rsidR="000350CD">
        <w:t xml:space="preserve">11 players per team, with one player potentially out. A highly skilled player has agreed to relax play in order to continue playing with friends. </w:t>
      </w:r>
    </w:p>
    <w:p w:rsidR="000350CD" w:rsidRDefault="000350CD" w:rsidP="00CE0006">
      <w:pPr>
        <w:tabs>
          <w:tab w:val="left" w:pos="360"/>
        </w:tabs>
      </w:pPr>
      <w:r>
        <w:tab/>
      </w:r>
      <w:r>
        <w:tab/>
        <w:t>40+: (Fletcher) 4 Teams. Some player movement made to even up team strength.</w:t>
      </w:r>
    </w:p>
    <w:p w:rsidR="000350CD" w:rsidRDefault="000350CD" w:rsidP="00CE0006">
      <w:pPr>
        <w:tabs>
          <w:tab w:val="left" w:pos="360"/>
        </w:tabs>
      </w:pPr>
      <w:r>
        <w:tab/>
      </w:r>
      <w:r>
        <w:tab/>
      </w:r>
      <w:proofErr w:type="spellStart"/>
      <w:r>
        <w:t>Womens</w:t>
      </w:r>
      <w:proofErr w:type="spellEnd"/>
      <w:r>
        <w:t>: (</w:t>
      </w:r>
      <w:proofErr w:type="spellStart"/>
      <w:r>
        <w:t>Woll</w:t>
      </w:r>
      <w:proofErr w:type="spellEnd"/>
      <w:r>
        <w:t>) 4 Teams. The female goalies are working out well, scores have been low and there is much enthusiasm for the new goalies. 2 teams seem stronger than the other 2 teams.</w:t>
      </w:r>
    </w:p>
    <w:p w:rsidR="000350CD" w:rsidRDefault="000350CD" w:rsidP="00CE0006">
      <w:pPr>
        <w:tabs>
          <w:tab w:val="left" w:pos="360"/>
        </w:tabs>
      </w:pPr>
      <w:r w:rsidRPr="001F5271">
        <w:rPr>
          <w:b/>
        </w:rPr>
        <w:t>DRISCOLL:</w:t>
      </w:r>
      <w:r>
        <w:t xml:space="preserve"> </w:t>
      </w:r>
      <w:r w:rsidRPr="001F5271">
        <w:rPr>
          <w:b/>
        </w:rPr>
        <w:t>Please update jersey changes on the sign out sheets!</w:t>
      </w:r>
    </w:p>
    <w:p w:rsidR="00B97A97" w:rsidRDefault="00B33C2A" w:rsidP="00CE0006">
      <w:pPr>
        <w:tabs>
          <w:tab w:val="left" w:pos="360"/>
        </w:tabs>
      </w:pPr>
      <w:r>
        <w:t xml:space="preserve">      </w:t>
      </w:r>
      <w:r w:rsidR="00B97A97">
        <w:t xml:space="preserve">2.4 </w:t>
      </w:r>
      <w:r w:rsidR="00B97A97">
        <w:tab/>
      </w:r>
      <w:r w:rsidR="001F5271">
        <w:t xml:space="preserve"> JHO update:</w:t>
      </w:r>
      <w:r w:rsidR="000350CD">
        <w:tab/>
      </w:r>
      <w:r w:rsidR="001F5271">
        <w:t>No report.</w:t>
      </w:r>
    </w:p>
    <w:p w:rsidR="001F5271" w:rsidRDefault="00B33C2A" w:rsidP="00CE0006">
      <w:pPr>
        <w:tabs>
          <w:tab w:val="left" w:pos="360"/>
        </w:tabs>
      </w:pPr>
      <w:r>
        <w:t xml:space="preserve">      </w:t>
      </w:r>
      <w:r w:rsidR="00B97A97">
        <w:t>2.5</w:t>
      </w:r>
      <w:r w:rsidR="00B97A97">
        <w:tab/>
      </w:r>
      <w:r w:rsidR="00B97A97">
        <w:tab/>
        <w:t>Treasury Report (Hartman):</w:t>
      </w:r>
      <w:r w:rsidR="00B97A97">
        <w:tab/>
      </w:r>
      <w:r>
        <w:t>2.6</w:t>
      </w:r>
      <w:r>
        <w:tab/>
      </w:r>
      <w:r w:rsidR="001F5271">
        <w:t>Revenue down because not all the teams are full. 12 players per team is better overall. Also after JAHA submitted their game hours to JHO we were made aware of their fee increase from $95 per game to $98 per game. In future JAHA will make earlier contact with JHO about contract and fees for the upcoming season.</w:t>
      </w:r>
    </w:p>
    <w:p w:rsidR="00345BE6" w:rsidRDefault="00345BE6" w:rsidP="00CE0006">
      <w:pPr>
        <w:tabs>
          <w:tab w:val="left" w:pos="360"/>
        </w:tabs>
      </w:pPr>
    </w:p>
    <w:p w:rsidR="00345BE6" w:rsidRDefault="00345BE6" w:rsidP="00CE0006">
      <w:pPr>
        <w:tabs>
          <w:tab w:val="left" w:pos="360"/>
        </w:tabs>
      </w:pPr>
      <w:r>
        <w:t>$1980 spent on gear. See attachment for details.</w:t>
      </w:r>
    </w:p>
    <w:p w:rsidR="001F5271" w:rsidRDefault="001F5271" w:rsidP="00CE0006">
      <w:pPr>
        <w:tabs>
          <w:tab w:val="left" w:pos="360"/>
        </w:tabs>
      </w:pPr>
    </w:p>
    <w:p w:rsidR="00CE0006" w:rsidRDefault="00CE0006" w:rsidP="00CE0006">
      <w:pPr>
        <w:tabs>
          <w:tab w:val="left" w:pos="360"/>
        </w:tabs>
      </w:pPr>
      <w:r>
        <w:t xml:space="preserve">Treadwell Arena Advisory Board: Jason </w:t>
      </w:r>
      <w:proofErr w:type="spellStart"/>
      <w:r>
        <w:t>Soza</w:t>
      </w:r>
      <w:proofErr w:type="spellEnd"/>
      <w:r>
        <w:t xml:space="preserve">- </w:t>
      </w:r>
      <w:r w:rsidR="00B33C2A">
        <w:t>Nothing to report.</w:t>
      </w:r>
    </w:p>
    <w:p w:rsidR="00C27FA0" w:rsidRDefault="00C27FA0" w:rsidP="00CE0006">
      <w:pPr>
        <w:tabs>
          <w:tab w:val="left" w:pos="360"/>
        </w:tabs>
      </w:pPr>
    </w:p>
    <w:p w:rsidR="00C27FA0" w:rsidRDefault="00C27FA0" w:rsidP="00CE0006">
      <w:pPr>
        <w:tabs>
          <w:tab w:val="left" w:pos="360"/>
        </w:tabs>
      </w:pPr>
      <w:r>
        <w:t>Old Business:</w:t>
      </w:r>
    </w:p>
    <w:p w:rsidR="000A5B57" w:rsidRDefault="00B33C2A" w:rsidP="00CE0006">
      <w:pPr>
        <w:tabs>
          <w:tab w:val="left" w:pos="360"/>
        </w:tabs>
      </w:pPr>
      <w:r>
        <w:tab/>
      </w:r>
      <w:r>
        <w:tab/>
      </w:r>
      <w:r>
        <w:tab/>
      </w:r>
      <w:r w:rsidR="001F5271">
        <w:t>Tier 40: (</w:t>
      </w:r>
      <w:proofErr w:type="spellStart"/>
      <w:r w:rsidR="001F5271">
        <w:t>Soza</w:t>
      </w:r>
      <w:proofErr w:type="spellEnd"/>
      <w:r w:rsidR="001F5271">
        <w:t>) – The perceived player attrition in 40 + could be due to either too competi</w:t>
      </w:r>
      <w:r w:rsidR="00BE57A3">
        <w:t>ti</w:t>
      </w:r>
      <w:r w:rsidR="001F5271">
        <w:t>ve a level of play or the reverse</w:t>
      </w:r>
      <w:r w:rsidR="00BE57A3">
        <w:t xml:space="preserve">. This discussion led to a discussion of adding a developmental tier. JAHA should find a place for beginner skaters of all ages. </w:t>
      </w:r>
      <w:proofErr w:type="gramStart"/>
      <w:r w:rsidR="00BE57A3">
        <w:t xml:space="preserve">Fletcher- Implement a jamboree style for the tier with </w:t>
      </w:r>
      <w:r w:rsidR="00BE57A3">
        <w:t>equalizing measures</w:t>
      </w:r>
      <w:r w:rsidR="00BE57A3">
        <w:t xml:space="preserve"> such as scoring limitations.</w:t>
      </w:r>
      <w:proofErr w:type="gramEnd"/>
      <w:r w:rsidR="00BE57A3">
        <w:t xml:space="preserve"> </w:t>
      </w:r>
      <w:proofErr w:type="spellStart"/>
      <w:r w:rsidR="00BE57A3">
        <w:t>Budbill</w:t>
      </w:r>
      <w:proofErr w:type="spellEnd"/>
      <w:r w:rsidR="00BE57A3">
        <w:t>- Offer developmental</w:t>
      </w:r>
      <w:r w:rsidR="00345BE6">
        <w:t xml:space="preserve"> tier</w:t>
      </w:r>
      <w:r w:rsidR="00BE57A3">
        <w:t xml:space="preserve"> in </w:t>
      </w:r>
      <w:proofErr w:type="gramStart"/>
      <w:r w:rsidR="00BE57A3">
        <w:t>Fall</w:t>
      </w:r>
      <w:proofErr w:type="gramEnd"/>
      <w:r w:rsidR="00BE57A3">
        <w:t xml:space="preserve"> only since JAHA membership numbers are lower in this season.</w:t>
      </w:r>
    </w:p>
    <w:p w:rsidR="00BE57A3" w:rsidRDefault="00345BE6" w:rsidP="00CE0006">
      <w:pPr>
        <w:tabs>
          <w:tab w:val="left" w:pos="360"/>
        </w:tabs>
      </w:pPr>
      <w:r>
        <w:t>McKenzie- Cap teams at 4</w:t>
      </w:r>
      <w:r w:rsidR="00BE57A3">
        <w:t xml:space="preserve"> to allow for full utilization of the available ice time. </w:t>
      </w:r>
    </w:p>
    <w:p w:rsidR="00BE57A3" w:rsidRDefault="00BE57A3" w:rsidP="00CE0006">
      <w:pPr>
        <w:tabs>
          <w:tab w:val="left" w:pos="360"/>
        </w:tabs>
      </w:pPr>
      <w:r>
        <w:t xml:space="preserve">Fletcher and </w:t>
      </w:r>
      <w:proofErr w:type="spellStart"/>
      <w:r>
        <w:t>Soza</w:t>
      </w:r>
      <w:proofErr w:type="spellEnd"/>
      <w:r>
        <w:t xml:space="preserve"> will create a membership survey to include </w:t>
      </w:r>
      <w:r w:rsidR="00345BE6">
        <w:t>all of these topics. This survey should be ready for review by the October Board meeting.</w:t>
      </w:r>
    </w:p>
    <w:p w:rsidR="00345BE6" w:rsidRDefault="00345BE6" w:rsidP="00CE0006">
      <w:pPr>
        <w:tabs>
          <w:tab w:val="left" w:pos="360"/>
        </w:tabs>
      </w:pPr>
    </w:p>
    <w:p w:rsidR="00C27FA0" w:rsidRDefault="00345BE6" w:rsidP="00CE0006">
      <w:pPr>
        <w:tabs>
          <w:tab w:val="left" w:pos="360"/>
        </w:tabs>
      </w:pPr>
      <w:r>
        <w:lastRenderedPageBreak/>
        <w:t>New Business:</w:t>
      </w:r>
    </w:p>
    <w:p w:rsidR="00345BE6" w:rsidRDefault="00345BE6" w:rsidP="00CE0006">
      <w:pPr>
        <w:tabs>
          <w:tab w:val="left" w:pos="360"/>
        </w:tabs>
      </w:pPr>
    </w:p>
    <w:p w:rsidR="00345BE6" w:rsidRDefault="00BA3704" w:rsidP="00CE0006">
      <w:pPr>
        <w:tabs>
          <w:tab w:val="left" w:pos="360"/>
        </w:tabs>
      </w:pPr>
      <w:r>
        <w:tab/>
      </w:r>
      <w:r w:rsidR="00CE0006">
        <w:t xml:space="preserve">3.1 </w:t>
      </w:r>
      <w:r w:rsidR="00345BE6">
        <w:tab/>
        <w:t>Thank-you card for Champions Choice for helping secure new/used goalie gear.</w:t>
      </w:r>
    </w:p>
    <w:p w:rsidR="00345BE6" w:rsidRDefault="00345BE6" w:rsidP="00CE0006">
      <w:pPr>
        <w:tabs>
          <w:tab w:val="left" w:pos="360"/>
        </w:tabs>
      </w:pPr>
    </w:p>
    <w:p w:rsidR="00345BE6" w:rsidRDefault="00187ECA" w:rsidP="00CE0006">
      <w:pPr>
        <w:tabs>
          <w:tab w:val="left" w:pos="360"/>
        </w:tabs>
      </w:pPr>
      <w:r>
        <w:tab/>
        <w:t>3.2</w:t>
      </w:r>
      <w:r>
        <w:tab/>
      </w:r>
      <w:r>
        <w:tab/>
      </w:r>
      <w:r w:rsidR="00345BE6">
        <w:t xml:space="preserve">What to do with donated hockey gear. </w:t>
      </w:r>
      <w:proofErr w:type="spellStart"/>
      <w:r>
        <w:t>Quarstad</w:t>
      </w:r>
      <w:proofErr w:type="spellEnd"/>
      <w:r>
        <w:t xml:space="preserve"> and </w:t>
      </w:r>
      <w:proofErr w:type="spellStart"/>
      <w:r>
        <w:t>Woll</w:t>
      </w:r>
      <w:proofErr w:type="spellEnd"/>
      <w:r>
        <w:t xml:space="preserve"> formed a committee to explore options: Link Intro to Hockey classes with gear donations, complete partial sets of gear already available at the rink, request additional </w:t>
      </w:r>
      <w:r>
        <w:t>gear dona</w:t>
      </w:r>
      <w:r>
        <w:t>tions from USA Hockey, determine storage solutions, and gear recipients.</w:t>
      </w:r>
    </w:p>
    <w:p w:rsidR="001B1CC8" w:rsidRPr="001B1CC8" w:rsidRDefault="001B1CC8" w:rsidP="001B1CC8">
      <w:pPr>
        <w:rPr>
          <w:rFonts w:ascii="Arial" w:hAnsi="Arial" w:cs="Arial"/>
          <w:sz w:val="20"/>
          <w:szCs w:val="20"/>
          <w:lang w:eastAsia="zh-CN"/>
        </w:rPr>
      </w:pPr>
      <w:r>
        <w:t xml:space="preserve">     </w:t>
      </w:r>
      <w:r w:rsidR="00725567">
        <w:t xml:space="preserve">3.3 </w:t>
      </w:r>
      <w:r w:rsidR="00725567">
        <w:tab/>
        <w:t>Nonpayment player: (</w:t>
      </w:r>
      <w:proofErr w:type="spellStart"/>
      <w:r w:rsidR="00725567">
        <w:t>Soza</w:t>
      </w:r>
      <w:proofErr w:type="spellEnd"/>
      <w:r w:rsidR="00725567">
        <w:t xml:space="preserve">). After repeated attempts </w:t>
      </w:r>
      <w:r>
        <w:t xml:space="preserve">by JAHA Treasurer </w:t>
      </w:r>
      <w:r w:rsidR="00725567">
        <w:t xml:space="preserve">to get payment and </w:t>
      </w:r>
      <w:r>
        <w:t xml:space="preserve">after knowingly </w:t>
      </w:r>
      <w:r w:rsidR="00725567">
        <w:t xml:space="preserve">playing in a league </w:t>
      </w:r>
      <w:r>
        <w:t>game without payment, the Tier C player who committed this violation has triggered JAHA Rule #3:</w:t>
      </w:r>
      <w:r w:rsidRPr="001B1CC8">
        <w:rPr>
          <w:sz w:val="20"/>
          <w:szCs w:val="20"/>
        </w:rPr>
        <w:t xml:space="preserve"> </w:t>
      </w:r>
      <w:r w:rsidRPr="001B1CC8">
        <w:rPr>
          <w:rFonts w:ascii="Arial" w:hAnsi="Arial" w:cs="Arial"/>
          <w:sz w:val="20"/>
          <w:szCs w:val="20"/>
          <w:lang w:eastAsia="zh-CN"/>
        </w:rPr>
        <w:t>An ineligible player who participates in a JAHA game must be voted back into JAHA by a majority of the JAHA Board upon registering for a future JAHA season and serve a 5 game suspension. Repeat offenders may face additional disciplinary actions up to and including a permanent ban from JAHA. Any Team Representative who allows an ineligible player to play for their team shall be suspended for 1 game and the issue will be sent to the JAHA Board for further discussion and possible disciplinary actions</w:t>
      </w:r>
    </w:p>
    <w:p w:rsidR="001B1CC8" w:rsidRDefault="001B1CC8" w:rsidP="001B1CC8">
      <w:pPr>
        <w:rPr>
          <w:rFonts w:ascii="Arial" w:hAnsi="Arial" w:cs="Arial"/>
          <w:sz w:val="20"/>
          <w:szCs w:val="20"/>
          <w:lang w:eastAsia="zh-CN"/>
        </w:rPr>
      </w:pPr>
    </w:p>
    <w:p w:rsidR="001B1CC8" w:rsidRDefault="001B1CC8" w:rsidP="001B1CC8">
      <w:pPr>
        <w:rPr>
          <w:lang w:eastAsia="zh-CN"/>
        </w:rPr>
      </w:pPr>
      <w:proofErr w:type="gramStart"/>
      <w:r w:rsidRPr="001B1CC8">
        <w:rPr>
          <w:lang w:eastAsia="zh-CN"/>
        </w:rPr>
        <w:t xml:space="preserve">If  </w:t>
      </w:r>
      <w:r>
        <w:rPr>
          <w:lang w:eastAsia="zh-CN"/>
        </w:rPr>
        <w:t>this</w:t>
      </w:r>
      <w:proofErr w:type="gramEnd"/>
      <w:r w:rsidRPr="001B1CC8">
        <w:rPr>
          <w:lang w:eastAsia="zh-CN"/>
        </w:rPr>
        <w:t xml:space="preserve"> player chooses to make </w:t>
      </w:r>
      <w:r>
        <w:rPr>
          <w:lang w:eastAsia="zh-CN"/>
        </w:rPr>
        <w:t xml:space="preserve">full </w:t>
      </w:r>
      <w:r w:rsidRPr="001B1CC8">
        <w:rPr>
          <w:lang w:eastAsia="zh-CN"/>
        </w:rPr>
        <w:t>payment for the Fall 2016 season, the late fee will also be assessed.</w:t>
      </w:r>
      <w:r w:rsidR="00E73BD8">
        <w:rPr>
          <w:lang w:eastAsia="zh-CN"/>
        </w:rPr>
        <w:t xml:space="preserve"> </w:t>
      </w:r>
      <w:proofErr w:type="gramStart"/>
      <w:r w:rsidR="00E73BD8">
        <w:rPr>
          <w:lang w:eastAsia="zh-CN"/>
        </w:rPr>
        <w:t>JAHA Rule #2 concerning late fees.</w:t>
      </w:r>
      <w:proofErr w:type="gramEnd"/>
    </w:p>
    <w:p w:rsidR="005210B4" w:rsidRPr="00393512" w:rsidRDefault="005210B4" w:rsidP="001B1CC8">
      <w:pPr>
        <w:rPr>
          <w:b/>
          <w:lang w:eastAsia="zh-CN"/>
        </w:rPr>
      </w:pPr>
    </w:p>
    <w:p w:rsidR="001B1CC8" w:rsidRPr="001B1CC8" w:rsidRDefault="00393512" w:rsidP="001B1CC8">
      <w:pPr>
        <w:rPr>
          <w:lang w:eastAsia="zh-CN"/>
        </w:rPr>
      </w:pPr>
      <w:r>
        <w:rPr>
          <w:b/>
          <w:lang w:eastAsia="zh-CN"/>
        </w:rPr>
        <w:t>MOTION by</w:t>
      </w:r>
      <w:r w:rsidR="00E73BD8" w:rsidRPr="00393512">
        <w:rPr>
          <w:b/>
          <w:lang w:eastAsia="zh-CN"/>
        </w:rPr>
        <w:t xml:space="preserve"> </w:t>
      </w:r>
      <w:proofErr w:type="spellStart"/>
      <w:r w:rsidR="00E73BD8" w:rsidRPr="00393512">
        <w:rPr>
          <w:b/>
          <w:lang w:eastAsia="zh-CN"/>
        </w:rPr>
        <w:t>Woll</w:t>
      </w:r>
      <w:proofErr w:type="spellEnd"/>
      <w:r>
        <w:rPr>
          <w:lang w:eastAsia="zh-CN"/>
        </w:rPr>
        <w:t xml:space="preserve">, </w:t>
      </w:r>
      <w:r w:rsidR="00E73BD8">
        <w:rPr>
          <w:lang w:eastAsia="zh-CN"/>
        </w:rPr>
        <w:t>Second by Hartman: Move to</w:t>
      </w:r>
      <w:r w:rsidR="001B1CC8">
        <w:rPr>
          <w:lang w:eastAsia="zh-CN"/>
        </w:rPr>
        <w:t xml:space="preserve"> </w:t>
      </w:r>
      <w:r w:rsidR="00E73BD8">
        <w:rPr>
          <w:lang w:eastAsia="zh-CN"/>
        </w:rPr>
        <w:t>reinstate the player into</w:t>
      </w:r>
      <w:r w:rsidR="001B1CC8">
        <w:rPr>
          <w:lang w:eastAsia="zh-CN"/>
        </w:rPr>
        <w:t xml:space="preserve"> JAHA Membership pending </w:t>
      </w:r>
      <w:r w:rsidR="00E73BD8">
        <w:rPr>
          <w:lang w:eastAsia="zh-CN"/>
        </w:rPr>
        <w:t xml:space="preserve">payment and serving the 5 game </w:t>
      </w:r>
      <w:proofErr w:type="gramStart"/>
      <w:r w:rsidR="00E73BD8">
        <w:rPr>
          <w:lang w:eastAsia="zh-CN"/>
        </w:rPr>
        <w:t>suspension</w:t>
      </w:r>
      <w:proofErr w:type="gramEnd"/>
      <w:r w:rsidR="00E73BD8">
        <w:rPr>
          <w:lang w:eastAsia="zh-CN"/>
        </w:rPr>
        <w:t xml:space="preserve"> (Based on when the fees are paid).</w:t>
      </w:r>
    </w:p>
    <w:p w:rsidR="00725567" w:rsidRDefault="00E73BD8" w:rsidP="00CE0006">
      <w:pPr>
        <w:tabs>
          <w:tab w:val="left" w:pos="360"/>
        </w:tabs>
      </w:pPr>
      <w:r>
        <w:t>The motion passes unanimously.</w:t>
      </w:r>
    </w:p>
    <w:p w:rsidR="00E73BD8" w:rsidRDefault="00E73BD8" w:rsidP="00CE0006">
      <w:pPr>
        <w:tabs>
          <w:tab w:val="left" w:pos="360"/>
        </w:tabs>
      </w:pPr>
    </w:p>
    <w:p w:rsidR="00E73BD8" w:rsidRDefault="00E73BD8" w:rsidP="00CE0006">
      <w:pPr>
        <w:tabs>
          <w:tab w:val="left" w:pos="360"/>
        </w:tabs>
      </w:pPr>
      <w:r>
        <w:tab/>
        <w:t xml:space="preserve">3.4 Reminder email to be sent to the Women’s and Tier C members about the Intro to Hockey class starting Wednesday, Oct 4. </w:t>
      </w:r>
    </w:p>
    <w:p w:rsidR="00BA7460" w:rsidRDefault="00BA7460" w:rsidP="00CE0006">
      <w:pPr>
        <w:tabs>
          <w:tab w:val="left" w:pos="360"/>
        </w:tabs>
      </w:pPr>
    </w:p>
    <w:p w:rsidR="00CE0006" w:rsidRDefault="00CE0006" w:rsidP="00CE0006">
      <w:pPr>
        <w:tabs>
          <w:tab w:val="left" w:pos="360"/>
        </w:tabs>
      </w:pPr>
    </w:p>
    <w:p w:rsidR="003161A0" w:rsidRDefault="00E73BD8">
      <w:r>
        <w:t>Next regular meeting will be Tuesday, October 11</w:t>
      </w:r>
      <w:r w:rsidR="00B33C2A" w:rsidRPr="00B33C2A">
        <w:rPr>
          <w:vertAlign w:val="superscript"/>
        </w:rPr>
        <w:t>th</w:t>
      </w:r>
      <w:r w:rsidR="00B33C2A">
        <w:t xml:space="preserve">. </w:t>
      </w:r>
      <w:proofErr w:type="gramStart"/>
      <w:r>
        <w:t>Mendenhall</w:t>
      </w:r>
      <w:r w:rsidR="00B33C2A">
        <w:t xml:space="preserve"> Publi</w:t>
      </w:r>
      <w:r>
        <w:t>c Library Meeting room, 6:00 to 8:00pm.</w:t>
      </w:r>
      <w:proofErr w:type="gramEnd"/>
    </w:p>
    <w:p w:rsidR="00E73BD8" w:rsidRDefault="00E73BD8"/>
    <w:p w:rsidR="00D20050" w:rsidRDefault="00D20050">
      <w:r>
        <w:t>Adjourn: 7:15pm</w:t>
      </w:r>
      <w:bookmarkStart w:id="0" w:name="_GoBack"/>
      <w:bookmarkEnd w:id="0"/>
    </w:p>
    <w:sectPr w:rsidR="00D200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006"/>
    <w:rsid w:val="000350CD"/>
    <w:rsid w:val="00074EFA"/>
    <w:rsid w:val="000A5B57"/>
    <w:rsid w:val="00187ECA"/>
    <w:rsid w:val="001B1CC8"/>
    <w:rsid w:val="001F5271"/>
    <w:rsid w:val="002353B0"/>
    <w:rsid w:val="00267649"/>
    <w:rsid w:val="003161A0"/>
    <w:rsid w:val="00345BE6"/>
    <w:rsid w:val="00393512"/>
    <w:rsid w:val="003C2614"/>
    <w:rsid w:val="005210B4"/>
    <w:rsid w:val="006703B8"/>
    <w:rsid w:val="006B5756"/>
    <w:rsid w:val="00721FFD"/>
    <w:rsid w:val="00725567"/>
    <w:rsid w:val="007262D0"/>
    <w:rsid w:val="00865651"/>
    <w:rsid w:val="00892E83"/>
    <w:rsid w:val="008F1E43"/>
    <w:rsid w:val="00A25C62"/>
    <w:rsid w:val="00A97510"/>
    <w:rsid w:val="00AD0ADF"/>
    <w:rsid w:val="00B320BB"/>
    <w:rsid w:val="00B33C2A"/>
    <w:rsid w:val="00B97A97"/>
    <w:rsid w:val="00BA3704"/>
    <w:rsid w:val="00BA7460"/>
    <w:rsid w:val="00BE57A3"/>
    <w:rsid w:val="00BF498D"/>
    <w:rsid w:val="00C27FA0"/>
    <w:rsid w:val="00C434CD"/>
    <w:rsid w:val="00C618D8"/>
    <w:rsid w:val="00C9250E"/>
    <w:rsid w:val="00CB4B25"/>
    <w:rsid w:val="00CE0006"/>
    <w:rsid w:val="00CF71FF"/>
    <w:rsid w:val="00D20050"/>
    <w:rsid w:val="00D604DB"/>
    <w:rsid w:val="00E01C53"/>
    <w:rsid w:val="00E574E3"/>
    <w:rsid w:val="00E73BD8"/>
    <w:rsid w:val="00F13EF0"/>
    <w:rsid w:val="00F708A7"/>
    <w:rsid w:val="00FD3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006"/>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rsid w:val="00CE0006"/>
  </w:style>
  <w:style w:type="character" w:customStyle="1" w:styleId="SalutationChar">
    <w:name w:val="Salutation Char"/>
    <w:basedOn w:val="DefaultParagraphFont"/>
    <w:link w:val="Salutation"/>
    <w:rsid w:val="00CE0006"/>
    <w:rPr>
      <w:rFonts w:ascii="Times New Roman" w:eastAsia="Times New Roman" w:hAnsi="Times New Roman" w:cs="Times New Roman"/>
      <w:sz w:val="24"/>
      <w:szCs w:val="24"/>
      <w:lang w:eastAsia="en-US"/>
    </w:rPr>
  </w:style>
  <w:style w:type="paragraph" w:styleId="NormalWeb">
    <w:name w:val="Normal (Web)"/>
    <w:basedOn w:val="Normal"/>
    <w:uiPriority w:val="99"/>
    <w:unhideWhenUsed/>
    <w:rsid w:val="00CE0006"/>
    <w:pPr>
      <w:spacing w:before="100" w:beforeAutospacing="1" w:after="100" w:afterAutospacing="1"/>
    </w:pPr>
    <w:rPr>
      <w:lang w:eastAsia="zh-CN"/>
    </w:rPr>
  </w:style>
  <w:style w:type="paragraph" w:styleId="BalloonText">
    <w:name w:val="Balloon Text"/>
    <w:basedOn w:val="Normal"/>
    <w:link w:val="BalloonTextChar"/>
    <w:uiPriority w:val="99"/>
    <w:semiHidden/>
    <w:unhideWhenUsed/>
    <w:rsid w:val="00CE0006"/>
    <w:rPr>
      <w:rFonts w:ascii="Tahoma" w:hAnsi="Tahoma" w:cs="Tahoma"/>
      <w:sz w:val="16"/>
      <w:szCs w:val="16"/>
    </w:rPr>
  </w:style>
  <w:style w:type="character" w:customStyle="1" w:styleId="BalloonTextChar">
    <w:name w:val="Balloon Text Char"/>
    <w:basedOn w:val="DefaultParagraphFont"/>
    <w:link w:val="BalloonText"/>
    <w:uiPriority w:val="99"/>
    <w:semiHidden/>
    <w:rsid w:val="00CE0006"/>
    <w:rPr>
      <w:rFonts w:ascii="Tahoma" w:eastAsia="Times New Roman" w:hAnsi="Tahoma" w:cs="Tahoma"/>
      <w:sz w:val="16"/>
      <w:szCs w:val="16"/>
      <w:lang w:eastAsia="en-US"/>
    </w:rPr>
  </w:style>
  <w:style w:type="character" w:styleId="Hyperlink">
    <w:name w:val="Hyperlink"/>
    <w:basedOn w:val="DefaultParagraphFont"/>
    <w:uiPriority w:val="99"/>
    <w:unhideWhenUsed/>
    <w:rsid w:val="00C618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006"/>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rsid w:val="00CE0006"/>
  </w:style>
  <w:style w:type="character" w:customStyle="1" w:styleId="SalutationChar">
    <w:name w:val="Salutation Char"/>
    <w:basedOn w:val="DefaultParagraphFont"/>
    <w:link w:val="Salutation"/>
    <w:rsid w:val="00CE0006"/>
    <w:rPr>
      <w:rFonts w:ascii="Times New Roman" w:eastAsia="Times New Roman" w:hAnsi="Times New Roman" w:cs="Times New Roman"/>
      <w:sz w:val="24"/>
      <w:szCs w:val="24"/>
      <w:lang w:eastAsia="en-US"/>
    </w:rPr>
  </w:style>
  <w:style w:type="paragraph" w:styleId="NormalWeb">
    <w:name w:val="Normal (Web)"/>
    <w:basedOn w:val="Normal"/>
    <w:uiPriority w:val="99"/>
    <w:unhideWhenUsed/>
    <w:rsid w:val="00CE0006"/>
    <w:pPr>
      <w:spacing w:before="100" w:beforeAutospacing="1" w:after="100" w:afterAutospacing="1"/>
    </w:pPr>
    <w:rPr>
      <w:lang w:eastAsia="zh-CN"/>
    </w:rPr>
  </w:style>
  <w:style w:type="paragraph" w:styleId="BalloonText">
    <w:name w:val="Balloon Text"/>
    <w:basedOn w:val="Normal"/>
    <w:link w:val="BalloonTextChar"/>
    <w:uiPriority w:val="99"/>
    <w:semiHidden/>
    <w:unhideWhenUsed/>
    <w:rsid w:val="00CE0006"/>
    <w:rPr>
      <w:rFonts w:ascii="Tahoma" w:hAnsi="Tahoma" w:cs="Tahoma"/>
      <w:sz w:val="16"/>
      <w:szCs w:val="16"/>
    </w:rPr>
  </w:style>
  <w:style w:type="character" w:customStyle="1" w:styleId="BalloonTextChar">
    <w:name w:val="Balloon Text Char"/>
    <w:basedOn w:val="DefaultParagraphFont"/>
    <w:link w:val="BalloonText"/>
    <w:uiPriority w:val="99"/>
    <w:semiHidden/>
    <w:rsid w:val="00CE0006"/>
    <w:rPr>
      <w:rFonts w:ascii="Tahoma" w:eastAsia="Times New Roman" w:hAnsi="Tahoma" w:cs="Tahoma"/>
      <w:sz w:val="16"/>
      <w:szCs w:val="16"/>
      <w:lang w:eastAsia="en-US"/>
    </w:rPr>
  </w:style>
  <w:style w:type="character" w:styleId="Hyperlink">
    <w:name w:val="Hyperlink"/>
    <w:basedOn w:val="DefaultParagraphFont"/>
    <w:uiPriority w:val="99"/>
    <w:unhideWhenUsed/>
    <w:rsid w:val="00C618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48523">
      <w:bodyDiv w:val="1"/>
      <w:marLeft w:val="0"/>
      <w:marRight w:val="0"/>
      <w:marTop w:val="0"/>
      <w:marBottom w:val="0"/>
      <w:divBdr>
        <w:top w:val="none" w:sz="0" w:space="0" w:color="auto"/>
        <w:left w:val="none" w:sz="0" w:space="0" w:color="auto"/>
        <w:bottom w:val="none" w:sz="0" w:space="0" w:color="auto"/>
        <w:right w:val="none" w:sz="0" w:space="0" w:color="auto"/>
      </w:divBdr>
      <w:divsChild>
        <w:div w:id="1437099258">
          <w:marLeft w:val="0"/>
          <w:marRight w:val="0"/>
          <w:marTop w:val="0"/>
          <w:marBottom w:val="0"/>
          <w:divBdr>
            <w:top w:val="none" w:sz="0" w:space="0" w:color="auto"/>
            <w:left w:val="none" w:sz="0" w:space="0" w:color="auto"/>
            <w:bottom w:val="none" w:sz="0" w:space="0" w:color="auto"/>
            <w:right w:val="none" w:sz="0" w:space="0" w:color="auto"/>
          </w:divBdr>
        </w:div>
        <w:div w:id="1600288665">
          <w:marLeft w:val="0"/>
          <w:marRight w:val="0"/>
          <w:marTop w:val="0"/>
          <w:marBottom w:val="0"/>
          <w:divBdr>
            <w:top w:val="none" w:sz="0" w:space="0" w:color="auto"/>
            <w:left w:val="none" w:sz="0" w:space="0" w:color="auto"/>
            <w:bottom w:val="none" w:sz="0" w:space="0" w:color="auto"/>
            <w:right w:val="none" w:sz="0" w:space="0" w:color="auto"/>
          </w:divBdr>
        </w:div>
        <w:div w:id="1523282106">
          <w:marLeft w:val="0"/>
          <w:marRight w:val="0"/>
          <w:marTop w:val="0"/>
          <w:marBottom w:val="0"/>
          <w:divBdr>
            <w:top w:val="none" w:sz="0" w:space="0" w:color="auto"/>
            <w:left w:val="none" w:sz="0" w:space="0" w:color="auto"/>
            <w:bottom w:val="none" w:sz="0" w:space="0" w:color="auto"/>
            <w:right w:val="none" w:sz="0" w:space="0" w:color="auto"/>
          </w:divBdr>
        </w:div>
        <w:div w:id="985671183">
          <w:marLeft w:val="0"/>
          <w:marRight w:val="0"/>
          <w:marTop w:val="0"/>
          <w:marBottom w:val="0"/>
          <w:divBdr>
            <w:top w:val="none" w:sz="0" w:space="0" w:color="auto"/>
            <w:left w:val="none" w:sz="0" w:space="0" w:color="auto"/>
            <w:bottom w:val="none" w:sz="0" w:space="0" w:color="auto"/>
            <w:right w:val="none" w:sz="0" w:space="0" w:color="auto"/>
          </w:divBdr>
        </w:div>
        <w:div w:id="387998614">
          <w:marLeft w:val="0"/>
          <w:marRight w:val="0"/>
          <w:marTop w:val="0"/>
          <w:marBottom w:val="0"/>
          <w:divBdr>
            <w:top w:val="none" w:sz="0" w:space="0" w:color="auto"/>
            <w:left w:val="none" w:sz="0" w:space="0" w:color="auto"/>
            <w:bottom w:val="none" w:sz="0" w:space="0" w:color="auto"/>
            <w:right w:val="none" w:sz="0" w:space="0" w:color="auto"/>
          </w:divBdr>
        </w:div>
        <w:div w:id="171451728">
          <w:marLeft w:val="0"/>
          <w:marRight w:val="0"/>
          <w:marTop w:val="0"/>
          <w:marBottom w:val="0"/>
          <w:divBdr>
            <w:top w:val="none" w:sz="0" w:space="0" w:color="auto"/>
            <w:left w:val="none" w:sz="0" w:space="0" w:color="auto"/>
            <w:bottom w:val="none" w:sz="0" w:space="0" w:color="auto"/>
            <w:right w:val="none" w:sz="0" w:space="0" w:color="auto"/>
          </w:divBdr>
        </w:div>
        <w:div w:id="10569693">
          <w:marLeft w:val="0"/>
          <w:marRight w:val="0"/>
          <w:marTop w:val="0"/>
          <w:marBottom w:val="0"/>
          <w:divBdr>
            <w:top w:val="none" w:sz="0" w:space="0" w:color="auto"/>
            <w:left w:val="none" w:sz="0" w:space="0" w:color="auto"/>
            <w:bottom w:val="none" w:sz="0" w:space="0" w:color="auto"/>
            <w:right w:val="none" w:sz="0" w:space="0" w:color="auto"/>
          </w:divBdr>
        </w:div>
        <w:div w:id="101844463">
          <w:marLeft w:val="0"/>
          <w:marRight w:val="0"/>
          <w:marTop w:val="0"/>
          <w:marBottom w:val="0"/>
          <w:divBdr>
            <w:top w:val="none" w:sz="0" w:space="0" w:color="auto"/>
            <w:left w:val="none" w:sz="0" w:space="0" w:color="auto"/>
            <w:bottom w:val="none" w:sz="0" w:space="0" w:color="auto"/>
            <w:right w:val="none" w:sz="0" w:space="0" w:color="auto"/>
          </w:divBdr>
        </w:div>
        <w:div w:id="844587735">
          <w:marLeft w:val="0"/>
          <w:marRight w:val="0"/>
          <w:marTop w:val="0"/>
          <w:marBottom w:val="0"/>
          <w:divBdr>
            <w:top w:val="none" w:sz="0" w:space="0" w:color="auto"/>
            <w:left w:val="none" w:sz="0" w:space="0" w:color="auto"/>
            <w:bottom w:val="none" w:sz="0" w:space="0" w:color="auto"/>
            <w:right w:val="none" w:sz="0" w:space="0" w:color="auto"/>
          </w:divBdr>
        </w:div>
        <w:div w:id="143399969">
          <w:marLeft w:val="0"/>
          <w:marRight w:val="0"/>
          <w:marTop w:val="0"/>
          <w:marBottom w:val="0"/>
          <w:divBdr>
            <w:top w:val="none" w:sz="0" w:space="0" w:color="auto"/>
            <w:left w:val="none" w:sz="0" w:space="0" w:color="auto"/>
            <w:bottom w:val="none" w:sz="0" w:space="0" w:color="auto"/>
            <w:right w:val="none" w:sz="0" w:space="0" w:color="auto"/>
          </w:divBdr>
        </w:div>
        <w:div w:id="522016605">
          <w:marLeft w:val="0"/>
          <w:marRight w:val="0"/>
          <w:marTop w:val="0"/>
          <w:marBottom w:val="0"/>
          <w:divBdr>
            <w:top w:val="none" w:sz="0" w:space="0" w:color="auto"/>
            <w:left w:val="none" w:sz="0" w:space="0" w:color="auto"/>
            <w:bottom w:val="none" w:sz="0" w:space="0" w:color="auto"/>
            <w:right w:val="none" w:sz="0" w:space="0" w:color="auto"/>
          </w:divBdr>
        </w:div>
        <w:div w:id="679237242">
          <w:marLeft w:val="0"/>
          <w:marRight w:val="0"/>
          <w:marTop w:val="0"/>
          <w:marBottom w:val="0"/>
          <w:divBdr>
            <w:top w:val="none" w:sz="0" w:space="0" w:color="auto"/>
            <w:left w:val="none" w:sz="0" w:space="0" w:color="auto"/>
            <w:bottom w:val="none" w:sz="0" w:space="0" w:color="auto"/>
            <w:right w:val="none" w:sz="0" w:space="0" w:color="auto"/>
          </w:divBdr>
        </w:div>
        <w:div w:id="734399126">
          <w:marLeft w:val="0"/>
          <w:marRight w:val="0"/>
          <w:marTop w:val="0"/>
          <w:marBottom w:val="0"/>
          <w:divBdr>
            <w:top w:val="none" w:sz="0" w:space="0" w:color="auto"/>
            <w:left w:val="none" w:sz="0" w:space="0" w:color="auto"/>
            <w:bottom w:val="none" w:sz="0" w:space="0" w:color="auto"/>
            <w:right w:val="none" w:sz="0" w:space="0" w:color="auto"/>
          </w:divBdr>
        </w:div>
        <w:div w:id="700472100">
          <w:marLeft w:val="0"/>
          <w:marRight w:val="0"/>
          <w:marTop w:val="0"/>
          <w:marBottom w:val="0"/>
          <w:divBdr>
            <w:top w:val="none" w:sz="0" w:space="0" w:color="auto"/>
            <w:left w:val="none" w:sz="0" w:space="0" w:color="auto"/>
            <w:bottom w:val="none" w:sz="0" w:space="0" w:color="auto"/>
            <w:right w:val="none" w:sz="0" w:space="0" w:color="auto"/>
          </w:divBdr>
        </w:div>
      </w:divsChild>
    </w:div>
    <w:div w:id="1053383934">
      <w:bodyDiv w:val="1"/>
      <w:marLeft w:val="0"/>
      <w:marRight w:val="0"/>
      <w:marTop w:val="0"/>
      <w:marBottom w:val="0"/>
      <w:divBdr>
        <w:top w:val="none" w:sz="0" w:space="0" w:color="auto"/>
        <w:left w:val="none" w:sz="0" w:space="0" w:color="auto"/>
        <w:bottom w:val="none" w:sz="0" w:space="0" w:color="auto"/>
        <w:right w:val="none" w:sz="0" w:space="0" w:color="auto"/>
      </w:divBdr>
      <w:divsChild>
        <w:div w:id="2135784736">
          <w:marLeft w:val="0"/>
          <w:marRight w:val="0"/>
          <w:marTop w:val="0"/>
          <w:marBottom w:val="0"/>
          <w:divBdr>
            <w:top w:val="none" w:sz="0" w:space="0" w:color="auto"/>
            <w:left w:val="none" w:sz="0" w:space="0" w:color="auto"/>
            <w:bottom w:val="none" w:sz="0" w:space="0" w:color="auto"/>
            <w:right w:val="none" w:sz="0" w:space="0" w:color="auto"/>
          </w:divBdr>
        </w:div>
        <w:div w:id="1611081503">
          <w:marLeft w:val="0"/>
          <w:marRight w:val="0"/>
          <w:marTop w:val="0"/>
          <w:marBottom w:val="0"/>
          <w:divBdr>
            <w:top w:val="none" w:sz="0" w:space="0" w:color="auto"/>
            <w:left w:val="none" w:sz="0" w:space="0" w:color="auto"/>
            <w:bottom w:val="none" w:sz="0" w:space="0" w:color="auto"/>
            <w:right w:val="none" w:sz="0" w:space="0" w:color="auto"/>
          </w:divBdr>
        </w:div>
        <w:div w:id="1432505324">
          <w:marLeft w:val="0"/>
          <w:marRight w:val="0"/>
          <w:marTop w:val="0"/>
          <w:marBottom w:val="0"/>
          <w:divBdr>
            <w:top w:val="none" w:sz="0" w:space="0" w:color="auto"/>
            <w:left w:val="none" w:sz="0" w:space="0" w:color="auto"/>
            <w:bottom w:val="none" w:sz="0" w:space="0" w:color="auto"/>
            <w:right w:val="none" w:sz="0" w:space="0" w:color="auto"/>
          </w:divBdr>
        </w:div>
        <w:div w:id="1112018171">
          <w:marLeft w:val="0"/>
          <w:marRight w:val="0"/>
          <w:marTop w:val="0"/>
          <w:marBottom w:val="0"/>
          <w:divBdr>
            <w:top w:val="none" w:sz="0" w:space="0" w:color="auto"/>
            <w:left w:val="none" w:sz="0" w:space="0" w:color="auto"/>
            <w:bottom w:val="none" w:sz="0" w:space="0" w:color="auto"/>
            <w:right w:val="none" w:sz="0" w:space="0" w:color="auto"/>
          </w:divBdr>
        </w:div>
        <w:div w:id="293799748">
          <w:marLeft w:val="0"/>
          <w:marRight w:val="0"/>
          <w:marTop w:val="0"/>
          <w:marBottom w:val="0"/>
          <w:divBdr>
            <w:top w:val="none" w:sz="0" w:space="0" w:color="auto"/>
            <w:left w:val="none" w:sz="0" w:space="0" w:color="auto"/>
            <w:bottom w:val="none" w:sz="0" w:space="0" w:color="auto"/>
            <w:right w:val="none" w:sz="0" w:space="0" w:color="auto"/>
          </w:divBdr>
        </w:div>
        <w:div w:id="923762515">
          <w:marLeft w:val="0"/>
          <w:marRight w:val="0"/>
          <w:marTop w:val="0"/>
          <w:marBottom w:val="0"/>
          <w:divBdr>
            <w:top w:val="none" w:sz="0" w:space="0" w:color="auto"/>
            <w:left w:val="none" w:sz="0" w:space="0" w:color="auto"/>
            <w:bottom w:val="none" w:sz="0" w:space="0" w:color="auto"/>
            <w:right w:val="none" w:sz="0" w:space="0" w:color="auto"/>
          </w:divBdr>
        </w:div>
        <w:div w:id="827984563">
          <w:marLeft w:val="0"/>
          <w:marRight w:val="0"/>
          <w:marTop w:val="0"/>
          <w:marBottom w:val="0"/>
          <w:divBdr>
            <w:top w:val="none" w:sz="0" w:space="0" w:color="auto"/>
            <w:left w:val="none" w:sz="0" w:space="0" w:color="auto"/>
            <w:bottom w:val="none" w:sz="0" w:space="0" w:color="auto"/>
            <w:right w:val="none" w:sz="0" w:space="0" w:color="auto"/>
          </w:divBdr>
        </w:div>
        <w:div w:id="1856075877">
          <w:marLeft w:val="0"/>
          <w:marRight w:val="0"/>
          <w:marTop w:val="0"/>
          <w:marBottom w:val="0"/>
          <w:divBdr>
            <w:top w:val="none" w:sz="0" w:space="0" w:color="auto"/>
            <w:left w:val="none" w:sz="0" w:space="0" w:color="auto"/>
            <w:bottom w:val="none" w:sz="0" w:space="0" w:color="auto"/>
            <w:right w:val="none" w:sz="0" w:space="0" w:color="auto"/>
          </w:divBdr>
        </w:div>
        <w:div w:id="1597983887">
          <w:marLeft w:val="0"/>
          <w:marRight w:val="0"/>
          <w:marTop w:val="0"/>
          <w:marBottom w:val="0"/>
          <w:divBdr>
            <w:top w:val="none" w:sz="0" w:space="0" w:color="auto"/>
            <w:left w:val="none" w:sz="0" w:space="0" w:color="auto"/>
            <w:bottom w:val="none" w:sz="0" w:space="0" w:color="auto"/>
            <w:right w:val="none" w:sz="0" w:space="0" w:color="auto"/>
          </w:divBdr>
        </w:div>
        <w:div w:id="777871881">
          <w:marLeft w:val="0"/>
          <w:marRight w:val="0"/>
          <w:marTop w:val="0"/>
          <w:marBottom w:val="0"/>
          <w:divBdr>
            <w:top w:val="none" w:sz="0" w:space="0" w:color="auto"/>
            <w:left w:val="none" w:sz="0" w:space="0" w:color="auto"/>
            <w:bottom w:val="none" w:sz="0" w:space="0" w:color="auto"/>
            <w:right w:val="none" w:sz="0" w:space="0" w:color="auto"/>
          </w:divBdr>
        </w:div>
        <w:div w:id="100882689">
          <w:marLeft w:val="0"/>
          <w:marRight w:val="0"/>
          <w:marTop w:val="0"/>
          <w:marBottom w:val="0"/>
          <w:divBdr>
            <w:top w:val="none" w:sz="0" w:space="0" w:color="auto"/>
            <w:left w:val="none" w:sz="0" w:space="0" w:color="auto"/>
            <w:bottom w:val="none" w:sz="0" w:space="0" w:color="auto"/>
            <w:right w:val="none" w:sz="0" w:space="0" w:color="auto"/>
          </w:divBdr>
        </w:div>
        <w:div w:id="460538589">
          <w:marLeft w:val="0"/>
          <w:marRight w:val="0"/>
          <w:marTop w:val="0"/>
          <w:marBottom w:val="0"/>
          <w:divBdr>
            <w:top w:val="none" w:sz="0" w:space="0" w:color="auto"/>
            <w:left w:val="none" w:sz="0" w:space="0" w:color="auto"/>
            <w:bottom w:val="none" w:sz="0" w:space="0" w:color="auto"/>
            <w:right w:val="none" w:sz="0" w:space="0" w:color="auto"/>
          </w:divBdr>
        </w:div>
        <w:div w:id="779881667">
          <w:marLeft w:val="0"/>
          <w:marRight w:val="0"/>
          <w:marTop w:val="0"/>
          <w:marBottom w:val="0"/>
          <w:divBdr>
            <w:top w:val="none" w:sz="0" w:space="0" w:color="auto"/>
            <w:left w:val="none" w:sz="0" w:space="0" w:color="auto"/>
            <w:bottom w:val="none" w:sz="0" w:space="0" w:color="auto"/>
            <w:right w:val="none" w:sz="0" w:space="0" w:color="auto"/>
          </w:divBdr>
        </w:div>
        <w:div w:id="60045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juneau.org/parkrec/pdfs/20160921102611.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6</cp:revision>
  <dcterms:created xsi:type="dcterms:W3CDTF">2016-09-24T22:56:00Z</dcterms:created>
  <dcterms:modified xsi:type="dcterms:W3CDTF">2016-09-25T00:14:00Z</dcterms:modified>
</cp:coreProperties>
</file>