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i w:val="1"/>
          <w:sz w:val="25"/>
          <w:szCs w:val="25"/>
        </w:rPr>
      </w:pPr>
      <w:r w:rsidDel="00000000" w:rsidR="00000000" w:rsidRPr="00000000">
        <w:rPr>
          <w:b w:val="1"/>
          <w:i w:val="1"/>
          <w:sz w:val="25"/>
          <w:szCs w:val="25"/>
          <w:rtl w:val="0"/>
        </w:rPr>
        <w:t xml:space="preserve">MAA December Monthly Board Meeting Date: December 11, 2024 Time 6:37  PM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i w:val="1"/>
          <w:sz w:val="25"/>
          <w:szCs w:val="25"/>
          <w:u w:val="single"/>
        </w:rPr>
      </w:pPr>
      <w:r w:rsidDel="00000000" w:rsidR="00000000" w:rsidRPr="00000000">
        <w:rPr>
          <w:b w:val="1"/>
          <w:i w:val="1"/>
          <w:sz w:val="25"/>
          <w:szCs w:val="25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Call to Order</w:t>
      </w:r>
      <w:r w:rsidDel="00000000" w:rsidR="00000000" w:rsidRPr="00000000">
        <w:rPr>
          <w:sz w:val="19"/>
          <w:szCs w:val="19"/>
          <w:rtl w:val="0"/>
        </w:rPr>
        <w:t xml:space="preserve"> –  </w:t>
      </w:r>
      <w:hyperlink r:id="rId6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Jeff Campbell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Roll Call</w:t>
      </w:r>
      <w:r w:rsidDel="00000000" w:rsidR="00000000" w:rsidRPr="00000000">
        <w:rPr>
          <w:sz w:val="19"/>
          <w:szCs w:val="19"/>
          <w:rtl w:val="0"/>
        </w:rPr>
        <w:t xml:space="preserve"> – Sign in Attendance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  <w:rPr>
          <w:i w:val="1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Approval of Agenda</w:t>
      </w:r>
    </w:p>
    <w:p w:rsidR="00000000" w:rsidDel="00000000" w:rsidP="00000000" w:rsidRDefault="00000000" w:rsidRPr="00000000" w14:paraId="00000008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Motion- </w:t>
      </w:r>
      <w:hyperlink r:id="rId7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Amanda Campbell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Amanda Knight</w:t>
      </w:r>
    </w:p>
    <w:p w:rsidR="00000000" w:rsidDel="00000000" w:rsidP="00000000" w:rsidRDefault="00000000" w:rsidRPr="00000000" w14:paraId="0000000A">
      <w:pPr>
        <w:spacing w:after="240" w:before="240" w:lineRule="auto"/>
        <w:ind w:left="1440" w:firstLine="0"/>
        <w:rPr>
          <w:b w:val="1"/>
          <w:sz w:val="23"/>
          <w:szCs w:val="23"/>
          <w:u w:val="single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Y:9  N:0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Approval of November Minutes</w:t>
      </w:r>
      <w:r w:rsidDel="00000000" w:rsidR="00000000" w:rsidRPr="00000000">
        <w:rPr>
          <w:i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sz w:val="19"/>
          <w:szCs w:val="19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           </w:t>
      </w:r>
      <w:r w:rsidDel="00000000" w:rsidR="00000000" w:rsidRPr="00000000">
        <w:rPr>
          <w:sz w:val="19"/>
          <w:szCs w:val="19"/>
          <w:rtl w:val="0"/>
        </w:rPr>
        <w:t xml:space="preserve">Motion to accept-  </w:t>
      </w:r>
      <w:hyperlink r:id="rId8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Peter Perry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Amanda Knight</w:t>
      </w:r>
    </w:p>
    <w:p w:rsidR="00000000" w:rsidDel="00000000" w:rsidP="00000000" w:rsidRDefault="00000000" w:rsidRPr="00000000" w14:paraId="0000000E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Y:9  N:0</w:t>
      </w:r>
    </w:p>
    <w:p w:rsidR="00000000" w:rsidDel="00000000" w:rsidP="00000000" w:rsidRDefault="00000000" w:rsidRPr="00000000" w14:paraId="0000000F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240" w:lineRule="auto"/>
        <w:ind w:left="720" w:hanging="36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Executive Directors’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President</w:t>
      </w:r>
      <w:r w:rsidDel="00000000" w:rsidR="00000000" w:rsidRPr="00000000">
        <w:rPr>
          <w:sz w:val="19"/>
          <w:szCs w:val="19"/>
          <w:rtl w:val="0"/>
        </w:rPr>
        <w:t xml:space="preserve"> – Jeff Campbell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New Tractor 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Must be trained before operating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Look into getting pull behind groomer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Keys will be kept in secure location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Caution Light - Not in contract with Construction Company,  They are contacting the county to see who will pay for lights to be moved and reinstalled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New LED lights installed at Tennis Courts - hopefully they will be updating whole Park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Clay Chargers wants to use Football fields for 2 home games Feb 22 and Mar 8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Approx 10am - 4pm 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Games are (2) 22 min halves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14 games each day (28 teams)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We could charge flat fee or % (25-30%) of gate ($5 for Adult $3 for kids)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No concessions, they want food trucks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Only cost and manpower would be marking fields (we may be able to have them do it)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ind w:left="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</w:t>
        <w:tab/>
        <w:tab/>
        <w:t xml:space="preserve">Motion to accept: Ambor Darlington</w:t>
      </w:r>
    </w:p>
    <w:p w:rsidR="00000000" w:rsidDel="00000000" w:rsidP="00000000" w:rsidRDefault="00000000" w:rsidRPr="00000000" w14:paraId="00000022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  <w:hyperlink r:id="rId9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Peter Perry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 9   N:0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Vice President</w:t>
      </w:r>
      <w:r w:rsidDel="00000000" w:rsidR="00000000" w:rsidRPr="00000000">
        <w:rPr>
          <w:sz w:val="19"/>
          <w:szCs w:val="19"/>
          <w:rtl w:val="0"/>
        </w:rPr>
        <w:t xml:space="preserve"> –  Open Position 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accept: </w:t>
      </w:r>
    </w:p>
    <w:p w:rsidR="00000000" w:rsidDel="00000000" w:rsidP="00000000" w:rsidRDefault="00000000" w:rsidRPr="00000000" w14:paraId="00000027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</w:p>
    <w:p w:rsidR="00000000" w:rsidDel="00000000" w:rsidP="00000000" w:rsidRDefault="00000000" w:rsidRPr="00000000" w14:paraId="00000028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 N: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Treasurer</w:t>
      </w:r>
      <w:r w:rsidDel="00000000" w:rsidR="00000000" w:rsidRPr="00000000">
        <w:rPr>
          <w:sz w:val="19"/>
          <w:szCs w:val="19"/>
          <w:rtl w:val="0"/>
        </w:rPr>
        <w:t xml:space="preserve"> – Amanda Campbell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We have to have an annual financial meeting for transparency - January 7,2025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Taxes - sent everything over and ballpark expense was roughly 1500-2000 to complete them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Pitching machine for BB was ordered 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End of Season Actual/Budgeted reports will be sent to directors for review and then discussed at financial meeting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David - Cash App issue, invoices paid by park but he collected money and hasn't paid the invoice back, equipment turn in and inventory. </w:t>
      </w:r>
    </w:p>
    <w:p w:rsidR="00000000" w:rsidDel="00000000" w:rsidP="00000000" w:rsidRDefault="00000000" w:rsidRPr="00000000" w14:paraId="0000002F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Electricity: $1,737.00</w:t>
      </w:r>
    </w:p>
    <w:p w:rsidR="00000000" w:rsidDel="00000000" w:rsidP="00000000" w:rsidRDefault="00000000" w:rsidRPr="00000000" w14:paraId="00000030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Wilford: $252.12</w:t>
      </w:r>
    </w:p>
    <w:p w:rsidR="00000000" w:rsidDel="00000000" w:rsidP="00000000" w:rsidRDefault="00000000" w:rsidRPr="00000000" w14:paraId="00000031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Comcast: $163.33</w:t>
      </w:r>
    </w:p>
    <w:p w:rsidR="00000000" w:rsidDel="00000000" w:rsidP="00000000" w:rsidRDefault="00000000" w:rsidRPr="00000000" w14:paraId="00000032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Cheer SIze Kits: $1,250.00</w:t>
      </w:r>
    </w:p>
    <w:p w:rsidR="00000000" w:rsidDel="00000000" w:rsidP="00000000" w:rsidRDefault="00000000" w:rsidRPr="00000000" w14:paraId="00000033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Turner Pest: $47.59</w:t>
      </w:r>
    </w:p>
    <w:p w:rsidR="00000000" w:rsidDel="00000000" w:rsidP="00000000" w:rsidRDefault="00000000" w:rsidRPr="00000000" w14:paraId="00000034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Tractor: $18,898.00</w:t>
      </w:r>
    </w:p>
    <w:p w:rsidR="00000000" w:rsidDel="00000000" w:rsidP="00000000" w:rsidRDefault="00000000" w:rsidRPr="00000000" w14:paraId="00000035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Banners: $330.00</w:t>
      </w:r>
    </w:p>
    <w:p w:rsidR="00000000" w:rsidDel="00000000" w:rsidP="00000000" w:rsidRDefault="00000000" w:rsidRPr="00000000" w14:paraId="00000036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Waste Management: $1,118.64</w:t>
      </w:r>
    </w:p>
    <w:p w:rsidR="00000000" w:rsidDel="00000000" w:rsidP="00000000" w:rsidRDefault="00000000" w:rsidRPr="00000000" w14:paraId="00000037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Coaches Rental: $650.00</w:t>
      </w:r>
    </w:p>
    <w:p w:rsidR="00000000" w:rsidDel="00000000" w:rsidP="00000000" w:rsidRDefault="00000000" w:rsidRPr="00000000" w14:paraId="00000038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Cheer Ads: $250.00</w:t>
      </w:r>
    </w:p>
    <w:p w:rsidR="00000000" w:rsidDel="00000000" w:rsidP="00000000" w:rsidRDefault="00000000" w:rsidRPr="00000000" w14:paraId="00000039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Awards for SLH (1): $1,276.36</w:t>
      </w:r>
    </w:p>
    <w:p w:rsidR="00000000" w:rsidDel="00000000" w:rsidP="00000000" w:rsidRDefault="00000000" w:rsidRPr="00000000" w14:paraId="0000003A">
      <w:pPr>
        <w:spacing w:after="160" w:before="16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Awards for SLH (2): $3,893.75</w:t>
      </w:r>
    </w:p>
    <w:p w:rsidR="00000000" w:rsidDel="00000000" w:rsidP="00000000" w:rsidRDefault="00000000" w:rsidRPr="00000000" w14:paraId="0000003B">
      <w:pPr>
        <w:spacing w:after="200" w:before="200" w:line="240" w:lineRule="auto"/>
        <w:ind w:left="216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  <w:tab/>
        <w:tab/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accept: Amanda Knight</w:t>
      </w:r>
    </w:p>
    <w:p w:rsidR="00000000" w:rsidDel="00000000" w:rsidP="00000000" w:rsidRDefault="00000000" w:rsidRPr="00000000" w14:paraId="0000003E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  <w:hyperlink r:id="rId10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Peter Perry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Y:9   N:0</w:t>
      </w:r>
    </w:p>
    <w:p w:rsidR="00000000" w:rsidDel="00000000" w:rsidP="00000000" w:rsidRDefault="00000000" w:rsidRPr="00000000" w14:paraId="00000040">
      <w:pPr>
        <w:spacing w:after="240" w:before="240" w:lineRule="auto"/>
        <w:ind w:left="720" w:firstLine="0"/>
        <w:rPr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Secretary</w:t>
      </w:r>
      <w:r w:rsidDel="00000000" w:rsidR="00000000" w:rsidRPr="00000000">
        <w:rPr>
          <w:sz w:val="19"/>
          <w:szCs w:val="19"/>
          <w:rtl w:val="0"/>
        </w:rPr>
        <w:t xml:space="preserve">– Ambor Darlington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accept: </w:t>
      </w:r>
    </w:p>
    <w:p w:rsidR="00000000" w:rsidDel="00000000" w:rsidP="00000000" w:rsidRDefault="00000000" w:rsidRPr="00000000" w14:paraId="00000044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</w:p>
    <w:p w:rsidR="00000000" w:rsidDel="00000000" w:rsidP="00000000" w:rsidRDefault="00000000" w:rsidRPr="00000000" w14:paraId="00000045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   N:</w:t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240" w:line="240" w:lineRule="auto"/>
        <w:ind w:left="720" w:hanging="360"/>
        <w:rPr>
          <w:b w:val="1"/>
          <w:i w:val="1"/>
          <w:sz w:val="23"/>
          <w:szCs w:val="23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Director Report: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left="720" w:firstLine="0"/>
        <w:rPr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Baseball Director</w:t>
      </w:r>
      <w:r w:rsidDel="00000000" w:rsidR="00000000" w:rsidRPr="00000000">
        <w:rPr>
          <w:sz w:val="19"/>
          <w:szCs w:val="19"/>
          <w:rtl w:val="0"/>
        </w:rPr>
        <w:t xml:space="preserve">-  Open position</w:t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after="0" w:afterAutospacing="0" w:before="0" w:beforeAutospacing="0" w:line="276" w:lineRule="auto"/>
        <w:ind w:left="2160" w:hanging="36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Baseball Budget Approval</w:t>
      </w:r>
    </w:p>
    <w:p w:rsidR="00000000" w:rsidDel="00000000" w:rsidP="00000000" w:rsidRDefault="00000000" w:rsidRPr="00000000" w14:paraId="0000004C">
      <w:pPr>
        <w:numPr>
          <w:ilvl w:val="0"/>
          <w:numId w:val="16"/>
        </w:numPr>
        <w:spacing w:after="240" w:before="0" w:beforeAutospacing="0" w:line="276" w:lineRule="auto"/>
        <w:ind w:left="2160" w:hanging="360"/>
        <w:rPr>
          <w:color w:val="222222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Registration opens: Sunday December 15th at 8AM</w:t>
      </w:r>
    </w:p>
    <w:p w:rsidR="00000000" w:rsidDel="00000000" w:rsidP="00000000" w:rsidRDefault="00000000" w:rsidRPr="00000000" w14:paraId="0000004D">
      <w:pPr>
        <w:spacing w:after="240" w:before="240" w:line="276" w:lineRule="auto"/>
        <w:ind w:left="2160" w:firstLine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-Discussion</w:t>
      </w:r>
    </w:p>
    <w:p w:rsidR="00000000" w:rsidDel="00000000" w:rsidP="00000000" w:rsidRDefault="00000000" w:rsidRPr="00000000" w14:paraId="0000004E">
      <w:pPr>
        <w:spacing w:after="240" w:before="240" w:line="276" w:lineRule="auto"/>
        <w:ind w:left="2160" w:firstLine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             </w:t>
        <w:tab/>
      </w:r>
      <w:r w:rsidDel="00000000" w:rsidR="00000000" w:rsidRPr="00000000">
        <w:rPr>
          <w:sz w:val="19"/>
          <w:szCs w:val="19"/>
          <w:rtl w:val="0"/>
        </w:rPr>
        <w:t xml:space="preserve">Motion to Approve: </w:t>
      </w:r>
      <w:hyperlink r:id="rId11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Peter Perry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</w:t>
        <w:tab/>
        <w:t xml:space="preserve">Second: Amanda Knight</w:t>
      </w:r>
    </w:p>
    <w:p w:rsidR="00000000" w:rsidDel="00000000" w:rsidP="00000000" w:rsidRDefault="00000000" w:rsidRPr="00000000" w14:paraId="00000051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Y:9  N:0</w:t>
      </w:r>
    </w:p>
    <w:p w:rsidR="00000000" w:rsidDel="00000000" w:rsidP="00000000" w:rsidRDefault="00000000" w:rsidRPr="00000000" w14:paraId="00000052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accept: Ambor Darlington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  <w:hyperlink r:id="rId12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Jordyn Griffis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 Y:9 N:0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Softball Director</w:t>
      </w:r>
      <w:r w:rsidDel="00000000" w:rsidR="00000000" w:rsidRPr="00000000">
        <w:rPr>
          <w:sz w:val="19"/>
          <w:szCs w:val="19"/>
          <w:rtl w:val="0"/>
        </w:rPr>
        <w:t xml:space="preserve"> –  Amanda Knight</w:t>
      </w:r>
    </w:p>
    <w:p w:rsidR="00000000" w:rsidDel="00000000" w:rsidP="00000000" w:rsidRDefault="00000000" w:rsidRPr="00000000" w14:paraId="00000057">
      <w:pPr>
        <w:numPr>
          <w:ilvl w:val="0"/>
          <w:numId w:val="16"/>
        </w:numPr>
        <w:spacing w:after="240" w:before="0" w:beforeAutospacing="0" w:lineRule="auto"/>
        <w:ind w:left="2160" w:hanging="36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Softball Budget Approval- Rec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</w:t>
        <w:tab/>
        <w:t xml:space="preserve"> </w:t>
        <w:tab/>
        <w:t xml:space="preserve">Motion to Approve: </w:t>
      </w:r>
      <w:hyperlink r:id="rId13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Peter Perry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</w:t>
        <w:tab/>
        <w:tab/>
        <w:t xml:space="preserve">Second: </w:t>
      </w:r>
      <w:hyperlink r:id="rId14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Danielle Debruijn-Benavidez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</w:t>
        <w:tab/>
        <w:tab/>
        <w:t xml:space="preserve">Motion carries: Y:9  N:0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accept: </w:t>
      </w:r>
      <w:hyperlink r:id="rId15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Jordyn Griffis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  <w:hyperlink r:id="rId16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Ambor Darlington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carries:Y:9  N:0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Scheduling Director Baseball- </w:t>
      </w:r>
      <w:hyperlink r:id="rId17">
        <w:r w:rsidDel="00000000" w:rsidR="00000000" w:rsidRPr="00000000">
          <w:rPr>
            <w:color w:val="0000ee"/>
            <w:sz w:val="23"/>
            <w:szCs w:val="23"/>
            <w:u w:val="single"/>
            <w:rtl w:val="0"/>
          </w:rPr>
          <w:t xml:space="preserve">Jordyn Griffis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240" w:before="0" w:beforeAutospacing="0" w:lineRule="auto"/>
        <w:ind w:left="1620" w:firstLine="27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Approve: 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</w:t>
        <w:tab/>
        <w:tab/>
        <w:t xml:space="preserve">Second: 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</w:t>
        <w:tab/>
        <w:tab/>
        <w:t xml:space="preserve">Motion carries: Y:  N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Scheduling Director Softball</w:t>
      </w:r>
      <w:r w:rsidDel="00000000" w:rsidR="00000000" w:rsidRPr="00000000">
        <w:rPr>
          <w:sz w:val="19"/>
          <w:szCs w:val="19"/>
          <w:rtl w:val="0"/>
        </w:rPr>
        <w:t xml:space="preserve">-  Open Position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240" w:before="0" w:beforeAutospacing="0" w:line="36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 Motion to Approve: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 Second: 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 Motion carries: Y:  N: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Cheer Director</w:t>
      </w:r>
      <w:r w:rsidDel="00000000" w:rsidR="00000000" w:rsidRPr="00000000">
        <w:rPr>
          <w:sz w:val="19"/>
          <w:szCs w:val="19"/>
          <w:rtl w:val="0"/>
        </w:rPr>
        <w:t xml:space="preserve"> –  </w:t>
      </w:r>
      <w:hyperlink r:id="rId18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Stephanie Tienter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240" w:before="0" w:beforeAutospacing="0" w:lineRule="auto"/>
        <w:ind w:left="2160" w:hanging="360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ind w:left="0" w:firstLine="0"/>
        <w:rPr>
          <w:sz w:val="19"/>
          <w:szCs w:val="19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                       </w:t>
      </w:r>
      <w:r w:rsidDel="00000000" w:rsidR="00000000" w:rsidRPr="00000000">
        <w:rPr>
          <w:sz w:val="19"/>
          <w:szCs w:val="19"/>
          <w:rtl w:val="0"/>
        </w:rPr>
        <w:t xml:space="preserve">Motion to Accept: 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 Second: 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color w:val="222222"/>
          <w:highlight w:val="white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 Motion carries: Y:  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240" w:before="24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Media Director</w:t>
      </w:r>
      <w:r w:rsidDel="00000000" w:rsidR="00000000" w:rsidRPr="00000000">
        <w:rPr>
          <w:sz w:val="19"/>
          <w:szCs w:val="19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240" w:before="0" w:beforeAutospacing="0" w:lineRule="auto"/>
        <w:ind w:left="1620" w:firstLine="27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ind w:left="1440" w:firstLine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Motion to Accept:</w:t>
      </w:r>
    </w:p>
    <w:p w:rsidR="00000000" w:rsidDel="00000000" w:rsidP="00000000" w:rsidRDefault="00000000" w:rsidRPr="00000000" w14:paraId="00000075">
      <w:pPr>
        <w:spacing w:after="240" w:before="240" w:lineRule="auto"/>
        <w:ind w:left="720" w:firstLine="72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Motion carries: Y:  N:</w:t>
      </w:r>
    </w:p>
    <w:p w:rsidR="00000000" w:rsidDel="00000000" w:rsidP="00000000" w:rsidRDefault="00000000" w:rsidRPr="00000000" w14:paraId="00000076">
      <w:pPr>
        <w:spacing w:after="240" w:before="240" w:lineRule="auto"/>
        <w:ind w:left="720" w:firstLine="72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  </w:t>
      </w:r>
      <w:r w:rsidDel="00000000" w:rsidR="00000000" w:rsidRPr="00000000">
        <w:rPr>
          <w:b w:val="1"/>
          <w:sz w:val="23"/>
          <w:szCs w:val="23"/>
          <w:rtl w:val="0"/>
        </w:rPr>
        <w:t xml:space="preserve">Football Director </w:t>
      </w:r>
      <w:r w:rsidDel="00000000" w:rsidR="00000000" w:rsidRPr="00000000">
        <w:rPr>
          <w:sz w:val="19"/>
          <w:szCs w:val="19"/>
          <w:rtl w:val="0"/>
        </w:rPr>
        <w:t xml:space="preserve">– 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spacing w:after="240" w:before="0" w:beforeAutospacing="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ind w:left="1440" w:firstLine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Motion to accept: </w:t>
      </w:r>
    </w:p>
    <w:p w:rsidR="00000000" w:rsidDel="00000000" w:rsidP="00000000" w:rsidRDefault="00000000" w:rsidRPr="00000000" w14:paraId="0000007A">
      <w:pPr>
        <w:spacing w:after="240" w:before="240" w:lineRule="auto"/>
        <w:ind w:left="720" w:firstLine="72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Second: </w:t>
      </w:r>
    </w:p>
    <w:p w:rsidR="00000000" w:rsidDel="00000000" w:rsidP="00000000" w:rsidRDefault="00000000" w:rsidRPr="00000000" w14:paraId="0000007B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Motion carries: Y:  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before="240" w:lineRule="auto"/>
        <w:ind w:left="0"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Concession Director</w:t>
      </w:r>
      <w:r w:rsidDel="00000000" w:rsidR="00000000" w:rsidRPr="00000000">
        <w:rPr>
          <w:sz w:val="19"/>
          <w:szCs w:val="19"/>
          <w:rtl w:val="0"/>
        </w:rPr>
        <w:t xml:space="preserve"> – </w:t>
      </w:r>
      <w:hyperlink r:id="rId19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Rachel McKinney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spacing w:after="0" w:afterAutospacing="0" w:before="0" w:beforeAutospacing="0" w:lineRule="auto"/>
        <w:ind w:left="2160" w:hanging="36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Sams membership</w:t>
      </w:r>
    </w:p>
    <w:p w:rsidR="00000000" w:rsidDel="00000000" w:rsidP="00000000" w:rsidRDefault="00000000" w:rsidRPr="00000000" w14:paraId="0000007F">
      <w:pPr>
        <w:numPr>
          <w:ilvl w:val="0"/>
          <w:numId w:val="9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Extra soda’s from concession stand  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</w:t>
        <w:tab/>
        <w:t xml:space="preserve">Motion to accept: Ambor Darlington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</w:t>
        <w:tab/>
        <w:t xml:space="preserve">Second: </w:t>
      </w:r>
      <w:hyperlink r:id="rId20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Amanda Campbell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</w:t>
        <w:tab/>
        <w:t xml:space="preserve">Motion carries: Y:9   N:0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Events Director</w:t>
      </w:r>
      <w:r w:rsidDel="00000000" w:rsidR="00000000" w:rsidRPr="00000000">
        <w:rPr>
          <w:sz w:val="19"/>
          <w:szCs w:val="19"/>
          <w:rtl w:val="0"/>
        </w:rPr>
        <w:t xml:space="preserve">-  Open Position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Motion to Approve: 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Second: 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Motion carries Y:  N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IT director</w:t>
      </w:r>
      <w:r w:rsidDel="00000000" w:rsidR="00000000" w:rsidRPr="00000000">
        <w:rPr>
          <w:sz w:val="19"/>
          <w:szCs w:val="19"/>
          <w:rtl w:val="0"/>
        </w:rPr>
        <w:t xml:space="preserve">-  </w:t>
      </w:r>
      <w:hyperlink r:id="rId21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Brandon Cumbo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8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36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Approve: 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</w:t>
        <w:tab/>
        <w:t xml:space="preserve">Second: </w:t>
      </w:r>
    </w:p>
    <w:p w:rsidR="00000000" w:rsidDel="00000000" w:rsidP="00000000" w:rsidRDefault="00000000" w:rsidRPr="00000000" w14:paraId="0000008E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      </w:t>
        <w:tab/>
        <w:t xml:space="preserve">Motion carries Y:  N:</w:t>
      </w:r>
    </w:p>
    <w:p w:rsidR="00000000" w:rsidDel="00000000" w:rsidP="00000000" w:rsidRDefault="00000000" w:rsidRPr="00000000" w14:paraId="0000008F">
      <w:pPr>
        <w:spacing w:after="240" w:before="240" w:line="360" w:lineRule="auto"/>
        <w:ind w:left="2160" w:firstLine="0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Team Mom Director</w:t>
      </w:r>
      <w:r w:rsidDel="00000000" w:rsidR="00000000" w:rsidRPr="00000000">
        <w:rPr>
          <w:sz w:val="19"/>
          <w:szCs w:val="19"/>
          <w:rtl w:val="0"/>
        </w:rPr>
        <w:t xml:space="preserve">- </w:t>
      </w:r>
      <w:hyperlink r:id="rId22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Haley Solomon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14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48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Approve: </w:t>
      </w:r>
    </w:p>
    <w:p w:rsidR="00000000" w:rsidDel="00000000" w:rsidP="00000000" w:rsidRDefault="00000000" w:rsidRPr="00000000" w14:paraId="00000093">
      <w:pPr>
        <w:spacing w:after="240" w:before="240" w:line="48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</w:p>
    <w:p w:rsidR="00000000" w:rsidDel="00000000" w:rsidP="00000000" w:rsidRDefault="00000000" w:rsidRPr="00000000" w14:paraId="00000094">
      <w:pPr>
        <w:spacing w:after="240" w:before="240" w:line="48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Carries Y:  N: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Safety Director-</w:t>
      </w:r>
      <w:r w:rsidDel="00000000" w:rsidR="00000000" w:rsidRPr="00000000">
        <w:rPr>
          <w:sz w:val="19"/>
          <w:szCs w:val="19"/>
          <w:rtl w:val="0"/>
        </w:rPr>
        <w:t xml:space="preserve">  </w:t>
      </w:r>
      <w:hyperlink r:id="rId23">
        <w:r w:rsidDel="00000000" w:rsidR="00000000" w:rsidRPr="00000000">
          <w:rPr>
            <w:color w:val="0000ee"/>
            <w:sz w:val="19"/>
            <w:szCs w:val="19"/>
            <w:u w:val="single"/>
            <w:rtl w:val="0"/>
          </w:rPr>
          <w:t xml:space="preserve">Jasmine Gibson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240" w:before="0" w:beforeAutospacing="0" w:lineRule="auto"/>
        <w:ind w:left="2160" w:hanging="360"/>
        <w:rPr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to Approve: </w:t>
      </w:r>
    </w:p>
    <w:p w:rsidR="00000000" w:rsidDel="00000000" w:rsidP="00000000" w:rsidRDefault="00000000" w:rsidRPr="00000000" w14:paraId="00000098">
      <w:pPr>
        <w:spacing w:after="240" w:before="240" w:lineRule="auto"/>
        <w:ind w:left="144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Second: </w:t>
      </w:r>
    </w:p>
    <w:p w:rsidR="00000000" w:rsidDel="00000000" w:rsidP="00000000" w:rsidRDefault="00000000" w:rsidRPr="00000000" w14:paraId="00000099">
      <w:pPr>
        <w:spacing w:after="240" w:before="240" w:lineRule="auto"/>
        <w:ind w:left="720" w:firstLine="72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Motion carries:Y:  N: 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Grounds and Maintenance</w:t>
      </w:r>
      <w:r w:rsidDel="00000000" w:rsidR="00000000" w:rsidRPr="00000000">
        <w:rPr>
          <w:b w:val="1"/>
          <w:sz w:val="21"/>
          <w:szCs w:val="21"/>
          <w:rtl w:val="0"/>
        </w:rPr>
        <w:t xml:space="preserve">- </w:t>
      </w:r>
      <w:r w:rsidDel="00000000" w:rsidR="00000000" w:rsidRPr="00000000">
        <w:rPr>
          <w:sz w:val="19"/>
          <w:szCs w:val="19"/>
          <w:rtl w:val="0"/>
        </w:rPr>
        <w:t xml:space="preserve"> Peter Perry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spacing w:after="240" w:before="0" w:beforeAutospacing="0" w:lineRule="auto"/>
        <w:ind w:left="1890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ab/>
      </w:r>
    </w:p>
    <w:p w:rsidR="00000000" w:rsidDel="00000000" w:rsidP="00000000" w:rsidRDefault="00000000" w:rsidRPr="00000000" w14:paraId="0000009D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</w:t>
        <w:tab/>
        <w:t xml:space="preserve">Motion to Accept: 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</w:t>
        <w:tab/>
        <w:t xml:space="preserve">Second: 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                     </w:t>
        <w:tab/>
        <w:t xml:space="preserve">Motion carries: Y:  N:</w:t>
      </w:r>
    </w:p>
    <w:p w:rsidR="00000000" w:rsidDel="00000000" w:rsidP="00000000" w:rsidRDefault="00000000" w:rsidRPr="00000000" w14:paraId="000000A0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i w:val="1"/>
          <w:sz w:val="23"/>
          <w:szCs w:val="23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240" w:before="0" w:beforeAutospacing="0" w:lineRule="auto"/>
        <w:ind w:left="1440" w:hanging="360"/>
        <w:rPr>
          <w:b w:val="1"/>
          <w:sz w:val="19"/>
          <w:szCs w:val="19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40" w:before="240" w:lineRule="auto"/>
        <w:ind w:left="0" w:firstLine="0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i w:val="1"/>
          <w:sz w:val="23"/>
          <w:szCs w:val="23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spacing w:after="0" w:afterAutospacing="0" w:before="0" w:beforeAutospacing="0" w:lineRule="auto"/>
        <w:ind w:left="1620" w:hanging="45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All vacant positions will be filled in the Interim by the BOD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7"/>
        </w:numPr>
        <w:spacing w:after="0" w:afterAutospacing="0" w:before="0" w:beforeAutospacing="0" w:lineRule="auto"/>
        <w:ind w:left="1620" w:hanging="45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Voting for Open Positions:</w:t>
      </w:r>
    </w:p>
    <w:p w:rsidR="00000000" w:rsidDel="00000000" w:rsidP="00000000" w:rsidRDefault="00000000" w:rsidRPr="00000000" w14:paraId="000000A8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IT Director - Open</w:t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Media - Open</w:t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Concession - Rachel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Safety -  Holley</w:t>
      </w:r>
    </w:p>
    <w:p w:rsidR="00000000" w:rsidDel="00000000" w:rsidP="00000000" w:rsidRDefault="00000000" w:rsidRPr="00000000" w14:paraId="000000AC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Team Mom - Haley and Madison Sutton</w:t>
      </w:r>
    </w:p>
    <w:p w:rsidR="00000000" w:rsidDel="00000000" w:rsidP="00000000" w:rsidRDefault="00000000" w:rsidRPr="00000000" w14:paraId="000000AD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Events - Lesli Svejkovsky and Audrey Lee</w:t>
      </w:r>
    </w:p>
    <w:p w:rsidR="00000000" w:rsidDel="00000000" w:rsidP="00000000" w:rsidRDefault="00000000" w:rsidRPr="00000000" w14:paraId="000000AE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Buildings and Grounds - Peter</w:t>
      </w:r>
    </w:p>
    <w:p w:rsidR="00000000" w:rsidDel="00000000" w:rsidP="00000000" w:rsidRDefault="00000000" w:rsidRPr="00000000" w14:paraId="000000AF">
      <w:pPr>
        <w:numPr>
          <w:ilvl w:val="1"/>
          <w:numId w:val="7"/>
        </w:numPr>
        <w:spacing w:after="0" w:afterAutospacing="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Baseball Scheduler - Jordyn</w:t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spacing w:after="240" w:before="0" w:beforeAutospacing="0" w:lineRule="auto"/>
        <w:ind w:left="2880" w:hanging="360"/>
        <w:rPr>
          <w:sz w:val="19"/>
          <w:szCs w:val="19"/>
          <w:u w:val="none"/>
        </w:rPr>
      </w:pPr>
      <w:r w:rsidDel="00000000" w:rsidR="00000000" w:rsidRPr="00000000">
        <w:rPr>
          <w:sz w:val="19"/>
          <w:szCs w:val="19"/>
          <w:rtl w:val="0"/>
        </w:rPr>
        <w:t xml:space="preserve">Softball Scheduler -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sz w:val="23"/>
          <w:szCs w:val="23"/>
          <w:u w:val="none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Points of Discussion moving into January meeting</w:t>
      </w:r>
      <w:r w:rsidDel="00000000" w:rsidR="00000000" w:rsidRPr="00000000">
        <w:rPr>
          <w:b w:val="1"/>
          <w:sz w:val="23"/>
          <w:szCs w:val="23"/>
          <w:rtl w:val="0"/>
        </w:rPr>
        <w:t xml:space="preserve">:</w:t>
      </w:r>
    </w:p>
    <w:p w:rsidR="00000000" w:rsidDel="00000000" w:rsidP="00000000" w:rsidRDefault="00000000" w:rsidRPr="00000000" w14:paraId="000000B3">
      <w:pPr>
        <w:numPr>
          <w:ilvl w:val="0"/>
          <w:numId w:val="17"/>
        </w:numPr>
        <w:spacing w:after="240" w:before="0" w:beforeAutospacing="0" w:lineRule="auto"/>
        <w:ind w:left="1440" w:hanging="360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sz w:val="23"/>
          <w:szCs w:val="23"/>
          <w:u w:val="none"/>
        </w:rPr>
      </w:pPr>
      <w:r w:rsidDel="00000000" w:rsidR="00000000" w:rsidRPr="00000000">
        <w:rPr>
          <w:b w:val="1"/>
          <w:i w:val="1"/>
          <w:sz w:val="23"/>
          <w:szCs w:val="23"/>
          <w:u w:val="single"/>
          <w:rtl w:val="0"/>
        </w:rPr>
        <w:t xml:space="preserve">Comments</w:t>
      </w:r>
      <w:r w:rsidDel="00000000" w:rsidR="00000000" w:rsidRPr="00000000">
        <w:rPr>
          <w:b w:val="1"/>
          <w:sz w:val="23"/>
          <w:szCs w:val="23"/>
          <w:rtl w:val="0"/>
        </w:rPr>
        <w:t xml:space="preserve"> – Good and Welfare (open forum)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spacing w:after="240" w:before="0" w:beforeAutospacing="0" w:lineRule="auto"/>
        <w:ind w:left="1620" w:hanging="45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ind w:left="144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40" w:before="240" w:lineRule="auto"/>
        <w:ind w:left="144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Motion to adjourn meeting: </w:t>
      </w:r>
      <w:hyperlink r:id="rId24">
        <w:r w:rsidDel="00000000" w:rsidR="00000000" w:rsidRPr="00000000">
          <w:rPr>
            <w:b w:val="1"/>
            <w:color w:val="0000ee"/>
            <w:sz w:val="21"/>
            <w:szCs w:val="21"/>
            <w:u w:val="single"/>
            <w:rtl w:val="0"/>
          </w:rPr>
          <w:t xml:space="preserve">Ambor Darlington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Rule="auto"/>
        <w:ind w:left="144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ind w:left="144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Second: </w:t>
      </w:r>
      <w:hyperlink r:id="rId25">
        <w:r w:rsidDel="00000000" w:rsidR="00000000" w:rsidRPr="00000000">
          <w:rPr>
            <w:b w:val="1"/>
            <w:color w:val="0000ee"/>
            <w:sz w:val="21"/>
            <w:szCs w:val="21"/>
            <w:u w:val="single"/>
            <w:rtl w:val="0"/>
          </w:rPr>
          <w:t xml:space="preserve">Danielle Debruijn-Benavidez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ind w:left="1440" w:firstLine="0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Motion Carries: Y:9  N:0</w:t>
      </w:r>
    </w:p>
    <w:p w:rsidR="00000000" w:rsidDel="00000000" w:rsidP="00000000" w:rsidRDefault="00000000" w:rsidRPr="00000000" w14:paraId="000000BC">
      <w:pPr>
        <w:spacing w:after="240" w:before="240" w:lineRule="auto"/>
        <w:ind w:left="144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ind w:left="0" w:firstLine="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Meeting Adjourned:</w:t>
      </w:r>
      <w:r w:rsidDel="00000000" w:rsidR="00000000" w:rsidRPr="00000000">
        <w:rPr>
          <w:sz w:val="23"/>
          <w:szCs w:val="23"/>
          <w:rtl w:val="0"/>
        </w:rPr>
        <w:t xml:space="preserve"> 8:39 PM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240" w:before="240" w:lineRule="auto"/>
        <w:ind w:left="720" w:hanging="360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620" w:hanging="45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treasurer@maasports.org" TargetMode="External"/><Relationship Id="rId22" Type="http://schemas.openxmlformats.org/officeDocument/2006/relationships/hyperlink" Target="mailto:teammomdirector@maasports.org" TargetMode="External"/><Relationship Id="rId21" Type="http://schemas.openxmlformats.org/officeDocument/2006/relationships/hyperlink" Target="mailto:itdirector@maasports.org" TargetMode="External"/><Relationship Id="rId24" Type="http://schemas.openxmlformats.org/officeDocument/2006/relationships/hyperlink" Target="mailto:secretary@maasports.org" TargetMode="External"/><Relationship Id="rId23" Type="http://schemas.openxmlformats.org/officeDocument/2006/relationships/hyperlink" Target="mailto:jazzygibson904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intenance@maasports.org" TargetMode="External"/><Relationship Id="rId25" Type="http://schemas.openxmlformats.org/officeDocument/2006/relationships/hyperlink" Target="mailto:mediadirector@maasports.org" TargetMode="External"/><Relationship Id="rId5" Type="http://schemas.openxmlformats.org/officeDocument/2006/relationships/styles" Target="styles.xml"/><Relationship Id="rId6" Type="http://schemas.openxmlformats.org/officeDocument/2006/relationships/hyperlink" Target="mailto:president@maasports.org" TargetMode="External"/><Relationship Id="rId7" Type="http://schemas.openxmlformats.org/officeDocument/2006/relationships/hyperlink" Target="mailto:treasurer@maasports.org" TargetMode="External"/><Relationship Id="rId8" Type="http://schemas.openxmlformats.org/officeDocument/2006/relationships/hyperlink" Target="mailto:maintenance@maasports.org" TargetMode="External"/><Relationship Id="rId11" Type="http://schemas.openxmlformats.org/officeDocument/2006/relationships/hyperlink" Target="mailto:maintenance@maasports.org" TargetMode="External"/><Relationship Id="rId10" Type="http://schemas.openxmlformats.org/officeDocument/2006/relationships/hyperlink" Target="mailto:maintenance@maasports.org" TargetMode="External"/><Relationship Id="rId13" Type="http://schemas.openxmlformats.org/officeDocument/2006/relationships/hyperlink" Target="mailto:maintenance@maasports.org" TargetMode="External"/><Relationship Id="rId12" Type="http://schemas.openxmlformats.org/officeDocument/2006/relationships/hyperlink" Target="mailto:baseballscheduling@maasports.org" TargetMode="External"/><Relationship Id="rId15" Type="http://schemas.openxmlformats.org/officeDocument/2006/relationships/hyperlink" Target="mailto:baseballscheduling@maasports.org" TargetMode="External"/><Relationship Id="rId14" Type="http://schemas.openxmlformats.org/officeDocument/2006/relationships/hyperlink" Target="mailto:mediadirector@maasports.org" TargetMode="External"/><Relationship Id="rId17" Type="http://schemas.openxmlformats.org/officeDocument/2006/relationships/hyperlink" Target="mailto:baseballscheduling@maasports.org" TargetMode="External"/><Relationship Id="rId16" Type="http://schemas.openxmlformats.org/officeDocument/2006/relationships/hyperlink" Target="mailto:secretary@maasports.org" TargetMode="External"/><Relationship Id="rId19" Type="http://schemas.openxmlformats.org/officeDocument/2006/relationships/hyperlink" Target="mailto:concessiondirector@maasports.org" TargetMode="External"/><Relationship Id="rId18" Type="http://schemas.openxmlformats.org/officeDocument/2006/relationships/hyperlink" Target="mailto:cheerdirector@maaspor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