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ind w:left="1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HYDRA PHOTOGRAPHY POLICY</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20" w:lineRule="auto"/>
        <w:ind w:left="120" w:firstLine="0"/>
        <w:rPr>
          <w:rFonts w:ascii="Cambria" w:cs="Cambria" w:eastAsia="Cambria" w:hAnsi="Cambria"/>
          <w:i w:val="1"/>
        </w:rPr>
      </w:pPr>
      <w:r w:rsidDel="00000000" w:rsidR="00000000" w:rsidRPr="00000000">
        <w:rPr>
          <w:rFonts w:ascii="Cambria" w:cs="Cambria" w:eastAsia="Cambria" w:hAnsi="Cambria"/>
          <w:i w:val="1"/>
          <w:rtl w:val="0"/>
        </w:rPr>
        <w:t xml:space="preserve">The following is a model procedure provided to assist USA Swimming member clubs who wish to develop a club photography policy. A club photography policy is not required by the Safe Sport Program, but clubs who wish to implement one may use the following as a resource.</w:t>
      </w:r>
    </w:p>
    <w:p w:rsidR="00000000" w:rsidDel="00000000" w:rsidP="00000000" w:rsidRDefault="00000000" w:rsidRPr="00000000" w14:paraId="00000005">
      <w:pPr>
        <w:ind w:left="8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after="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ind w:left="120" w:firstLine="0"/>
        <w:rPr>
          <w:rFonts w:ascii="Cambria" w:cs="Cambria" w:eastAsia="Cambria" w:hAnsi="Cambria"/>
          <w:b w:val="1"/>
        </w:rPr>
      </w:pPr>
      <w:r w:rsidDel="00000000" w:rsidR="00000000" w:rsidRPr="00000000">
        <w:rPr>
          <w:rFonts w:ascii="Cambria" w:cs="Cambria" w:eastAsia="Cambria" w:hAnsi="Cambria"/>
          <w:b w:val="1"/>
          <w:rtl w:val="0"/>
        </w:rPr>
        <w:t xml:space="preserve">PURPOSE</w:t>
      </w:r>
    </w:p>
    <w:p w:rsidR="00000000" w:rsidDel="00000000" w:rsidP="00000000" w:rsidRDefault="00000000" w:rsidRPr="00000000" w14:paraId="00000008">
      <w:pPr>
        <w:ind w:left="120" w:firstLine="0"/>
        <w:rPr>
          <w:rFonts w:ascii="Cambria" w:cs="Cambria" w:eastAsia="Cambria" w:hAnsi="Cambria"/>
        </w:rPr>
      </w:pPr>
      <w:r w:rsidDel="00000000" w:rsidR="00000000" w:rsidRPr="00000000">
        <w:rPr>
          <w:rFonts w:ascii="Cambria" w:cs="Cambria" w:eastAsia="Cambria" w:hAnsi="Cambria"/>
          <w:rtl w:val="0"/>
        </w:rP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ind w:left="120" w:firstLine="0"/>
        <w:rPr>
          <w:rFonts w:ascii="Cambria" w:cs="Cambria" w:eastAsia="Cambria" w:hAnsi="Cambria"/>
        </w:rPr>
      </w:pPr>
      <w:r w:rsidDel="00000000" w:rsidR="00000000" w:rsidRPr="00000000">
        <w:rPr>
          <w:rFonts w:ascii="Cambria" w:cs="Cambria" w:eastAsia="Cambria" w:hAnsi="Cambria"/>
          <w:b w:val="1"/>
          <w:rtl w:val="0"/>
        </w:rPr>
        <w:t xml:space="preserve">Photo Policy</w:t>
      </w:r>
      <w:r w:rsidDel="00000000" w:rsidR="00000000" w:rsidRPr="00000000">
        <w:rPr>
          <w:rtl w:val="0"/>
        </w:rPr>
      </w:r>
    </w:p>
    <w:p w:rsidR="00000000" w:rsidDel="00000000" w:rsidP="00000000" w:rsidRDefault="00000000" w:rsidRPr="00000000" w14:paraId="0000000B">
      <w:pPr>
        <w:numPr>
          <w:ilvl w:val="0"/>
          <w:numId w:val="2"/>
        </w:numPr>
        <w:spacing w:after="24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 parent or guardian has a right to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ind w:left="120" w:firstLine="0"/>
        <w:rPr>
          <w:rFonts w:ascii="Cambria" w:cs="Cambria" w:eastAsia="Cambria" w:hAnsi="Cambria"/>
        </w:rPr>
      </w:pPr>
      <w:r w:rsidDel="00000000" w:rsidR="00000000" w:rsidRPr="00000000">
        <w:rPr>
          <w:rFonts w:ascii="Cambria" w:cs="Cambria" w:eastAsia="Cambria" w:hAnsi="Cambria"/>
          <w:rtl w:val="0"/>
        </w:rP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ind w:left="120" w:firstLine="0"/>
        <w:rPr>
          <w:rFonts w:ascii="Cambria" w:cs="Cambria" w:eastAsia="Cambria" w:hAnsi="Cambria"/>
        </w:rPr>
      </w:pPr>
      <w:r w:rsidDel="00000000" w:rsidR="00000000" w:rsidRPr="00000000">
        <w:rPr>
          <w:rFonts w:ascii="Cambria" w:cs="Cambria" w:eastAsia="Cambria" w:hAnsi="Cambria"/>
          <w:rtl w:val="0"/>
        </w:rPr>
        <w:t xml:space="preserve">All photographs must observe generally accepted standards of decency in particular:</w:t>
      </w:r>
    </w:p>
    <w:p w:rsidR="00000000" w:rsidDel="00000000" w:rsidP="00000000" w:rsidRDefault="00000000" w:rsidRPr="00000000" w14:paraId="00000010">
      <w:pPr>
        <w:numPr>
          <w:ilvl w:val="0"/>
          <w:numId w:val="1"/>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Action shots should be a celebration of the sporting activity and not a sexualized image in a sporting context.</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Action shots should not be taken or retained where the photograph reveals a torn or displaced swimsuit.</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Photographs should not be taken from behind swimming blocks at the start of a race or exhibit a child climbing out of the swimming pool.</w:t>
      </w:r>
    </w:p>
    <w:p w:rsidR="00000000" w:rsidDel="00000000" w:rsidP="00000000" w:rsidRDefault="00000000" w:rsidRPr="00000000" w14:paraId="00000013">
      <w:pPr>
        <w:numPr>
          <w:ilvl w:val="0"/>
          <w:numId w:val="1"/>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Photographs in or near locker rooms are prohibited</w:t>
      </w:r>
    </w:p>
    <w:p w:rsidR="00000000" w:rsidDel="00000000" w:rsidP="00000000" w:rsidRDefault="00000000" w:rsidRPr="00000000" w14:paraId="00000014">
      <w:pPr>
        <w:spacing w:after="240"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after="240"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240"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after="20" w:lineRule="auto"/>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Hydra Photography Consent Form</w:t>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ind w:left="100" w:firstLine="0"/>
        <w:rPr>
          <w:rFonts w:ascii="Cambria" w:cs="Cambria" w:eastAsia="Cambria" w:hAnsi="Cambria"/>
        </w:rPr>
      </w:pPr>
      <w:r w:rsidDel="00000000" w:rsidR="00000000" w:rsidRPr="00000000">
        <w:rPr>
          <w:rFonts w:ascii="Cambria" w:cs="Cambria" w:eastAsia="Cambria" w:hAnsi="Cambria"/>
          <w:rtl w:val="0"/>
        </w:rPr>
        <w:t xml:space="preserve">Hydra Swimming  may wish to take photographs (individual and in groups) of swimmers under the age of 18 that may include your child during their time as members of the club. All photos will be taken and published in line with club, Ohio, and USA Swimming policies.  Hydra Swimming requires parental consent to take and use photographs.</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ind w:left="100" w:firstLine="0"/>
        <w:rPr>
          <w:rFonts w:ascii="Cambria" w:cs="Cambria" w:eastAsia="Cambria" w:hAnsi="Cambria"/>
        </w:rPr>
      </w:pPr>
      <w:r w:rsidDel="00000000" w:rsidR="00000000" w:rsidRPr="00000000">
        <w:rPr>
          <w:rFonts w:ascii="Cambria" w:cs="Cambria" w:eastAsia="Cambria" w:hAnsi="Cambria"/>
          <w:rtl w:val="0"/>
        </w:rPr>
        <w:t xml:space="preserve">Parents have a right to refuse agreement to their child being photographed.</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after="60" w:lineRule="auto"/>
        <w:ind w:left="0" w:firstLine="0"/>
        <w:rPr>
          <w:rFonts w:ascii="Cambria" w:cs="Cambria" w:eastAsia="Cambria" w:hAnsi="Cambria"/>
        </w:rPr>
      </w:pPr>
      <w:r w:rsidDel="00000000" w:rsidR="00000000" w:rsidRPr="00000000">
        <w:rPr>
          <w:rFonts w:ascii="Cambria" w:cs="Cambria" w:eastAsia="Cambria" w:hAnsi="Cambria"/>
          <w:rtl w:val="0"/>
        </w:rPr>
        <w:t xml:space="preserve">As the parent/guardian of: </w:t>
      </w:r>
      <w:r w:rsidDel="00000000" w:rsidR="00000000" w:rsidRPr="00000000">
        <w:rPr>
          <w:rFonts w:ascii="Cambria" w:cs="Cambria" w:eastAsia="Cambria" w:hAnsi="Cambria"/>
          <w:u w:val="single"/>
          <w:rtl w:val="0"/>
        </w:rPr>
        <w:tab/>
        <w:tab/>
        <w:tab/>
        <w:tab/>
        <w:t xml:space="preserve">   </w:t>
        <w:tab/>
        <w:tab/>
        <w:tab/>
      </w:r>
      <w:r w:rsidDel="00000000" w:rsidR="00000000" w:rsidRPr="00000000">
        <w:rPr>
          <w:rFonts w:ascii="Cambria" w:cs="Cambria" w:eastAsia="Cambria" w:hAnsi="Cambria"/>
          <w:rtl w:val="0"/>
        </w:rPr>
        <w:t xml:space="preserve">I allow the following:</w:t>
      </w:r>
    </w:p>
    <w:p w:rsidR="00000000" w:rsidDel="00000000" w:rsidP="00000000" w:rsidRDefault="00000000" w:rsidRPr="00000000" w14:paraId="0000001E">
      <w:pPr>
        <w:spacing w:after="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140" w:lineRule="auto"/>
        <w:ind w:left="0" w:firstLine="0"/>
        <w:jc w:val="left"/>
        <w:rPr>
          <w:rFonts w:ascii="Cambria" w:cs="Cambria" w:eastAsia="Cambria" w:hAnsi="Cambria"/>
        </w:rPr>
      </w:pPr>
      <w:r w:rsidDel="00000000" w:rsidR="00000000" w:rsidRPr="00000000">
        <w:rPr>
          <w:rFonts w:ascii="Cambria" w:cs="Cambria" w:eastAsia="Cambria" w:hAnsi="Cambria"/>
          <w:rtl w:val="0"/>
        </w:rPr>
        <w:t xml:space="preserve">Take photographs to use on the club’s secure website</w:t>
        <w:tab/>
        <w:t xml:space="preserve">  Consent given</w:t>
        <w:tab/>
        <w:t xml:space="preserve">   </w:t>
        <w:tab/>
        <w:t xml:space="preserve"> Consent refused</w:t>
      </w:r>
    </w:p>
    <w:p w:rsidR="00000000" w:rsidDel="00000000" w:rsidP="00000000" w:rsidRDefault="00000000" w:rsidRPr="00000000" w14:paraId="00000020">
      <w:pPr>
        <w:spacing w:after="140" w:lineRule="auto"/>
        <w:ind w:left="0" w:firstLine="0"/>
        <w:rPr>
          <w:rFonts w:ascii="Cambria" w:cs="Cambria" w:eastAsia="Cambria" w:hAnsi="Cambria"/>
        </w:rPr>
      </w:pPr>
      <w:r w:rsidDel="00000000" w:rsidR="00000000" w:rsidRPr="00000000">
        <w:rPr>
          <w:rFonts w:ascii="Cambria" w:cs="Cambria" w:eastAsia="Cambria" w:hAnsi="Cambria"/>
          <w:rtl w:val="0"/>
        </w:rPr>
        <w:t xml:space="preserve">Take photographs to include with newspaper articles</w:t>
        <w:tab/>
        <w:t xml:space="preserve">  Consent given</w:t>
        <w:tab/>
        <w:t xml:space="preserve">   </w:t>
        <w:tab/>
        <w:t xml:space="preserve"> Consent refused</w:t>
      </w:r>
    </w:p>
    <w:p w:rsidR="00000000" w:rsidDel="00000000" w:rsidP="00000000" w:rsidRDefault="00000000" w:rsidRPr="00000000" w14:paraId="00000021">
      <w:pPr>
        <w:spacing w:after="140" w:lineRule="auto"/>
        <w:ind w:left="0" w:firstLine="0"/>
        <w:rPr>
          <w:rFonts w:ascii="Cambria" w:cs="Cambria" w:eastAsia="Cambria" w:hAnsi="Cambria"/>
        </w:rPr>
      </w:pPr>
      <w:r w:rsidDel="00000000" w:rsidR="00000000" w:rsidRPr="00000000">
        <w:rPr>
          <w:rFonts w:ascii="Cambria" w:cs="Cambria" w:eastAsia="Cambria" w:hAnsi="Cambria"/>
          <w:rtl w:val="0"/>
        </w:rPr>
        <w:t xml:space="preserve">Take photographs to use on club notice boards</w:t>
        <w:tab/>
        <w:t xml:space="preserve">  Consent given</w:t>
        <w:tab/>
        <w:t xml:space="preserve">    </w:t>
        <w:tab/>
        <w:t xml:space="preserve">Consent refused</w:t>
      </w:r>
    </w:p>
    <w:p w:rsidR="00000000" w:rsidDel="00000000" w:rsidP="00000000" w:rsidRDefault="00000000" w:rsidRPr="00000000" w14:paraId="00000022">
      <w:pPr>
        <w:ind w:left="0" w:firstLine="0"/>
        <w:rPr>
          <w:rFonts w:ascii="Cambria" w:cs="Cambria" w:eastAsia="Cambria" w:hAnsi="Cambria"/>
        </w:rPr>
      </w:pPr>
      <w:r w:rsidDel="00000000" w:rsidR="00000000" w:rsidRPr="00000000">
        <w:rPr>
          <w:rFonts w:ascii="Cambria" w:cs="Cambria" w:eastAsia="Cambria" w:hAnsi="Cambria"/>
          <w:rtl w:val="0"/>
        </w:rPr>
        <w:t xml:space="preserve">Video for training purposes only</w:t>
        <w:tab/>
        <w:tab/>
        <w:tab/>
        <w:t xml:space="preserve">  Consent given</w:t>
        <w:tab/>
        <w:t xml:space="preserve">   </w:t>
        <w:tab/>
        <w:t xml:space="preserve"> Consent refused</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ind w:left="100" w:firstLine="0"/>
        <w:rPr>
          <w:rFonts w:ascii="Cambria" w:cs="Cambria" w:eastAsia="Cambria" w:hAnsi="Cambria"/>
        </w:rPr>
      </w:pPr>
      <w:r w:rsidDel="00000000" w:rsidR="00000000" w:rsidRPr="00000000">
        <w:rPr>
          <w:rtl w:val="0"/>
        </w:rPr>
      </w:r>
    </w:p>
    <w:p w:rsidR="00000000" w:rsidDel="00000000" w:rsidP="00000000" w:rsidRDefault="00000000" w:rsidRPr="00000000" w14:paraId="00000025">
      <w:pPr>
        <w:ind w:left="100" w:firstLine="0"/>
        <w:rPr>
          <w:rFonts w:ascii="Cambria" w:cs="Cambria" w:eastAsia="Cambria" w:hAnsi="Cambria"/>
        </w:rPr>
      </w:pPr>
      <w:r w:rsidDel="00000000" w:rsidR="00000000" w:rsidRPr="00000000">
        <w:rPr>
          <w:rtl w:val="0"/>
        </w:rPr>
      </w:r>
    </w:p>
    <w:p w:rsidR="00000000" w:rsidDel="00000000" w:rsidP="00000000" w:rsidRDefault="00000000" w:rsidRPr="00000000" w14:paraId="00000026">
      <w:pPr>
        <w:ind w:left="100" w:firstLine="0"/>
        <w:rPr>
          <w:rFonts w:ascii="Cambria" w:cs="Cambria" w:eastAsia="Cambria" w:hAnsi="Cambria"/>
          <w:u w:val="single"/>
        </w:rPr>
      </w:pPr>
      <w:r w:rsidDel="00000000" w:rsidR="00000000" w:rsidRPr="00000000">
        <w:rPr>
          <w:rFonts w:ascii="Cambria" w:cs="Cambria" w:eastAsia="Cambria" w:hAnsi="Cambria"/>
          <w:rtl w:val="0"/>
        </w:rPr>
        <w:t xml:space="preserve">Signed: </w:t>
      </w:r>
      <w:r w:rsidDel="00000000" w:rsidR="00000000" w:rsidRPr="00000000">
        <w:rPr>
          <w:rFonts w:ascii="Cambria" w:cs="Cambria" w:eastAsia="Cambria" w:hAnsi="Cambria"/>
          <w:u w:val="single"/>
          <w:rtl w:val="0"/>
        </w:rPr>
        <w:t xml:space="preserve"> </w:t>
        <w:tab/>
      </w:r>
    </w:p>
    <w:p w:rsidR="00000000" w:rsidDel="00000000" w:rsidP="00000000" w:rsidRDefault="00000000" w:rsidRPr="00000000" w14:paraId="00000027">
      <w:pPr>
        <w:spacing w:after="6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ind w:left="100" w:firstLine="0"/>
        <w:rPr>
          <w:rFonts w:ascii="Cambria" w:cs="Cambria" w:eastAsia="Cambria" w:hAnsi="Cambria"/>
          <w:u w:val="single"/>
        </w:rPr>
      </w:pPr>
      <w:r w:rsidDel="00000000" w:rsidR="00000000" w:rsidRPr="00000000">
        <w:rPr>
          <w:rFonts w:ascii="Cambria" w:cs="Cambria" w:eastAsia="Cambria" w:hAnsi="Cambria"/>
          <w:rtl w:val="0"/>
        </w:rPr>
        <w:t xml:space="preserve">Dated: </w:t>
      </w:r>
      <w:r w:rsidDel="00000000" w:rsidR="00000000" w:rsidRPr="00000000">
        <w:rPr>
          <w:rFonts w:ascii="Cambria" w:cs="Cambria" w:eastAsia="Cambria" w:hAnsi="Cambria"/>
          <w:u w:val="single"/>
          <w:rtl w:val="0"/>
        </w:rPr>
        <w:t xml:space="preserve"> </w:t>
        <w:tab/>
      </w:r>
    </w:p>
    <w:p w:rsidR="00000000" w:rsidDel="00000000" w:rsidP="00000000" w:rsidRDefault="00000000" w:rsidRPr="00000000" w14:paraId="00000029">
      <w:pPr>
        <w:spacing w:after="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ind w:left="100" w:firstLine="0"/>
        <w:rPr>
          <w:rFonts w:ascii="Cambria" w:cs="Cambria" w:eastAsia="Cambria" w:hAnsi="Cambria"/>
          <w:u w:val="single"/>
        </w:rPr>
      </w:pPr>
      <w:r w:rsidDel="00000000" w:rsidR="00000000" w:rsidRPr="00000000">
        <w:rPr>
          <w:rFonts w:ascii="Cambria" w:cs="Cambria" w:eastAsia="Cambria" w:hAnsi="Cambria"/>
          <w:rtl w:val="0"/>
        </w:rPr>
        <w:t xml:space="preserve">Please return this form to: </w:t>
      </w:r>
      <w:r w:rsidDel="00000000" w:rsidR="00000000" w:rsidRPr="00000000">
        <w:rPr>
          <w:rFonts w:ascii="Cambria" w:cs="Cambria" w:eastAsia="Cambria" w:hAnsi="Cambria"/>
          <w:u w:val="single"/>
          <w:rtl w:val="0"/>
        </w:rPr>
        <w:t xml:space="preserve"> </w:t>
        <w:tab/>
        <w:t xml:space="preserve">Coach Maddy or Coach Leslie via email or online.</w:t>
      </w:r>
    </w:p>
    <w:p w:rsidR="00000000" w:rsidDel="00000000" w:rsidP="00000000" w:rsidRDefault="00000000" w:rsidRPr="00000000" w14:paraId="0000002B">
      <w:pPr>
        <w:ind w:left="100" w:firstLine="0"/>
        <w:rPr>
          <w:rFonts w:ascii="Cambria" w:cs="Cambria" w:eastAsia="Cambria" w:hAnsi="Cambria"/>
          <w:i w:val="1"/>
          <w:color w:val="0000ff"/>
        </w:rPr>
      </w:pPr>
      <w:r w:rsidDel="00000000" w:rsidR="00000000" w:rsidRPr="00000000">
        <w:rPr>
          <w:rFonts w:ascii="Cambria" w:cs="Cambria" w:eastAsia="Cambria" w:hAnsi="Cambria"/>
          <w:u w:val="single"/>
          <w:rtl w:val="0"/>
        </w:rPr>
        <w:tab/>
      </w:r>
      <w:r w:rsidDel="00000000" w:rsidR="00000000" w:rsidRPr="00000000">
        <w:rPr>
          <w:rFonts w:ascii="Cambria" w:cs="Cambria" w:eastAsia="Cambria" w:hAnsi="Cambria"/>
          <w:i w:val="1"/>
          <w:color w:val="0000ff"/>
          <w:rtl w:val="0"/>
        </w:rPr>
        <w:t xml:space="preserve">Hydraswimming.com</w:t>
        <w:tab/>
        <w:tab/>
        <w:tab/>
        <w:t xml:space="preserve">Hydarswimming@gmail.com</w:t>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rPr>
      </w:pPr>
      <w:r w:rsidDel="00000000" w:rsidR="00000000" w:rsidRPr="00000000">
        <w:rPr>
          <w:rFonts w:ascii="Cambria" w:cs="Cambria" w:eastAsia="Cambria" w:hAnsi="Cambria"/>
          <w:b w:val="1"/>
          <w:sz w:val="24"/>
          <w:szCs w:val="24"/>
          <w:u w:val="single"/>
        </w:rPr>
        <w:drawing>
          <wp:inline distB="114300" distT="114300" distL="114300" distR="114300">
            <wp:extent cx="2219891" cy="17192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19891" cy="171926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