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90CF7" w14:textId="77777777" w:rsidR="006E4E95" w:rsidRDefault="006E4E95" w:rsidP="006E4E95">
      <w:pPr>
        <w:jc w:val="center"/>
        <w:rPr>
          <w:b/>
          <w:sz w:val="32"/>
          <w:szCs w:val="32"/>
        </w:rPr>
      </w:pPr>
      <w:r>
        <w:rPr>
          <w:b/>
          <w:noProof/>
          <w:sz w:val="32"/>
          <w:szCs w:val="32"/>
        </w:rPr>
        <w:drawing>
          <wp:inline distT="0" distB="0" distL="0" distR="0" wp14:anchorId="5785CE32" wp14:editId="434428AF">
            <wp:extent cx="1790700" cy="1089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AM.jpg"/>
                    <pic:cNvPicPr/>
                  </pic:nvPicPr>
                  <pic:blipFill>
                    <a:blip r:embed="rId7">
                      <a:extLst>
                        <a:ext uri="{28A0092B-C50C-407E-A947-70E740481C1C}">
                          <a14:useLocalDpi xmlns:a14="http://schemas.microsoft.com/office/drawing/2010/main" val="0"/>
                        </a:ext>
                      </a:extLst>
                    </a:blip>
                    <a:stretch>
                      <a:fillRect/>
                    </a:stretch>
                  </pic:blipFill>
                  <pic:spPr>
                    <a:xfrm>
                      <a:off x="0" y="0"/>
                      <a:ext cx="1819206" cy="1107036"/>
                    </a:xfrm>
                    <a:prstGeom prst="rect">
                      <a:avLst/>
                    </a:prstGeom>
                  </pic:spPr>
                </pic:pic>
              </a:graphicData>
            </a:graphic>
          </wp:inline>
        </w:drawing>
      </w:r>
    </w:p>
    <w:p w14:paraId="26D3470F" w14:textId="77777777" w:rsidR="006E4E95" w:rsidRPr="006E4E95" w:rsidRDefault="006E4E95" w:rsidP="006E4E95">
      <w:pPr>
        <w:jc w:val="center"/>
        <w:rPr>
          <w:b/>
          <w:sz w:val="32"/>
          <w:szCs w:val="32"/>
        </w:rPr>
      </w:pPr>
      <w:r w:rsidRPr="006E4E95">
        <w:rPr>
          <w:b/>
          <w:sz w:val="32"/>
          <w:szCs w:val="32"/>
        </w:rPr>
        <w:t>SAM SCHOLARSHIP FUND</w:t>
      </w:r>
    </w:p>
    <w:p w14:paraId="1259D06F" w14:textId="77777777" w:rsidR="006E4E95" w:rsidRDefault="006E4E95">
      <w:r>
        <w:t xml:space="preserve">The Skating Association of Maine (SAM) strives to provide an opportunity for every child who wants to play hockey or figure skate. The SAM Scholarship Fund is used to provide financial assistance to participants in SAM programs. </w:t>
      </w:r>
    </w:p>
    <w:p w14:paraId="1A9DFED4" w14:textId="77777777" w:rsidR="006E4E95" w:rsidRPr="006E4E95" w:rsidRDefault="006E4E95">
      <w:pPr>
        <w:rPr>
          <w:b/>
        </w:rPr>
      </w:pPr>
      <w:r w:rsidRPr="006E4E95">
        <w:rPr>
          <w:b/>
        </w:rPr>
        <w:t xml:space="preserve">GENERAL INFORMATION </w:t>
      </w:r>
    </w:p>
    <w:p w14:paraId="3A45CFF3" w14:textId="77777777" w:rsidR="006E4E95" w:rsidRDefault="006E4E95" w:rsidP="006E4E95">
      <w:pPr>
        <w:pStyle w:val="ListParagraph"/>
        <w:numPr>
          <w:ilvl w:val="0"/>
          <w:numId w:val="1"/>
        </w:numPr>
      </w:pPr>
      <w:r>
        <w:t xml:space="preserve">Assistance will vary based on funds available through the association and outside charitable contributions. </w:t>
      </w:r>
    </w:p>
    <w:p w14:paraId="23477B50" w14:textId="77777777" w:rsidR="006E4E95" w:rsidRDefault="006E4E95" w:rsidP="006E4E95">
      <w:pPr>
        <w:pStyle w:val="ListParagraph"/>
        <w:numPr>
          <w:ilvl w:val="0"/>
          <w:numId w:val="1"/>
        </w:numPr>
      </w:pPr>
      <w:r>
        <w:t xml:space="preserve">All scholarship awards will be applied as credit to the skater’s account and are at the discretion of the SAM Scholarship Committee. </w:t>
      </w:r>
    </w:p>
    <w:p w14:paraId="08528455" w14:textId="77777777" w:rsidR="006E4E95" w:rsidRPr="006E4E95" w:rsidRDefault="006E4E95" w:rsidP="006E4E95">
      <w:pPr>
        <w:rPr>
          <w:b/>
        </w:rPr>
      </w:pPr>
      <w:r w:rsidRPr="006E4E95">
        <w:rPr>
          <w:b/>
        </w:rPr>
        <w:t>CRITERIA</w:t>
      </w:r>
    </w:p>
    <w:p w14:paraId="60AB634E" w14:textId="77777777" w:rsidR="006E4E95" w:rsidRDefault="006E4E95" w:rsidP="006E4E95">
      <w:pPr>
        <w:pStyle w:val="ListParagraph"/>
        <w:numPr>
          <w:ilvl w:val="0"/>
          <w:numId w:val="2"/>
        </w:numPr>
      </w:pPr>
      <w:r>
        <w:t xml:space="preserve">Applicants must demonstrate financial need in addition to a desire to participate. </w:t>
      </w:r>
    </w:p>
    <w:p w14:paraId="2A0D8A8B" w14:textId="77777777" w:rsidR="006E4E95" w:rsidRDefault="006E4E95" w:rsidP="006E4E95">
      <w:pPr>
        <w:pStyle w:val="ListParagraph"/>
        <w:numPr>
          <w:ilvl w:val="0"/>
          <w:numId w:val="2"/>
        </w:numPr>
      </w:pPr>
      <w:r>
        <w:t>Applicants must be a member of SAM in good standing, be committed to the organization, and shall have been a member for at least one year.</w:t>
      </w:r>
    </w:p>
    <w:p w14:paraId="6488BCDA" w14:textId="77777777" w:rsidR="006E4E95" w:rsidRDefault="006E4E95" w:rsidP="006E4E95">
      <w:pPr>
        <w:pStyle w:val="ListParagraph"/>
        <w:numPr>
          <w:ilvl w:val="0"/>
          <w:numId w:val="2"/>
        </w:numPr>
      </w:pPr>
      <w:r>
        <w:t xml:space="preserve">If a family is requesting scholarship assistance, they will be required to actively participate in SAM fundraising events meeting minimum requirements. </w:t>
      </w:r>
    </w:p>
    <w:p w14:paraId="6CC1E689" w14:textId="77777777" w:rsidR="006E4E95" w:rsidRDefault="006E4E95" w:rsidP="006E4E95">
      <w:pPr>
        <w:pStyle w:val="ListParagraph"/>
        <w:numPr>
          <w:ilvl w:val="0"/>
          <w:numId w:val="2"/>
        </w:numPr>
      </w:pPr>
      <w:r>
        <w:t xml:space="preserve">Applicants shall not have an outstanding balance from a prior season or program. </w:t>
      </w:r>
    </w:p>
    <w:p w14:paraId="65B612D3" w14:textId="77777777" w:rsidR="006E4E95" w:rsidRDefault="006E4E95" w:rsidP="006E4E95">
      <w:pPr>
        <w:pStyle w:val="ListParagraph"/>
        <w:numPr>
          <w:ilvl w:val="0"/>
          <w:numId w:val="2"/>
        </w:numPr>
      </w:pPr>
      <w:r>
        <w:t xml:space="preserve">The initial registration fee must be made before applications will be considered. </w:t>
      </w:r>
    </w:p>
    <w:p w14:paraId="14FD08A3" w14:textId="77777777" w:rsidR="006E4E95" w:rsidRDefault="006E4E95" w:rsidP="006E4E95">
      <w:pPr>
        <w:pStyle w:val="ListParagraph"/>
        <w:numPr>
          <w:ilvl w:val="0"/>
          <w:numId w:val="2"/>
        </w:numPr>
      </w:pPr>
      <w:r>
        <w:t xml:space="preserve">Scholarships will not be offered to any skaters participating in other skating programs outside of SAM during the season. </w:t>
      </w:r>
    </w:p>
    <w:p w14:paraId="4A4122D7" w14:textId="77777777" w:rsidR="006E4E95" w:rsidRDefault="006E4E95" w:rsidP="006E4E95">
      <w:pPr>
        <w:pStyle w:val="ListParagraph"/>
        <w:numPr>
          <w:ilvl w:val="0"/>
          <w:numId w:val="2"/>
        </w:numPr>
      </w:pPr>
      <w:r>
        <w:t xml:space="preserve">Recipients of a scholarship must respect SAM policies in order to apply for future assistance. </w:t>
      </w:r>
    </w:p>
    <w:p w14:paraId="3FE272D7" w14:textId="77777777" w:rsidR="006E4E95" w:rsidRPr="006E4E95" w:rsidRDefault="006E4E95" w:rsidP="006E4E95">
      <w:pPr>
        <w:rPr>
          <w:b/>
        </w:rPr>
      </w:pPr>
      <w:r w:rsidRPr="006E4E95">
        <w:rPr>
          <w:b/>
        </w:rPr>
        <w:t>APPLICATION PROCESS</w:t>
      </w:r>
    </w:p>
    <w:p w14:paraId="6D5C68AF" w14:textId="77777777" w:rsidR="006E4E95" w:rsidRDefault="006E4E95" w:rsidP="006E4E95">
      <w:pPr>
        <w:pStyle w:val="ListParagraph"/>
        <w:numPr>
          <w:ilvl w:val="0"/>
          <w:numId w:val="3"/>
        </w:numPr>
      </w:pPr>
      <w:r>
        <w:t xml:space="preserve">Applications should be submitted to the SAM Scholarship Committee. In unforeseen circumstances, (change or loss of employment, special needs etc.) applications or assistance may be made during the program period. </w:t>
      </w:r>
    </w:p>
    <w:p w14:paraId="0D2905D3" w14:textId="77777777" w:rsidR="006E4E95" w:rsidRDefault="006E4E95" w:rsidP="006E4E95">
      <w:pPr>
        <w:pStyle w:val="ListParagraph"/>
        <w:numPr>
          <w:ilvl w:val="0"/>
          <w:numId w:val="3"/>
        </w:numPr>
      </w:pPr>
      <w:r>
        <w:t xml:space="preserve">All application forms and information will be kept confidential. </w:t>
      </w:r>
    </w:p>
    <w:p w14:paraId="79D13A0E" w14:textId="77777777" w:rsidR="006E4E95" w:rsidRDefault="006E4E95" w:rsidP="006E4E95">
      <w:pPr>
        <w:pStyle w:val="ListParagraph"/>
        <w:numPr>
          <w:ilvl w:val="0"/>
          <w:numId w:val="3"/>
        </w:numPr>
      </w:pPr>
      <w:r>
        <w:t xml:space="preserve">The SAM Scholarship Committee will review all applications and reserves the right to request additional information if there are any questions regarding the application. The applicant will be notified as soon as a decision has been made. </w:t>
      </w:r>
    </w:p>
    <w:p w14:paraId="6AAD1316" w14:textId="77777777" w:rsidR="006E4E95" w:rsidRDefault="006E4E95" w:rsidP="006E4E95">
      <w:pPr>
        <w:pStyle w:val="ListParagraph"/>
        <w:numPr>
          <w:ilvl w:val="0"/>
          <w:numId w:val="3"/>
        </w:numPr>
      </w:pPr>
      <w:r>
        <w:t xml:space="preserve">All decisions of the scholarship committee are final. </w:t>
      </w:r>
    </w:p>
    <w:p w14:paraId="0CC21155" w14:textId="77777777" w:rsidR="006E4E95" w:rsidRDefault="006E4E95" w:rsidP="006E4E95"/>
    <w:p w14:paraId="0C1F914B" w14:textId="77777777" w:rsidR="006E4E95" w:rsidRDefault="006E4E95" w:rsidP="006E4E95">
      <w:pPr>
        <w:jc w:val="center"/>
      </w:pPr>
      <w:r>
        <w:rPr>
          <w:b/>
          <w:noProof/>
          <w:sz w:val="32"/>
          <w:szCs w:val="32"/>
        </w:rPr>
        <w:lastRenderedPageBreak/>
        <w:drawing>
          <wp:inline distT="0" distB="0" distL="0" distR="0" wp14:anchorId="28D99738" wp14:editId="3E8B0A6C">
            <wp:extent cx="1790700" cy="1089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AM.jpg"/>
                    <pic:cNvPicPr/>
                  </pic:nvPicPr>
                  <pic:blipFill>
                    <a:blip r:embed="rId7">
                      <a:extLst>
                        <a:ext uri="{28A0092B-C50C-407E-A947-70E740481C1C}">
                          <a14:useLocalDpi xmlns:a14="http://schemas.microsoft.com/office/drawing/2010/main" val="0"/>
                        </a:ext>
                      </a:extLst>
                    </a:blip>
                    <a:stretch>
                      <a:fillRect/>
                    </a:stretch>
                  </pic:blipFill>
                  <pic:spPr>
                    <a:xfrm>
                      <a:off x="0" y="0"/>
                      <a:ext cx="1819206" cy="1107036"/>
                    </a:xfrm>
                    <a:prstGeom prst="rect">
                      <a:avLst/>
                    </a:prstGeom>
                  </pic:spPr>
                </pic:pic>
              </a:graphicData>
            </a:graphic>
          </wp:inline>
        </w:drawing>
      </w:r>
    </w:p>
    <w:p w14:paraId="3215B28E" w14:textId="77777777" w:rsidR="006E4E95" w:rsidRPr="006E4E95" w:rsidRDefault="006E4E95" w:rsidP="006E4E95">
      <w:pPr>
        <w:jc w:val="center"/>
        <w:rPr>
          <w:b/>
          <w:sz w:val="32"/>
          <w:szCs w:val="32"/>
        </w:rPr>
      </w:pPr>
      <w:r w:rsidRPr="006E4E95">
        <w:rPr>
          <w:b/>
          <w:sz w:val="32"/>
          <w:szCs w:val="32"/>
        </w:rPr>
        <w:t xml:space="preserve">SAM SCHOLARSHIP APPLICATION </w:t>
      </w:r>
    </w:p>
    <w:tbl>
      <w:tblPr>
        <w:tblStyle w:val="TableGrid"/>
        <w:tblW w:w="0" w:type="auto"/>
        <w:tblLook w:val="04A0" w:firstRow="1" w:lastRow="0" w:firstColumn="1" w:lastColumn="0" w:noHBand="0" w:noVBand="1"/>
      </w:tblPr>
      <w:tblGrid>
        <w:gridCol w:w="3618"/>
        <w:gridCol w:w="2700"/>
        <w:gridCol w:w="2880"/>
      </w:tblGrid>
      <w:tr w:rsidR="00491319" w14:paraId="66FD7D56" w14:textId="77777777" w:rsidTr="00491319">
        <w:trPr>
          <w:trHeight w:val="548"/>
        </w:trPr>
        <w:tc>
          <w:tcPr>
            <w:tcW w:w="3618" w:type="dxa"/>
          </w:tcPr>
          <w:p w14:paraId="056FAFEE" w14:textId="77777777" w:rsidR="00491319" w:rsidRDefault="00491319" w:rsidP="00491319">
            <w:r>
              <w:t>Skater Name:</w:t>
            </w:r>
          </w:p>
          <w:p w14:paraId="28BCF5BC" w14:textId="77777777" w:rsidR="00491319" w:rsidRDefault="00491319" w:rsidP="00491319"/>
        </w:tc>
        <w:tc>
          <w:tcPr>
            <w:tcW w:w="2700" w:type="dxa"/>
          </w:tcPr>
          <w:p w14:paraId="742BF094" w14:textId="77777777" w:rsidR="00491319" w:rsidRDefault="00491319" w:rsidP="006E4E95">
            <w:r>
              <w:t>Birth Date:</w:t>
            </w:r>
          </w:p>
        </w:tc>
        <w:tc>
          <w:tcPr>
            <w:tcW w:w="2880" w:type="dxa"/>
          </w:tcPr>
          <w:p w14:paraId="54B96250" w14:textId="77777777" w:rsidR="00491319" w:rsidRDefault="00491319" w:rsidP="006E4E95"/>
        </w:tc>
      </w:tr>
      <w:tr w:rsidR="00491319" w14:paraId="2B388155" w14:textId="77777777" w:rsidTr="00491319">
        <w:tc>
          <w:tcPr>
            <w:tcW w:w="3618" w:type="dxa"/>
          </w:tcPr>
          <w:p w14:paraId="25BE4A20" w14:textId="77777777" w:rsidR="00491319" w:rsidRDefault="00491319" w:rsidP="006E4E95">
            <w:r>
              <w:t xml:space="preserve">Mother’s/Guardian Name: </w:t>
            </w:r>
          </w:p>
        </w:tc>
        <w:tc>
          <w:tcPr>
            <w:tcW w:w="2700" w:type="dxa"/>
          </w:tcPr>
          <w:p w14:paraId="102E6719" w14:textId="77777777" w:rsidR="00491319" w:rsidRDefault="00491319" w:rsidP="006E4E95">
            <w:r>
              <w:t xml:space="preserve">Occupation: </w:t>
            </w:r>
          </w:p>
          <w:p w14:paraId="5F35E9C5" w14:textId="77777777" w:rsidR="00491319" w:rsidRDefault="00491319" w:rsidP="006E4E95"/>
        </w:tc>
        <w:tc>
          <w:tcPr>
            <w:tcW w:w="2880" w:type="dxa"/>
          </w:tcPr>
          <w:p w14:paraId="3256138B" w14:textId="77777777" w:rsidR="00491319" w:rsidRDefault="00491319" w:rsidP="006E4E95">
            <w:r>
              <w:t xml:space="preserve">Employer: </w:t>
            </w:r>
          </w:p>
        </w:tc>
      </w:tr>
      <w:tr w:rsidR="00491319" w14:paraId="299B3463" w14:textId="77777777" w:rsidTr="00491319">
        <w:trPr>
          <w:trHeight w:val="547"/>
        </w:trPr>
        <w:tc>
          <w:tcPr>
            <w:tcW w:w="3618" w:type="dxa"/>
          </w:tcPr>
          <w:p w14:paraId="31C65872" w14:textId="77777777" w:rsidR="00491319" w:rsidRDefault="00491319" w:rsidP="006E4E95">
            <w:r>
              <w:t xml:space="preserve">Father’s/Guardian Name: </w:t>
            </w:r>
          </w:p>
        </w:tc>
        <w:tc>
          <w:tcPr>
            <w:tcW w:w="2700" w:type="dxa"/>
          </w:tcPr>
          <w:p w14:paraId="213BDA98" w14:textId="77777777" w:rsidR="00491319" w:rsidRDefault="00491319" w:rsidP="006E4E95">
            <w:r>
              <w:t xml:space="preserve">Occupation: </w:t>
            </w:r>
          </w:p>
        </w:tc>
        <w:tc>
          <w:tcPr>
            <w:tcW w:w="2880" w:type="dxa"/>
          </w:tcPr>
          <w:p w14:paraId="103DB025" w14:textId="77777777" w:rsidR="00491319" w:rsidRDefault="00491319" w:rsidP="006E4E95">
            <w:r>
              <w:t xml:space="preserve">Employer: </w:t>
            </w:r>
          </w:p>
        </w:tc>
      </w:tr>
      <w:tr w:rsidR="00491319" w14:paraId="0F1B6F7A" w14:textId="77777777" w:rsidTr="00491319">
        <w:trPr>
          <w:trHeight w:val="935"/>
        </w:trPr>
        <w:tc>
          <w:tcPr>
            <w:tcW w:w="3618" w:type="dxa"/>
          </w:tcPr>
          <w:p w14:paraId="4235959A" w14:textId="77777777" w:rsidR="00491319" w:rsidRDefault="00491319" w:rsidP="006E4E95">
            <w:r>
              <w:t xml:space="preserve">Primary Address: </w:t>
            </w:r>
          </w:p>
          <w:p w14:paraId="1CB91468" w14:textId="77777777" w:rsidR="00491319" w:rsidRDefault="00491319" w:rsidP="006E4E95"/>
          <w:p w14:paraId="03509CFF" w14:textId="77777777" w:rsidR="00491319" w:rsidRDefault="00491319" w:rsidP="006E4E95"/>
        </w:tc>
        <w:tc>
          <w:tcPr>
            <w:tcW w:w="2700" w:type="dxa"/>
          </w:tcPr>
          <w:p w14:paraId="46A3937D" w14:textId="77777777" w:rsidR="00491319" w:rsidRDefault="00491319" w:rsidP="006E4E95">
            <w:r>
              <w:t xml:space="preserve">Phone: </w:t>
            </w:r>
          </w:p>
        </w:tc>
        <w:tc>
          <w:tcPr>
            <w:tcW w:w="2880" w:type="dxa"/>
          </w:tcPr>
          <w:p w14:paraId="0C5E0CBD" w14:textId="77777777" w:rsidR="00491319" w:rsidRDefault="00491319" w:rsidP="006E4E95">
            <w:r>
              <w:t xml:space="preserve">Alternate Phone: </w:t>
            </w:r>
          </w:p>
        </w:tc>
      </w:tr>
      <w:tr w:rsidR="00491319" w14:paraId="63B1C87E" w14:textId="77777777" w:rsidTr="00491319">
        <w:trPr>
          <w:trHeight w:val="547"/>
        </w:trPr>
        <w:tc>
          <w:tcPr>
            <w:tcW w:w="3618" w:type="dxa"/>
          </w:tcPr>
          <w:p w14:paraId="2A90535E" w14:textId="77777777" w:rsidR="00491319" w:rsidRDefault="00491319" w:rsidP="006E4E95">
            <w:r>
              <w:t xml:space="preserve">Email Address: </w:t>
            </w:r>
          </w:p>
          <w:p w14:paraId="7DDB11E4" w14:textId="77777777" w:rsidR="00491319" w:rsidRDefault="00491319" w:rsidP="006E4E95"/>
        </w:tc>
        <w:tc>
          <w:tcPr>
            <w:tcW w:w="2700" w:type="dxa"/>
          </w:tcPr>
          <w:p w14:paraId="584A4260" w14:textId="77777777" w:rsidR="00491319" w:rsidRDefault="00491319" w:rsidP="006E4E95">
            <w:r>
              <w:t xml:space="preserve"># in household: </w:t>
            </w:r>
          </w:p>
        </w:tc>
        <w:tc>
          <w:tcPr>
            <w:tcW w:w="2880" w:type="dxa"/>
          </w:tcPr>
          <w:p w14:paraId="33E1421B" w14:textId="77777777" w:rsidR="00491319" w:rsidRDefault="00491319" w:rsidP="006E4E95">
            <w:r>
              <w:t># Dependent Children:</w:t>
            </w:r>
          </w:p>
        </w:tc>
      </w:tr>
      <w:tr w:rsidR="00491319" w14:paraId="6D23BA46" w14:textId="77777777" w:rsidTr="005155D5">
        <w:trPr>
          <w:trHeight w:val="547"/>
        </w:trPr>
        <w:tc>
          <w:tcPr>
            <w:tcW w:w="3618" w:type="dxa"/>
          </w:tcPr>
          <w:p w14:paraId="36657CF0" w14:textId="77777777" w:rsidR="00491319" w:rsidRDefault="00491319" w:rsidP="006E4E95">
            <w:r>
              <w:t xml:space="preserve">Annual Income: </w:t>
            </w:r>
          </w:p>
        </w:tc>
        <w:tc>
          <w:tcPr>
            <w:tcW w:w="5580" w:type="dxa"/>
            <w:gridSpan w:val="2"/>
          </w:tcPr>
          <w:p w14:paraId="6E76E3FE" w14:textId="77777777" w:rsidR="00491319" w:rsidRDefault="00491319" w:rsidP="006E4E95">
            <w:r>
              <w:t xml:space="preserve">Amount of Scholarship Requested: </w:t>
            </w:r>
          </w:p>
          <w:p w14:paraId="62157B30" w14:textId="77777777" w:rsidR="00491319" w:rsidRDefault="00491319" w:rsidP="006E4E95">
            <w:r>
              <w:t xml:space="preserve">$ </w:t>
            </w:r>
          </w:p>
        </w:tc>
      </w:tr>
      <w:tr w:rsidR="00491319" w14:paraId="456139C5" w14:textId="77777777" w:rsidTr="00491319">
        <w:trPr>
          <w:trHeight w:val="2933"/>
        </w:trPr>
        <w:tc>
          <w:tcPr>
            <w:tcW w:w="9198" w:type="dxa"/>
            <w:gridSpan w:val="3"/>
          </w:tcPr>
          <w:p w14:paraId="0EAE0778" w14:textId="77777777" w:rsidR="00491319" w:rsidRDefault="00491319" w:rsidP="006E4E95">
            <w:r>
              <w:t xml:space="preserve">Please provide a brief explanation of why assistance is requested: </w:t>
            </w:r>
          </w:p>
        </w:tc>
      </w:tr>
    </w:tbl>
    <w:p w14:paraId="3DF216BB" w14:textId="77777777" w:rsidR="00491319" w:rsidRDefault="00491319" w:rsidP="00AC243B">
      <w:pPr>
        <w:spacing w:after="0"/>
      </w:pPr>
      <w:r>
        <w:t xml:space="preserve">I apply for scholarship funds to go directly towards my child’s account. I understand that scholarships are awarded only when funds are available. </w:t>
      </w:r>
    </w:p>
    <w:p w14:paraId="0B5EC773" w14:textId="77777777" w:rsidR="00AC243B" w:rsidRDefault="00AC243B" w:rsidP="00AC243B">
      <w:pPr>
        <w:spacing w:after="0"/>
      </w:pPr>
    </w:p>
    <w:p w14:paraId="4E162D24" w14:textId="77777777" w:rsidR="00491319" w:rsidRDefault="00491319" w:rsidP="00AC243B">
      <w:pPr>
        <w:spacing w:after="0"/>
      </w:pPr>
      <w:r>
        <w:t xml:space="preserve">Should my child leave the program during the season, any unused scholarship funds will be returned to the scholarship account. </w:t>
      </w:r>
    </w:p>
    <w:p w14:paraId="43CE97EB" w14:textId="77777777" w:rsidR="00AC243B" w:rsidRDefault="00AC243B" w:rsidP="00AC243B">
      <w:pPr>
        <w:spacing w:after="0"/>
      </w:pPr>
    </w:p>
    <w:p w14:paraId="67A6E40A" w14:textId="77777777" w:rsidR="00491319" w:rsidRDefault="00491319" w:rsidP="00AC243B">
      <w:pPr>
        <w:spacing w:after="0"/>
      </w:pPr>
      <w:r>
        <w:t xml:space="preserve">I certify that all of the above information is correct and true to the best of my knowledge. I understand that I must actively participate in fundraising and volunteering for SAM. </w:t>
      </w:r>
    </w:p>
    <w:p w14:paraId="08875364" w14:textId="77777777" w:rsidR="00491319" w:rsidRDefault="00491319" w:rsidP="00AC243B">
      <w:pPr>
        <w:spacing w:after="0"/>
      </w:pPr>
    </w:p>
    <w:p w14:paraId="4A96CB31" w14:textId="77777777" w:rsidR="00491319" w:rsidRDefault="00491319" w:rsidP="00491319">
      <w:pPr>
        <w:spacing w:after="0"/>
      </w:pPr>
    </w:p>
    <w:p w14:paraId="15FDE28E" w14:textId="77777777" w:rsidR="00491319" w:rsidRDefault="00491319" w:rsidP="00491319">
      <w:pPr>
        <w:spacing w:after="0"/>
      </w:pPr>
      <w:r>
        <w:t>____________________________________________</w:t>
      </w:r>
      <w:r>
        <w:tab/>
      </w:r>
      <w:r>
        <w:tab/>
      </w:r>
      <w:r>
        <w:tab/>
      </w:r>
      <w:r>
        <w:tab/>
        <w:t>_______________</w:t>
      </w:r>
    </w:p>
    <w:p w14:paraId="47E92D90" w14:textId="77777777" w:rsidR="00AC243B" w:rsidRDefault="00491319" w:rsidP="00491319">
      <w:pPr>
        <w:spacing w:after="0"/>
      </w:pPr>
      <w:r>
        <w:t>Parent/Guardian Signature</w:t>
      </w:r>
      <w:r>
        <w:tab/>
      </w:r>
      <w:r>
        <w:tab/>
      </w:r>
      <w:r>
        <w:tab/>
      </w:r>
      <w:r>
        <w:tab/>
      </w:r>
      <w:r>
        <w:tab/>
      </w:r>
      <w:r>
        <w:tab/>
      </w:r>
      <w:r>
        <w:tab/>
        <w:t>Date</w:t>
      </w:r>
    </w:p>
    <w:sectPr w:rsidR="00AC243B" w:rsidSect="0042156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A5A5B" w14:textId="77777777" w:rsidR="009E5C09" w:rsidRDefault="009E5C09" w:rsidP="00AC243B">
      <w:pPr>
        <w:spacing w:after="0" w:line="240" w:lineRule="auto"/>
      </w:pPr>
      <w:r>
        <w:separator/>
      </w:r>
    </w:p>
  </w:endnote>
  <w:endnote w:type="continuationSeparator" w:id="0">
    <w:p w14:paraId="74CE3208" w14:textId="77777777" w:rsidR="009E5C09" w:rsidRDefault="009E5C09" w:rsidP="00AC2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40AE" w14:textId="77777777" w:rsidR="0042156C" w:rsidRDefault="00421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7E0E" w14:textId="6FA28F62" w:rsidR="00AC243B" w:rsidRPr="00AC243B" w:rsidRDefault="00AC243B" w:rsidP="00AC243B">
    <w:pPr>
      <w:pStyle w:val="Footer"/>
      <w:jc w:val="center"/>
      <w:rPr>
        <w:b/>
      </w:rPr>
    </w:pPr>
    <w:r w:rsidRPr="00AC243B">
      <w:rPr>
        <w:b/>
      </w:rPr>
      <w:t xml:space="preserve">Mail Application to: SAM Scholarship Committee, P.O. </w:t>
    </w:r>
    <w:r w:rsidR="0042156C">
      <w:rPr>
        <w:b/>
      </w:rPr>
      <w:t>Box 448, Hallowell, Me 04347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A0B0" w14:textId="77777777" w:rsidR="0042156C" w:rsidRDefault="00421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13D81" w14:textId="77777777" w:rsidR="009E5C09" w:rsidRDefault="009E5C09" w:rsidP="00AC243B">
      <w:pPr>
        <w:spacing w:after="0" w:line="240" w:lineRule="auto"/>
      </w:pPr>
      <w:r>
        <w:separator/>
      </w:r>
    </w:p>
  </w:footnote>
  <w:footnote w:type="continuationSeparator" w:id="0">
    <w:p w14:paraId="54C6F95F" w14:textId="77777777" w:rsidR="009E5C09" w:rsidRDefault="009E5C09" w:rsidP="00AC2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1023" w14:textId="77777777" w:rsidR="0042156C" w:rsidRDefault="00421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4356" w14:textId="77777777" w:rsidR="0042156C" w:rsidRDefault="00421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CB5C4" w14:textId="77777777" w:rsidR="0042156C" w:rsidRDefault="00421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D7163"/>
    <w:multiLevelType w:val="hybridMultilevel"/>
    <w:tmpl w:val="21146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F61271"/>
    <w:multiLevelType w:val="hybridMultilevel"/>
    <w:tmpl w:val="74D46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C46058"/>
    <w:multiLevelType w:val="hybridMultilevel"/>
    <w:tmpl w:val="0C6AB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3160332">
    <w:abstractNumId w:val="1"/>
  </w:num>
  <w:num w:numId="2" w16cid:durableId="1114053477">
    <w:abstractNumId w:val="0"/>
  </w:num>
  <w:num w:numId="3" w16cid:durableId="803040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95"/>
    <w:rsid w:val="0042156C"/>
    <w:rsid w:val="00491319"/>
    <w:rsid w:val="0053226B"/>
    <w:rsid w:val="0063723E"/>
    <w:rsid w:val="006D031D"/>
    <w:rsid w:val="006E4E95"/>
    <w:rsid w:val="009E5C09"/>
    <w:rsid w:val="00AC243B"/>
    <w:rsid w:val="00B7129E"/>
    <w:rsid w:val="00BA7E81"/>
    <w:rsid w:val="00DB2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38396"/>
  <w15:chartTrackingRefBased/>
  <w15:docId w15:val="{4283F25B-1CCF-46CA-B939-3FCBCA8D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E95"/>
    <w:pPr>
      <w:ind w:left="720"/>
      <w:contextualSpacing/>
    </w:pPr>
  </w:style>
  <w:style w:type="table" w:styleId="TableGrid">
    <w:name w:val="Table Grid"/>
    <w:basedOn w:val="TableNormal"/>
    <w:uiPriority w:val="59"/>
    <w:rsid w:val="00491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43B"/>
  </w:style>
  <w:style w:type="paragraph" w:styleId="Footer">
    <w:name w:val="footer"/>
    <w:basedOn w:val="Normal"/>
    <w:link w:val="FooterChar"/>
    <w:uiPriority w:val="99"/>
    <w:unhideWhenUsed/>
    <w:rsid w:val="00AC2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Janette</dc:creator>
  <cp:keywords/>
  <dc:description/>
  <cp:lastModifiedBy>William Boardman</cp:lastModifiedBy>
  <cp:revision>2</cp:revision>
  <dcterms:created xsi:type="dcterms:W3CDTF">2025-05-20T16:14:00Z</dcterms:created>
  <dcterms:modified xsi:type="dcterms:W3CDTF">2025-05-20T16:14:00Z</dcterms:modified>
</cp:coreProperties>
</file>