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12199" w14:textId="557C1389" w:rsidR="00BA4DAB" w:rsidRPr="00C6396D" w:rsidRDefault="00384209" w:rsidP="00BA4DAB">
      <w:pPr>
        <w:jc w:val="center"/>
        <w:rPr>
          <w:rFonts w:ascii="Abadi MT Condensed Extra Bold" w:hAnsi="Abadi MT Condensed Extra Bold"/>
          <w:b/>
          <w:sz w:val="40"/>
          <w:szCs w:val="40"/>
        </w:rPr>
      </w:pPr>
      <w:r>
        <w:rPr>
          <w:rFonts w:ascii="Berlin Sans FB Demi" w:hAnsi="Berlin Sans FB Demi"/>
          <w:b/>
          <w:noProof/>
          <w:sz w:val="120"/>
          <w:szCs w:val="120"/>
        </w:rPr>
        <w:drawing>
          <wp:anchor distT="0" distB="0" distL="114300" distR="114300" simplePos="0" relativeHeight="251661312" behindDoc="0" locked="0" layoutInCell="1" allowOverlap="1" wp14:anchorId="641A8A01" wp14:editId="176924FB">
            <wp:simplePos x="0" y="0"/>
            <wp:positionH relativeFrom="column">
              <wp:posOffset>1485900</wp:posOffset>
            </wp:positionH>
            <wp:positionV relativeFrom="paragraph">
              <wp:posOffset>1828800</wp:posOffset>
            </wp:positionV>
            <wp:extent cx="3876675" cy="2133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ALOGO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6675" cy="2133600"/>
                    </a:xfrm>
                    <a:prstGeom prst="rect">
                      <a:avLst/>
                    </a:prstGeom>
                  </pic:spPr>
                </pic:pic>
              </a:graphicData>
            </a:graphic>
            <wp14:sizeRelH relativeFrom="page">
              <wp14:pctWidth>0</wp14:pctWidth>
            </wp14:sizeRelH>
            <wp14:sizeRelV relativeFrom="page">
              <wp14:pctHeight>0</wp14:pctHeight>
            </wp14:sizeRelV>
          </wp:anchor>
        </w:drawing>
      </w:r>
      <w:r w:rsidR="00BA4DAB" w:rsidRPr="00C6396D">
        <w:rPr>
          <w:rFonts w:ascii="Abadi MT Condensed Extra Bold" w:hAnsi="Abadi MT Condensed Extra Bold"/>
          <w:b/>
          <w:sz w:val="120"/>
          <w:szCs w:val="120"/>
        </w:rPr>
        <w:t>What’s Up</w:t>
      </w:r>
      <w:r w:rsidR="00BA4DAB" w:rsidRPr="00C6396D">
        <w:rPr>
          <w:rFonts w:ascii="PMingLiU" w:eastAsia="PMingLiU" w:hAnsi="PMingLiU" w:cs="PMingLiU"/>
          <w:b/>
          <w:sz w:val="120"/>
          <w:szCs w:val="120"/>
        </w:rPr>
        <w:br/>
      </w:r>
      <w:r w:rsidR="00BA4DAB">
        <w:rPr>
          <w:rFonts w:ascii="Abadi MT Condensed Extra Bold" w:hAnsi="Abadi MT Condensed Extra Bold"/>
          <w:b/>
          <w:sz w:val="120"/>
          <w:szCs w:val="120"/>
        </w:rPr>
        <w:t>December</w:t>
      </w:r>
      <w:r w:rsidR="00BA4DAB" w:rsidRPr="00C6396D">
        <w:rPr>
          <w:rFonts w:ascii="Abadi MT Condensed Extra Bold" w:hAnsi="Abadi MT Condensed Extra Bold"/>
          <w:b/>
          <w:sz w:val="120"/>
          <w:szCs w:val="120"/>
        </w:rPr>
        <w:t xml:space="preserve"> 2017?</w:t>
      </w:r>
      <w:r w:rsidR="00BA4DAB" w:rsidRPr="00C6396D">
        <w:rPr>
          <w:rFonts w:ascii="Abadi MT Condensed Extra Bold" w:hAnsi="Abadi MT Condensed Extra Bold"/>
          <w:b/>
          <w:sz w:val="120"/>
          <w:szCs w:val="120"/>
        </w:rPr>
        <w:br/>
      </w:r>
    </w:p>
    <w:p w14:paraId="5220B10C" w14:textId="77777777" w:rsidR="00384209" w:rsidRDefault="00384209" w:rsidP="00BA4DAB">
      <w:pPr>
        <w:jc w:val="center"/>
        <w:rPr>
          <w:rFonts w:ascii="Berlin Sans FB Demi" w:hAnsi="Berlin Sans FB Demi"/>
          <w:b/>
          <w:sz w:val="30"/>
          <w:szCs w:val="30"/>
        </w:rPr>
      </w:pPr>
    </w:p>
    <w:p w14:paraId="7AA2E636" w14:textId="530180A1" w:rsidR="00BA4DAB" w:rsidRDefault="00384209" w:rsidP="00BA4DAB">
      <w:pPr>
        <w:jc w:val="center"/>
        <w:rPr>
          <w:rFonts w:ascii="Berlin Sans FB Demi" w:hAnsi="Berlin Sans FB Demi"/>
          <w:b/>
          <w:sz w:val="120"/>
          <w:szCs w:val="120"/>
        </w:rPr>
      </w:pPr>
      <w:r>
        <w:rPr>
          <w:rFonts w:ascii="Abadi MT Condensed Extra Bold" w:hAnsi="Abadi MT Condensed Extra Bold"/>
          <w:b/>
          <w:noProof/>
          <w:sz w:val="120"/>
          <w:szCs w:val="120"/>
        </w:rPr>
        <w:drawing>
          <wp:anchor distT="0" distB="0" distL="114300" distR="114300" simplePos="0" relativeHeight="251660288" behindDoc="0" locked="0" layoutInCell="1" allowOverlap="1" wp14:anchorId="03A4600D" wp14:editId="70FCBA00">
            <wp:simplePos x="0" y="0"/>
            <wp:positionH relativeFrom="column">
              <wp:posOffset>-520065</wp:posOffset>
            </wp:positionH>
            <wp:positionV relativeFrom="paragraph">
              <wp:posOffset>977900</wp:posOffset>
            </wp:positionV>
            <wp:extent cx="7887335" cy="1273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mas_lights22long.png"/>
                    <pic:cNvPicPr/>
                  </pic:nvPicPr>
                  <pic:blipFill>
                    <a:blip r:embed="rId8">
                      <a:extLst>
                        <a:ext uri="{28A0092B-C50C-407E-A947-70E740481C1C}">
                          <a14:useLocalDpi xmlns:a14="http://schemas.microsoft.com/office/drawing/2010/main" val="0"/>
                        </a:ext>
                      </a:extLst>
                    </a:blip>
                    <a:stretch>
                      <a:fillRect/>
                    </a:stretch>
                  </pic:blipFill>
                  <pic:spPr>
                    <a:xfrm>
                      <a:off x="0" y="0"/>
                      <a:ext cx="7887335" cy="1273175"/>
                    </a:xfrm>
                    <a:prstGeom prst="rect">
                      <a:avLst/>
                    </a:prstGeom>
                  </pic:spPr>
                </pic:pic>
              </a:graphicData>
            </a:graphic>
            <wp14:sizeRelH relativeFrom="page">
              <wp14:pctWidth>0</wp14:pctWidth>
            </wp14:sizeRelH>
            <wp14:sizeRelV relativeFrom="page">
              <wp14:pctHeight>0</wp14:pctHeight>
            </wp14:sizeRelV>
          </wp:anchor>
        </w:drawing>
      </w:r>
    </w:p>
    <w:p w14:paraId="56669A94" w14:textId="17F36536" w:rsidR="00BA4DAB" w:rsidRPr="006012AB" w:rsidRDefault="00BA4DAB" w:rsidP="00BA4DAB">
      <w:pPr>
        <w:rPr>
          <w:rFonts w:ascii="Book Antiqua" w:hAnsi="Book Antiqua"/>
          <w:b/>
          <w:sz w:val="40"/>
          <w:szCs w:val="40"/>
          <w:u w:val="single"/>
        </w:rPr>
      </w:pPr>
    </w:p>
    <w:p w14:paraId="39450E6F" w14:textId="3D588D92" w:rsidR="00BE1AAF" w:rsidRDefault="00BE1AAF"/>
    <w:p w14:paraId="74659AEC" w14:textId="248A4376" w:rsidR="00BE1AAF" w:rsidRPr="00BE1AAF" w:rsidRDefault="00BE1AAF" w:rsidP="00BE1AAF"/>
    <w:p w14:paraId="7613FB6A" w14:textId="674AC960" w:rsidR="00BE1AAF" w:rsidRPr="00BE1AAF" w:rsidRDefault="00514A86" w:rsidP="00BE1AAF">
      <w:r w:rsidRPr="001058F2">
        <w:rPr>
          <w:rFonts w:ascii="Book Antiqua" w:hAnsi="Book Antiqua"/>
          <w:b/>
          <w:noProof/>
          <w:sz w:val="40"/>
          <w:szCs w:val="40"/>
          <w:u w:val="single"/>
        </w:rPr>
        <mc:AlternateContent>
          <mc:Choice Requires="wps">
            <w:drawing>
              <wp:anchor distT="45720" distB="45720" distL="114300" distR="114300" simplePos="0" relativeHeight="251659264" behindDoc="0" locked="0" layoutInCell="1" allowOverlap="1" wp14:anchorId="00459844" wp14:editId="26532BAE">
                <wp:simplePos x="0" y="0"/>
                <wp:positionH relativeFrom="margin">
                  <wp:posOffset>400050</wp:posOffset>
                </wp:positionH>
                <wp:positionV relativeFrom="paragraph">
                  <wp:posOffset>34290</wp:posOffset>
                </wp:positionV>
                <wp:extent cx="5991225" cy="1981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981200"/>
                        </a:xfrm>
                        <a:prstGeom prst="rect">
                          <a:avLst/>
                        </a:prstGeom>
                        <a:solidFill>
                          <a:srgbClr val="FFFFFF"/>
                        </a:solidFill>
                        <a:ln w="9525">
                          <a:solidFill>
                            <a:srgbClr val="000000"/>
                          </a:solidFill>
                          <a:miter lim="800000"/>
                          <a:headEnd/>
                          <a:tailEnd/>
                        </a:ln>
                      </wps:spPr>
                      <wps:txbx>
                        <w:txbxContent>
                          <w:p w14:paraId="57D1691B" w14:textId="6CB9721B" w:rsidR="00BA4DAB" w:rsidRPr="001058F2" w:rsidRDefault="00384209" w:rsidP="00BA4DAB">
                            <w:pPr>
                              <w:jc w:val="center"/>
                              <w:rPr>
                                <w:rFonts w:ascii="Book Antiqua" w:hAnsi="Book Antiqua"/>
                                <w:b/>
                                <w:sz w:val="40"/>
                                <w:szCs w:val="40"/>
                                <w:u w:val="single"/>
                              </w:rPr>
                            </w:pP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sidR="00BA4DAB" w:rsidRPr="001058F2">
                              <w:rPr>
                                <w:rFonts w:ascii="Book Antiqua" w:hAnsi="Book Antiqua"/>
                                <w:b/>
                                <w:sz w:val="40"/>
                                <w:szCs w:val="40"/>
                                <w:u w:val="single"/>
                              </w:rPr>
                              <w:t>President’s Message</w:t>
                            </w:r>
                          </w:p>
                          <w:p w14:paraId="17BA23E7" w14:textId="1EF97B54" w:rsidR="00BA4DAB" w:rsidRDefault="007D2477" w:rsidP="00BA4DAB">
                            <w:r>
                              <w:t xml:space="preserve">“All things are good in the end, and if its not good, then it is not the end.” </w:t>
                            </w:r>
                            <w:r w:rsidR="00495A42">
                              <w:t>These are the words of the hotel proprietor at The Best Exotic</w:t>
                            </w:r>
                            <w:r>
                              <w:t xml:space="preserve"> Marigold Hotel. Well, the end of the year is coming and hopefully it is a good end of the year. Some</w:t>
                            </w:r>
                            <w:r w:rsidR="00547345">
                              <w:t xml:space="preserve"> </w:t>
                            </w:r>
                            <w:r>
                              <w:t>things probably went really well. Some</w:t>
                            </w:r>
                            <w:r w:rsidR="00547345">
                              <w:t xml:space="preserve"> </w:t>
                            </w:r>
                            <w:r>
                              <w:t>things not so well</w:t>
                            </w:r>
                            <w:bookmarkStart w:id="0" w:name="_GoBack"/>
                            <w:bookmarkEnd w:id="0"/>
                            <w:r>
                              <w:t xml:space="preserve">. Probably a number of things you got push back on—and maybe </w:t>
                            </w:r>
                            <w:r w:rsidR="00547345">
                              <w:t>you</w:t>
                            </w:r>
                            <w:r>
                              <w:t xml:space="preserve"> perceived </w:t>
                            </w:r>
                            <w:r w:rsidR="00547345">
                              <w:t xml:space="preserve">that </w:t>
                            </w:r>
                            <w:r>
                              <w:t>negatively at the time. But think of two athletes competing to better the other, in turn push</w:t>
                            </w:r>
                            <w:r w:rsidR="00495A42">
                              <w:t>ing</w:t>
                            </w:r>
                            <w:r>
                              <w:t xml:space="preserve"> each to refine and rebuild to be stronger, or faster, or… Let’s enjoy the push backs as we refine, rebuild, and prepare for an awesome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59844" id="_x0000_t202" coordsize="21600,21600" o:spt="202" path="m,l,21600r21600,l21600,xe">
                <v:stroke joinstyle="miter"/>
                <v:path gradientshapeok="t" o:connecttype="rect"/>
              </v:shapetype>
              <v:shape id="Text Box 2" o:spid="_x0000_s1026" type="#_x0000_t202" style="position:absolute;margin-left:31.5pt;margin-top:2.7pt;width:471.75pt;height:15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S6IwIAAEcEAAAOAAAAZHJzL2Uyb0RvYy54bWysU9uO2yAQfa/Uf0C8N46tpLux4qy22aaq&#10;tN1W2u0HYIxjVGAokNjp13fA3jS9qA9VeUAMMxxmzplZ3wxakaNwXoKpaD6bUyIMh0aafUU/P+1e&#10;XVPiAzMNU2BERU/C05vNyxfr3paigA5UIxxBEOPL3la0C8GWWeZ5JzTzM7DCoLMFp1lA0+2zxrEe&#10;0bXKivn8ddaDa6wDLrzH27vRSTcJv20FDx/b1otAVEUxt5B2l/Y67tlmzcq9Y7aTfEqD/UMWmkmD&#10;n56h7lhg5ODkb1Bacgce2jDjoDNoW8lFqgGryee/VPPYMStSLUiOt2ea/P+D5Q/HT47IpqJFfkWJ&#10;YRpFehJDIG9gIEXkp7e+xLBHi4FhwGvUOdXq7T3wL54Y2HbM7MWtc9B3gjWYXx5fZhdPRxwfQer+&#10;AzT4DTsESEBD63QkD+kgiI46nc7axFQ4Xi5Xq7wolpRw9OWr6xzVT3+w8vm5dT68E6BJPFTUofgJ&#10;nh3vfYjpsPI5JP7mQclmJ5VKhtvXW+XIkWGj7NKa0H8KU4b0FV0tMZG/Q8zT+hOElgE7Xkld0etz&#10;ECsjb29Nk/oxMKnGM6aszERk5G5kMQz1MAlTQ3NCSh2MnY2TiIcO3DdKeuzqivqvB+YEJeq9QVlW&#10;+WIRxyAZi+VVgYa79NSXHmY4QlU0UDIetyGNTizdwC3K18pEbNR5zGTKFbs18T1NVhyHSztF/Zj/&#10;zXcAAAD//wMAUEsDBBQABgAIAAAAIQD1L5Ou3wAAAAkBAAAPAAAAZHJzL2Rvd25yZXYueG1sTI/B&#10;TsMwEETvSPyDtUhcEHVK0rSEbCqEBKI3KAiubrxNIuJ1sN00/D3uCY6jGc28KdeT6cVIzneWEeaz&#10;BARxbXXHDcL72+P1CoQPirXqLRPCD3lYV+dnpSq0PfIrjdvQiFjCvlAIbQhDIaWvWzLKz+xAHL29&#10;dUaFKF0jtVPHWG56eZMkuTSq47jQqoEeWqq/tgeDsMqex0+/SV8+6nzf34ar5fj07RAvL6b7OxCB&#10;pvAXhhN+RIcqMu3sgbUXPUKexisBYZGBONlxbAFih5DOlxnIqpT/H1S/AAAA//8DAFBLAQItABQA&#10;BgAIAAAAIQC2gziS/gAAAOEBAAATAAAAAAAAAAAAAAAAAAAAAABbQ29udGVudF9UeXBlc10ueG1s&#10;UEsBAi0AFAAGAAgAAAAhADj9If/WAAAAlAEAAAsAAAAAAAAAAAAAAAAALwEAAF9yZWxzLy5yZWxz&#10;UEsBAi0AFAAGAAgAAAAhAFOWxLojAgAARwQAAA4AAAAAAAAAAAAAAAAALgIAAGRycy9lMm9Eb2Mu&#10;eG1sUEsBAi0AFAAGAAgAAAAhAPUvk67fAAAACQEAAA8AAAAAAAAAAAAAAAAAfQQAAGRycy9kb3du&#10;cmV2LnhtbFBLBQYAAAAABAAEAPMAAACJBQAAAAA=&#10;">
                <v:textbox>
                  <w:txbxContent>
                    <w:p w14:paraId="57D1691B" w14:textId="6CB9721B" w:rsidR="00BA4DAB" w:rsidRPr="001058F2" w:rsidRDefault="00384209" w:rsidP="00BA4DAB">
                      <w:pPr>
                        <w:jc w:val="center"/>
                        <w:rPr>
                          <w:rFonts w:ascii="Book Antiqua" w:hAnsi="Book Antiqua"/>
                          <w:b/>
                          <w:sz w:val="40"/>
                          <w:szCs w:val="40"/>
                          <w:u w:val="single"/>
                        </w:rPr>
                      </w:pP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Pr>
                          <w:rFonts w:ascii="Book Antiqua" w:hAnsi="Book Antiqua"/>
                          <w:b/>
                          <w:sz w:val="2"/>
                          <w:szCs w:val="2"/>
                          <w:u w:val="single"/>
                        </w:rPr>
                        <w:br/>
                      </w:r>
                      <w:r w:rsidR="00BA4DAB" w:rsidRPr="001058F2">
                        <w:rPr>
                          <w:rFonts w:ascii="Book Antiqua" w:hAnsi="Book Antiqua"/>
                          <w:b/>
                          <w:sz w:val="40"/>
                          <w:szCs w:val="40"/>
                          <w:u w:val="single"/>
                        </w:rPr>
                        <w:t>President’s Message</w:t>
                      </w:r>
                    </w:p>
                    <w:p w14:paraId="17BA23E7" w14:textId="1EF97B54" w:rsidR="00BA4DAB" w:rsidRDefault="007D2477" w:rsidP="00BA4DAB">
                      <w:r>
                        <w:t xml:space="preserve">“All things are good in the end, and if its not good, then it is not the end.” </w:t>
                      </w:r>
                      <w:r w:rsidR="00495A42">
                        <w:t>These are the words of the hotel proprietor at The Best Exotic</w:t>
                      </w:r>
                      <w:r>
                        <w:t xml:space="preserve"> Marigold Hotel. Well, the end of the year is coming and hopefully it is a good end of the year. Some</w:t>
                      </w:r>
                      <w:r w:rsidR="00547345">
                        <w:t xml:space="preserve"> </w:t>
                      </w:r>
                      <w:r>
                        <w:t>things probably went really well. Some</w:t>
                      </w:r>
                      <w:r w:rsidR="00547345">
                        <w:t xml:space="preserve"> </w:t>
                      </w:r>
                      <w:r>
                        <w:t>things not so well</w:t>
                      </w:r>
                      <w:bookmarkStart w:id="1" w:name="_GoBack"/>
                      <w:bookmarkEnd w:id="1"/>
                      <w:r>
                        <w:t xml:space="preserve">. Probably a number of things you got push back on—and maybe </w:t>
                      </w:r>
                      <w:r w:rsidR="00547345">
                        <w:t>you</w:t>
                      </w:r>
                      <w:r>
                        <w:t xml:space="preserve"> perceived </w:t>
                      </w:r>
                      <w:r w:rsidR="00547345">
                        <w:t xml:space="preserve">that </w:t>
                      </w:r>
                      <w:r>
                        <w:t>negatively at the time. But think of two athletes competing to better the other, in turn push</w:t>
                      </w:r>
                      <w:r w:rsidR="00495A42">
                        <w:t>ing</w:t>
                      </w:r>
                      <w:r>
                        <w:t xml:space="preserve"> each to refine and rebuild to be stronger, or faster, or… Let’s enjoy the push backs as we refine, rebuild, and prepare for an awesome 2018.</w:t>
                      </w:r>
                    </w:p>
                  </w:txbxContent>
                </v:textbox>
                <w10:wrap type="square" anchorx="margin"/>
              </v:shape>
            </w:pict>
          </mc:Fallback>
        </mc:AlternateContent>
      </w:r>
    </w:p>
    <w:p w14:paraId="77B5D5EF" w14:textId="77777777" w:rsidR="00BE1AAF" w:rsidRPr="00BE1AAF" w:rsidRDefault="00BE1AAF" w:rsidP="00BE1AAF"/>
    <w:p w14:paraId="5E1AB339" w14:textId="77777777" w:rsidR="00BE1AAF" w:rsidRPr="00BE1AAF" w:rsidRDefault="00BE1AAF" w:rsidP="00BE1AAF"/>
    <w:p w14:paraId="49A8144F" w14:textId="77777777" w:rsidR="00BE1AAF" w:rsidRPr="00BE1AAF" w:rsidRDefault="00BE1AAF" w:rsidP="00BE1AAF"/>
    <w:p w14:paraId="75A47BEA" w14:textId="77777777" w:rsidR="00BE1AAF" w:rsidRPr="00BE1AAF" w:rsidRDefault="00BE1AAF" w:rsidP="00BE1AAF"/>
    <w:p w14:paraId="2CC5EED1" w14:textId="77777777" w:rsidR="00BE1AAF" w:rsidRPr="00BE1AAF" w:rsidRDefault="00BE1AAF" w:rsidP="00BE1AAF"/>
    <w:p w14:paraId="5F3D75D6" w14:textId="77777777" w:rsidR="00BE1AAF" w:rsidRPr="00BE1AAF" w:rsidRDefault="00BE1AAF" w:rsidP="00BE1AAF"/>
    <w:p w14:paraId="1803B5C7" w14:textId="77777777" w:rsidR="00BE1AAF" w:rsidRPr="00BE1AAF" w:rsidRDefault="00BE1AAF" w:rsidP="00BE1AAF"/>
    <w:p w14:paraId="7E4F9BAE" w14:textId="77777777" w:rsidR="00514A86" w:rsidRDefault="00514A86" w:rsidP="00514A86">
      <w:pPr>
        <w:jc w:val="center"/>
        <w:rPr>
          <w:rFonts w:ascii="Book Antiqua" w:hAnsi="Book Antiqua"/>
          <w:b/>
          <w:sz w:val="40"/>
          <w:szCs w:val="40"/>
          <w:u w:val="single"/>
        </w:rPr>
      </w:pPr>
      <w:r w:rsidRPr="007100F6">
        <w:rPr>
          <w:noProof/>
        </w:rPr>
        <w:drawing>
          <wp:inline distT="0" distB="0" distL="0" distR="0" wp14:anchorId="4F1469E8" wp14:editId="5D2FC152">
            <wp:extent cx="2857500" cy="591579"/>
            <wp:effectExtent l="0" t="0" r="0" b="0"/>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466" cy="626974"/>
                    </a:xfrm>
                    <a:prstGeom prst="rect">
                      <a:avLst/>
                    </a:prstGeom>
                  </pic:spPr>
                </pic:pic>
              </a:graphicData>
            </a:graphic>
          </wp:inline>
        </w:drawing>
      </w:r>
    </w:p>
    <w:p w14:paraId="6BE1E55D" w14:textId="77777777" w:rsidR="00BE1AAF" w:rsidRPr="00BE1AAF" w:rsidRDefault="00BE1AAF" w:rsidP="00BE1AAF"/>
    <w:p w14:paraId="49FBAA92" w14:textId="616146B1" w:rsidR="00772165" w:rsidRDefault="00903C76" w:rsidP="00BE1AAF"/>
    <w:p w14:paraId="542924A8" w14:textId="77777777" w:rsidR="00BE1AAF" w:rsidRDefault="00BE1AAF" w:rsidP="00BE1AAF"/>
    <w:p w14:paraId="1E7281E9" w14:textId="4B3AF86B" w:rsidR="002F1EE8" w:rsidRPr="002F1EE8" w:rsidRDefault="00BE1AAF" w:rsidP="002F1EE8">
      <w:pPr>
        <w:jc w:val="center"/>
        <w:rPr>
          <w:sz w:val="40"/>
          <w:szCs w:val="40"/>
          <w:u w:val="single"/>
        </w:rPr>
      </w:pPr>
      <w:proofErr w:type="spellStart"/>
      <w:r w:rsidRPr="002F1EE8">
        <w:rPr>
          <w:b/>
          <w:sz w:val="40"/>
          <w:szCs w:val="40"/>
          <w:u w:val="single"/>
        </w:rPr>
        <w:lastRenderedPageBreak/>
        <w:t>TGfU</w:t>
      </w:r>
      <w:proofErr w:type="spellEnd"/>
      <w:r w:rsidRPr="002F1EE8">
        <w:rPr>
          <w:b/>
          <w:sz w:val="40"/>
          <w:szCs w:val="40"/>
          <w:u w:val="single"/>
        </w:rPr>
        <w:t xml:space="preserve"> Resource Books</w:t>
      </w:r>
    </w:p>
    <w:p w14:paraId="2EB2A4CA" w14:textId="41403488" w:rsidR="002F1EE8" w:rsidRPr="00BE1AAF" w:rsidRDefault="002F1EE8" w:rsidP="002F1EE8">
      <w:pPr>
        <w:rPr>
          <w:sz w:val="30"/>
          <w:szCs w:val="30"/>
        </w:rPr>
      </w:pPr>
      <w:r>
        <w:rPr>
          <w:noProof/>
          <w:sz w:val="30"/>
          <w:szCs w:val="30"/>
        </w:rPr>
        <mc:AlternateContent>
          <mc:Choice Requires="wps">
            <w:drawing>
              <wp:anchor distT="0" distB="0" distL="114300" distR="114300" simplePos="0" relativeHeight="251662336" behindDoc="1" locked="0" layoutInCell="1" allowOverlap="1" wp14:anchorId="7D08A668" wp14:editId="5139BE8E">
                <wp:simplePos x="0" y="0"/>
                <wp:positionH relativeFrom="column">
                  <wp:posOffset>502920</wp:posOffset>
                </wp:positionH>
                <wp:positionV relativeFrom="paragraph">
                  <wp:posOffset>18415</wp:posOffset>
                </wp:positionV>
                <wp:extent cx="6057900" cy="3017520"/>
                <wp:effectExtent l="50800" t="25400" r="38100" b="55880"/>
                <wp:wrapNone/>
                <wp:docPr id="3" name="Explosion 2 3"/>
                <wp:cNvGraphicFramePr/>
                <a:graphic xmlns:a="http://schemas.openxmlformats.org/drawingml/2006/main">
                  <a:graphicData uri="http://schemas.microsoft.com/office/word/2010/wordprocessingShape">
                    <wps:wsp>
                      <wps:cNvSpPr/>
                      <wps:spPr>
                        <a:xfrm>
                          <a:off x="0" y="0"/>
                          <a:ext cx="6057900" cy="3017520"/>
                        </a:xfrm>
                        <a:prstGeom prst="irregularSeal2">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4BA89175"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3" o:spid="_x0000_s1026" type="#_x0000_t72" style="position:absolute;margin-left:39.6pt;margin-top:1.45pt;width:477pt;height:237.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GepYCAAB6BQAADgAAAGRycy9lMm9Eb2MueG1srFRNb9swDL0P2H8QdF/tpE27BnWKIF2GAUVb&#10;LB16VmQ5FiCLGqXEyX79KNlxg67YYdhFpkzy8UOPvLndN4btFHoNtuCjs5wzZSWU2m4K/uN5+ekz&#10;Zz4IWwoDVhX8oDy/nX38cNO6qRpDDaZUyAjE+mnrCl6H4KZZ5mWtGuHPwClLygqwEYGuuMlKFC2h&#10;NyYb5/ll1gKWDkEq7+nvXafks4RfVUqGx6ryKjBTcMotpBPTuY5nNrsR0w0KV2vZpyH+IYtGaEtB&#10;B6g7EQTbov4DqtESwUMVziQ0GVSVlirVQNWM8jfVrGrhVKqFmuPd0Cb//2Dlw+4JmS4Lfs6ZFQ09&#10;0Ze9MxDfk43ZeWxQ6/yU7FbuCfubJzFWu6+wiV+qg+1TUw9DU9U+MEk/L/PJ1XVOvZekO89HV5Nx&#10;anv26u7Qh68KGhaFgmtEtdkagSslzDi1VezufaDg5HQ0jnE9GF0utTHpgpv1wiDbCXrr5XKRU9DO&#10;5cQsi8V06ScpHIyKzsZ+VxX1gRLuIiYGqgFPSKlsGKVkfC1K1YWZUJAhSuRs9EhpJsCIXFF6A3YP&#10;cLTsQI7YXbK9fXRVicCDc95F/5vz4JEigw2Dc6Mt4HsAhqrqI3f2lP5Ja6K4hvJALEHoxsc7udT0&#10;UvfChyeBNC/0urQDwiMdlYG24NBLnNWAv977H+2JxqTlrKX5K7j/uRWoODPfLBH8enRxEQc2XS4m&#10;V0Qahqea9anGbpsF0LOPaNs4mcRoH8xRrBCaF1oV8xiVVMJKil1wGfB4WYRuL9CykWo+T2Y0pE6E&#10;e7tyMoLHrkb+Pe9fBLqeroGY/gDHWRXTN1ztbKOnhfk2QKUTkV/72vebBjwRp19GcYOc3pPV68qc&#10;/QYAAP//AwBQSwMEFAAGAAgAAAAhAF5sHjbdAAAACQEAAA8AAABkcnMvZG93bnJldi54bWxMj8FO&#10;wzAMhu9IvENkJG4sWTe1W2k6wSTUI1C4cMsar61onKrJtvL2eCc42v+vz5+L3ewGccYp9J40LBcK&#10;BFLjbU+ths+Pl4cNiBANWTN4Qg0/GGBX3t4UJrf+Qu94rmMrGEIhNxq6GMdcytB06ExY+BGJs6Of&#10;nIk8Tq20k7kw3A0yUSqVzvTEFzoz4r7D5rs+OQ3Za53EL6rs23O13qtjlWYuS7W+v5ufHkFEnONf&#10;Ga76rA4lOx38iWwQAzO2CTc1JFsQ11itVrw4aFhnmyXIspD/Pyh/AQAA//8DAFBLAQItABQABgAI&#10;AAAAIQDkmcPA+wAAAOEBAAATAAAAAAAAAAAAAAAAAAAAAABbQ29udGVudF9UeXBlc10ueG1sUEsB&#10;Ai0AFAAGAAgAAAAhACOyauHXAAAAlAEAAAsAAAAAAAAAAAAAAAAALAEAAF9yZWxzLy5yZWxzUEsB&#10;Ai0AFAAGAAgAAAAhAM/kBnqWAgAAegUAAA4AAAAAAAAAAAAAAAAALAIAAGRycy9lMm9Eb2MueG1s&#10;UEsBAi0AFAAGAAgAAAAhAF5sHjbdAAAACQEAAA8AAAAAAAAAAAAAAAAA7gQAAGRycy9kb3ducmV2&#10;LnhtbFBLBQYAAAAABAAEAPMAAAD4BQAAAAA=&#10;" fillcolor="#ffc000" strokecolor="#1f3763 [1604]" strokeweight="1pt"/>
            </w:pict>
          </mc:Fallback>
        </mc:AlternateContent>
      </w:r>
      <w:r>
        <w:rPr>
          <w:sz w:val="30"/>
          <w:szCs w:val="30"/>
        </w:rPr>
        <w:t xml:space="preserve"> </w:t>
      </w:r>
    </w:p>
    <w:p w14:paraId="574A5E98" w14:textId="123F73A6" w:rsidR="00BE1AAF" w:rsidRPr="002F1EE8" w:rsidRDefault="002F1EE8" w:rsidP="00BE1AAF">
      <w:pPr>
        <w:jc w:val="center"/>
        <w:rPr>
          <w:sz w:val="40"/>
          <w:szCs w:val="40"/>
        </w:rPr>
      </w:pPr>
      <w:r>
        <w:rPr>
          <w:sz w:val="40"/>
          <w:szCs w:val="40"/>
          <w:highlight w:val="green"/>
        </w:rPr>
        <w:br/>
      </w:r>
      <w:r w:rsidRPr="002F1EE8">
        <w:rPr>
          <w:sz w:val="40"/>
          <w:szCs w:val="40"/>
        </w:rPr>
        <w:br/>
      </w:r>
      <w:r w:rsidR="00BE1AAF" w:rsidRPr="002F1EE8">
        <w:rPr>
          <w:sz w:val="40"/>
          <w:szCs w:val="40"/>
          <w:u w:val="single"/>
        </w:rPr>
        <w:t>S</w:t>
      </w:r>
      <w:r w:rsidRPr="002F1EE8">
        <w:rPr>
          <w:sz w:val="40"/>
          <w:szCs w:val="40"/>
          <w:u w:val="single"/>
        </w:rPr>
        <w:t>ix</w:t>
      </w:r>
      <w:r w:rsidRPr="002F1EE8">
        <w:rPr>
          <w:sz w:val="40"/>
          <w:szCs w:val="40"/>
        </w:rPr>
        <w:t xml:space="preserve"> </w:t>
      </w:r>
      <w:proofErr w:type="spellStart"/>
      <w:r w:rsidRPr="002F1EE8">
        <w:rPr>
          <w:sz w:val="40"/>
          <w:szCs w:val="40"/>
        </w:rPr>
        <w:t>TGfU</w:t>
      </w:r>
      <w:proofErr w:type="spellEnd"/>
      <w:r w:rsidRPr="002F1EE8">
        <w:rPr>
          <w:sz w:val="40"/>
          <w:szCs w:val="40"/>
        </w:rPr>
        <w:t xml:space="preserve"> </w:t>
      </w:r>
      <w:r>
        <w:rPr>
          <w:sz w:val="40"/>
          <w:szCs w:val="40"/>
        </w:rPr>
        <w:t xml:space="preserve">Resource </w:t>
      </w:r>
      <w:r w:rsidRPr="002F1EE8">
        <w:rPr>
          <w:sz w:val="40"/>
          <w:szCs w:val="40"/>
        </w:rPr>
        <w:t>B</w:t>
      </w:r>
      <w:r>
        <w:rPr>
          <w:sz w:val="40"/>
          <w:szCs w:val="40"/>
        </w:rPr>
        <w:t>ooks</w:t>
      </w:r>
      <w:r w:rsidRPr="002F1EE8">
        <w:rPr>
          <w:sz w:val="40"/>
          <w:szCs w:val="40"/>
        </w:rPr>
        <w:br/>
        <w:t xml:space="preserve">FOR </w:t>
      </w:r>
      <w:r w:rsidR="00BE1AAF" w:rsidRPr="002F1EE8">
        <w:rPr>
          <w:sz w:val="40"/>
          <w:szCs w:val="40"/>
        </w:rPr>
        <w:t xml:space="preserve">ONLY </w:t>
      </w:r>
      <w:r w:rsidRPr="002F1EE8">
        <w:rPr>
          <w:sz w:val="40"/>
          <w:szCs w:val="40"/>
        </w:rPr>
        <w:br/>
      </w:r>
      <w:r w:rsidR="00BE1AAF" w:rsidRPr="002F1EE8">
        <w:rPr>
          <w:b/>
          <w:sz w:val="40"/>
          <w:szCs w:val="40"/>
        </w:rPr>
        <w:t>$1</w:t>
      </w:r>
      <w:r w:rsidR="007D2477">
        <w:rPr>
          <w:b/>
          <w:sz w:val="40"/>
          <w:szCs w:val="40"/>
        </w:rPr>
        <w:t>0</w:t>
      </w:r>
      <w:r w:rsidR="00BE1AAF" w:rsidRPr="002F1EE8">
        <w:rPr>
          <w:b/>
          <w:sz w:val="40"/>
          <w:szCs w:val="40"/>
        </w:rPr>
        <w:t>0.00</w:t>
      </w:r>
      <w:r w:rsidR="00BE1AAF" w:rsidRPr="002F1EE8">
        <w:rPr>
          <w:sz w:val="40"/>
          <w:szCs w:val="40"/>
        </w:rPr>
        <w:t xml:space="preserve"> + </w:t>
      </w:r>
      <w:r>
        <w:rPr>
          <w:sz w:val="40"/>
          <w:szCs w:val="40"/>
        </w:rPr>
        <w:t>TAX and SHIPPING</w:t>
      </w:r>
    </w:p>
    <w:p w14:paraId="6FD3C69B" w14:textId="0B046669" w:rsidR="003E41B9" w:rsidRDefault="003E41B9" w:rsidP="00BE1AAF">
      <w:pPr>
        <w:jc w:val="center"/>
        <w:rPr>
          <w:sz w:val="30"/>
          <w:szCs w:val="30"/>
        </w:rPr>
      </w:pPr>
    </w:p>
    <w:p w14:paraId="305907E6" w14:textId="77777777" w:rsidR="002F1EE8" w:rsidRDefault="002F1EE8" w:rsidP="00BE1AAF">
      <w:pPr>
        <w:jc w:val="center"/>
        <w:rPr>
          <w:sz w:val="30"/>
          <w:szCs w:val="30"/>
        </w:rPr>
      </w:pPr>
    </w:p>
    <w:p w14:paraId="17097F35" w14:textId="77777777" w:rsidR="002F1EE8" w:rsidRPr="002F1EE8" w:rsidRDefault="002F1EE8" w:rsidP="002F1EE8">
      <w:pPr>
        <w:jc w:val="right"/>
        <w:rPr>
          <w:rFonts w:ascii="Times New Roman" w:hAnsi="Times New Roman" w:cs="Times New Roman"/>
          <w:sz w:val="24"/>
          <w:szCs w:val="24"/>
        </w:rPr>
      </w:pPr>
    </w:p>
    <w:p w14:paraId="4A48C02C" w14:textId="77777777" w:rsidR="002F1EE8" w:rsidRDefault="002F1EE8" w:rsidP="002F1EE8">
      <w:pPr>
        <w:pStyle w:val="p1"/>
        <w:rPr>
          <w:rFonts w:ascii="Times New Roman" w:hAnsi="Times New Roman"/>
          <w:color w:val="auto"/>
          <w:sz w:val="30"/>
          <w:szCs w:val="30"/>
        </w:rPr>
      </w:pPr>
      <w:r w:rsidRPr="002F1EE8">
        <w:rPr>
          <w:rFonts w:ascii="Times New Roman" w:hAnsi="Times New Roman"/>
          <w:color w:val="auto"/>
          <w:sz w:val="30"/>
          <w:szCs w:val="30"/>
        </w:rPr>
        <w:t>Visit the following link to view 105 amazing slides (including videos) that progressively take you through the four areas of the TGfU Approach!</w:t>
      </w:r>
    </w:p>
    <w:p w14:paraId="68FC9087" w14:textId="77F5EC10" w:rsidR="002F1EE8" w:rsidRPr="002F1EE8" w:rsidRDefault="00903C76" w:rsidP="002F1EE8">
      <w:pPr>
        <w:pStyle w:val="p1"/>
        <w:jc w:val="center"/>
        <w:rPr>
          <w:rFonts w:ascii="Times New Roman" w:hAnsi="Times New Roman"/>
          <w:color w:val="00B0F0"/>
          <w:sz w:val="30"/>
          <w:szCs w:val="30"/>
        </w:rPr>
      </w:pPr>
      <w:hyperlink r:id="rId11" w:history="1">
        <w:r w:rsidR="002F1EE8" w:rsidRPr="002F1EE8">
          <w:rPr>
            <w:rStyle w:val="Hyperlink"/>
            <w:rFonts w:ascii="Times New Roman" w:hAnsi="Times New Roman"/>
            <w:color w:val="00B0F0"/>
            <w:sz w:val="30"/>
            <w:szCs w:val="30"/>
          </w:rPr>
          <w:t>http://www.ciraontario.com/tgfuproject</w:t>
        </w:r>
      </w:hyperlink>
      <w:r w:rsidR="00422312">
        <w:rPr>
          <w:rFonts w:ascii="Times New Roman" w:hAnsi="Times New Roman"/>
          <w:color w:val="00B0F0"/>
          <w:sz w:val="30"/>
          <w:szCs w:val="30"/>
        </w:rPr>
        <w:br/>
      </w:r>
    </w:p>
    <w:p w14:paraId="6290D307" w14:textId="2C28CE35" w:rsidR="002F1EE8" w:rsidRDefault="00422312" w:rsidP="002F1EE8">
      <w:pPr>
        <w:rPr>
          <w:sz w:val="30"/>
          <w:szCs w:val="30"/>
        </w:rPr>
      </w:pPr>
      <w:r>
        <w:rPr>
          <w:noProof/>
          <w:sz w:val="30"/>
          <w:szCs w:val="30"/>
        </w:rPr>
        <w:drawing>
          <wp:anchor distT="0" distB="0" distL="114300" distR="114300" simplePos="0" relativeHeight="251665408" behindDoc="0" locked="0" layoutInCell="1" allowOverlap="1" wp14:anchorId="0B64E49F" wp14:editId="4FB1EDA0">
            <wp:simplePos x="0" y="0"/>
            <wp:positionH relativeFrom="column">
              <wp:posOffset>2106930</wp:posOffset>
            </wp:positionH>
            <wp:positionV relativeFrom="paragraph">
              <wp:posOffset>2071370</wp:posOffset>
            </wp:positionV>
            <wp:extent cx="1586230" cy="2046605"/>
            <wp:effectExtent l="0" t="0" r="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comotor_small_large.jpg"/>
                    <pic:cNvPicPr/>
                  </pic:nvPicPr>
                  <pic:blipFill>
                    <a:blip r:embed="rId12">
                      <a:extLst>
                        <a:ext uri="{28A0092B-C50C-407E-A947-70E740481C1C}">
                          <a14:useLocalDpi xmlns:a14="http://schemas.microsoft.com/office/drawing/2010/main" val="0"/>
                        </a:ext>
                      </a:extLst>
                    </a:blip>
                    <a:stretch>
                      <a:fillRect/>
                    </a:stretch>
                  </pic:blipFill>
                  <pic:spPr>
                    <a:xfrm>
                      <a:off x="0" y="0"/>
                      <a:ext cx="1586230" cy="2046605"/>
                    </a:xfrm>
                    <a:prstGeom prst="rect">
                      <a:avLst/>
                    </a:prstGeom>
                  </pic:spPr>
                </pic:pic>
              </a:graphicData>
            </a:graphic>
            <wp14:sizeRelH relativeFrom="page">
              <wp14:pctWidth>0</wp14:pctWidth>
            </wp14:sizeRelH>
            <wp14:sizeRelV relativeFrom="page">
              <wp14:pctHeight>0</wp14:pctHeight>
            </wp14:sizeRelV>
          </wp:anchor>
        </w:drawing>
      </w:r>
      <w:r>
        <w:rPr>
          <w:noProof/>
          <w:sz w:val="30"/>
          <w:szCs w:val="30"/>
        </w:rPr>
        <w:drawing>
          <wp:anchor distT="0" distB="0" distL="114300" distR="114300" simplePos="0" relativeHeight="251664384" behindDoc="0" locked="0" layoutInCell="1" allowOverlap="1" wp14:anchorId="151FA441" wp14:editId="459DBEEA">
            <wp:simplePos x="0" y="0"/>
            <wp:positionH relativeFrom="column">
              <wp:posOffset>5191760</wp:posOffset>
            </wp:positionH>
            <wp:positionV relativeFrom="paragraph">
              <wp:posOffset>2071370</wp:posOffset>
            </wp:positionV>
            <wp:extent cx="1575435" cy="20326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_small_large.jpg"/>
                    <pic:cNvPicPr/>
                  </pic:nvPicPr>
                  <pic:blipFill>
                    <a:blip r:embed="rId13">
                      <a:extLst>
                        <a:ext uri="{28A0092B-C50C-407E-A947-70E740481C1C}">
                          <a14:useLocalDpi xmlns:a14="http://schemas.microsoft.com/office/drawing/2010/main" val="0"/>
                        </a:ext>
                      </a:extLst>
                    </a:blip>
                    <a:stretch>
                      <a:fillRect/>
                    </a:stretch>
                  </pic:blipFill>
                  <pic:spPr>
                    <a:xfrm>
                      <a:off x="0" y="0"/>
                      <a:ext cx="1575435" cy="2032635"/>
                    </a:xfrm>
                    <a:prstGeom prst="rect">
                      <a:avLst/>
                    </a:prstGeom>
                  </pic:spPr>
                </pic:pic>
              </a:graphicData>
            </a:graphic>
            <wp14:sizeRelH relativeFrom="page">
              <wp14:pctWidth>0</wp14:pctWidth>
            </wp14:sizeRelH>
            <wp14:sizeRelV relativeFrom="page">
              <wp14:pctHeight>0</wp14:pctHeight>
            </wp14:sizeRelV>
          </wp:anchor>
        </w:drawing>
      </w:r>
      <w:r>
        <w:rPr>
          <w:noProof/>
          <w:sz w:val="30"/>
          <w:szCs w:val="30"/>
        </w:rPr>
        <w:drawing>
          <wp:anchor distT="0" distB="0" distL="114300" distR="114300" simplePos="0" relativeHeight="251663360" behindDoc="0" locked="0" layoutInCell="1" allowOverlap="1" wp14:anchorId="38C8C6CD" wp14:editId="61EFBFCB">
            <wp:simplePos x="0" y="0"/>
            <wp:positionH relativeFrom="column">
              <wp:posOffset>3705860</wp:posOffset>
            </wp:positionH>
            <wp:positionV relativeFrom="paragraph">
              <wp:posOffset>2071370</wp:posOffset>
            </wp:positionV>
            <wp:extent cx="1576705" cy="20332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_small_large.jpg"/>
                    <pic:cNvPicPr/>
                  </pic:nvPicPr>
                  <pic:blipFill>
                    <a:blip r:embed="rId14">
                      <a:extLst>
                        <a:ext uri="{28A0092B-C50C-407E-A947-70E740481C1C}">
                          <a14:useLocalDpi xmlns:a14="http://schemas.microsoft.com/office/drawing/2010/main" val="0"/>
                        </a:ext>
                      </a:extLst>
                    </a:blip>
                    <a:stretch>
                      <a:fillRect/>
                    </a:stretch>
                  </pic:blipFill>
                  <pic:spPr>
                    <a:xfrm>
                      <a:off x="0" y="0"/>
                      <a:ext cx="1576705" cy="2033270"/>
                    </a:xfrm>
                    <a:prstGeom prst="rect">
                      <a:avLst/>
                    </a:prstGeom>
                  </pic:spPr>
                </pic:pic>
              </a:graphicData>
            </a:graphic>
            <wp14:sizeRelH relativeFrom="page">
              <wp14:pctWidth>0</wp14:pctWidth>
            </wp14:sizeRelH>
            <wp14:sizeRelV relativeFrom="page">
              <wp14:pctHeight>0</wp14:pctHeight>
            </wp14:sizeRelV>
          </wp:anchor>
        </w:drawing>
      </w:r>
      <w:r w:rsidR="002F1EE8">
        <w:rPr>
          <w:noProof/>
          <w:sz w:val="30"/>
          <w:szCs w:val="30"/>
        </w:rPr>
        <w:drawing>
          <wp:inline distT="0" distB="0" distL="0" distR="0" wp14:anchorId="7882F6EE" wp14:editId="7E64F305">
            <wp:extent cx="1507490" cy="1944102"/>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ike_small_large.jpg"/>
                    <pic:cNvPicPr/>
                  </pic:nvPicPr>
                  <pic:blipFill>
                    <a:blip r:embed="rId15">
                      <a:extLst>
                        <a:ext uri="{28A0092B-C50C-407E-A947-70E740481C1C}">
                          <a14:useLocalDpi xmlns:a14="http://schemas.microsoft.com/office/drawing/2010/main" val="0"/>
                        </a:ext>
                      </a:extLst>
                    </a:blip>
                    <a:stretch>
                      <a:fillRect/>
                    </a:stretch>
                  </pic:blipFill>
                  <pic:spPr>
                    <a:xfrm>
                      <a:off x="0" y="0"/>
                      <a:ext cx="1525951" cy="1967909"/>
                    </a:xfrm>
                    <a:prstGeom prst="rect">
                      <a:avLst/>
                    </a:prstGeom>
                  </pic:spPr>
                </pic:pic>
              </a:graphicData>
            </a:graphic>
          </wp:inline>
        </w:drawing>
      </w:r>
      <w:r w:rsidR="002F1EE8">
        <w:rPr>
          <w:noProof/>
          <w:sz w:val="30"/>
          <w:szCs w:val="30"/>
        </w:rPr>
        <w:drawing>
          <wp:inline distT="0" distB="0" distL="0" distR="0" wp14:anchorId="2B5A4781" wp14:editId="05B837D2">
            <wp:extent cx="1488001" cy="1918970"/>
            <wp:effectExtent l="0" t="0" r="1079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pulative_small_large.jpg"/>
                    <pic:cNvPicPr/>
                  </pic:nvPicPr>
                  <pic:blipFill>
                    <a:blip r:embed="rId16">
                      <a:extLst>
                        <a:ext uri="{28A0092B-C50C-407E-A947-70E740481C1C}">
                          <a14:useLocalDpi xmlns:a14="http://schemas.microsoft.com/office/drawing/2010/main" val="0"/>
                        </a:ext>
                      </a:extLst>
                    </a:blip>
                    <a:stretch>
                      <a:fillRect/>
                    </a:stretch>
                  </pic:blipFill>
                  <pic:spPr>
                    <a:xfrm>
                      <a:off x="0" y="0"/>
                      <a:ext cx="1516702" cy="1955983"/>
                    </a:xfrm>
                    <a:prstGeom prst="rect">
                      <a:avLst/>
                    </a:prstGeom>
                  </pic:spPr>
                </pic:pic>
              </a:graphicData>
            </a:graphic>
          </wp:inline>
        </w:drawing>
      </w:r>
      <w:r w:rsidR="002F1EE8">
        <w:rPr>
          <w:noProof/>
          <w:sz w:val="30"/>
          <w:szCs w:val="30"/>
        </w:rPr>
        <w:drawing>
          <wp:inline distT="0" distB="0" distL="0" distR="0" wp14:anchorId="1E3542A4" wp14:editId="4C243D18">
            <wp:extent cx="1524635" cy="1966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vasionGamesCover_small_large.jpg"/>
                    <pic:cNvPicPr/>
                  </pic:nvPicPr>
                  <pic:blipFill>
                    <a:blip r:embed="rId17">
                      <a:extLst>
                        <a:ext uri="{28A0092B-C50C-407E-A947-70E740481C1C}">
                          <a14:useLocalDpi xmlns:a14="http://schemas.microsoft.com/office/drawing/2010/main" val="0"/>
                        </a:ext>
                      </a:extLst>
                    </a:blip>
                    <a:stretch>
                      <a:fillRect/>
                    </a:stretch>
                  </pic:blipFill>
                  <pic:spPr>
                    <a:xfrm>
                      <a:off x="0" y="0"/>
                      <a:ext cx="1543078" cy="1989999"/>
                    </a:xfrm>
                    <a:prstGeom prst="rect">
                      <a:avLst/>
                    </a:prstGeom>
                  </pic:spPr>
                </pic:pic>
              </a:graphicData>
            </a:graphic>
          </wp:inline>
        </w:drawing>
      </w:r>
    </w:p>
    <w:p w14:paraId="7C55CE71" w14:textId="77777777" w:rsidR="00FA2BCC" w:rsidRDefault="00FA2BCC" w:rsidP="002F1EE8">
      <w:pPr>
        <w:rPr>
          <w:sz w:val="30"/>
          <w:szCs w:val="30"/>
        </w:rPr>
      </w:pPr>
    </w:p>
    <w:p w14:paraId="5CD2A882" w14:textId="77777777" w:rsidR="00FA2BCC" w:rsidRDefault="00FA2BCC" w:rsidP="002F1EE8">
      <w:pPr>
        <w:rPr>
          <w:sz w:val="30"/>
          <w:szCs w:val="30"/>
        </w:rPr>
      </w:pPr>
    </w:p>
    <w:p w14:paraId="1897683C" w14:textId="77777777" w:rsidR="00FA2BCC" w:rsidRDefault="00FA2BCC" w:rsidP="002F1EE8">
      <w:pPr>
        <w:rPr>
          <w:sz w:val="30"/>
          <w:szCs w:val="30"/>
        </w:rPr>
      </w:pPr>
    </w:p>
    <w:p w14:paraId="03867395" w14:textId="77777777" w:rsidR="00FA2BCC" w:rsidRDefault="00FA2BCC" w:rsidP="002F1EE8">
      <w:pPr>
        <w:rPr>
          <w:sz w:val="30"/>
          <w:szCs w:val="30"/>
        </w:rPr>
      </w:pPr>
    </w:p>
    <w:p w14:paraId="580CCDEE" w14:textId="77777777" w:rsidR="00FA2BCC" w:rsidRDefault="00FA2BCC" w:rsidP="002F1EE8">
      <w:pPr>
        <w:rPr>
          <w:sz w:val="30"/>
          <w:szCs w:val="30"/>
        </w:rPr>
      </w:pPr>
    </w:p>
    <w:p w14:paraId="7E450324" w14:textId="77777777" w:rsidR="00FA2BCC" w:rsidRDefault="00FA2BCC" w:rsidP="002F1EE8">
      <w:pPr>
        <w:rPr>
          <w:sz w:val="30"/>
          <w:szCs w:val="30"/>
        </w:rPr>
      </w:pPr>
    </w:p>
    <w:p w14:paraId="38967A8F" w14:textId="1C9D3059" w:rsidR="00FA2BCC" w:rsidRDefault="00DB6691" w:rsidP="00FA2BCC">
      <w:pPr>
        <w:jc w:val="center"/>
        <w:rPr>
          <w:b/>
          <w:sz w:val="40"/>
          <w:szCs w:val="40"/>
          <w:u w:val="single"/>
        </w:rPr>
      </w:pPr>
      <w:r>
        <w:rPr>
          <w:noProof/>
          <w:sz w:val="40"/>
          <w:szCs w:val="40"/>
        </w:rPr>
        <w:lastRenderedPageBreak/>
        <w:drawing>
          <wp:anchor distT="0" distB="0" distL="114300" distR="114300" simplePos="0" relativeHeight="251666432" behindDoc="1" locked="0" layoutInCell="1" allowOverlap="1" wp14:anchorId="7CA8B2EC" wp14:editId="65B9F691">
            <wp:simplePos x="0" y="0"/>
            <wp:positionH relativeFrom="column">
              <wp:posOffset>4937450</wp:posOffset>
            </wp:positionH>
            <wp:positionV relativeFrom="paragraph">
              <wp:posOffset>-217861</wp:posOffset>
            </wp:positionV>
            <wp:extent cx="1785418" cy="1785418"/>
            <wp:effectExtent l="228600" t="228600" r="170815" b="2216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d957b9d0ab27f4a24eb553917c88af--free-christmas-clip-art-christmas-clipart.jpg"/>
                    <pic:cNvPicPr/>
                  </pic:nvPicPr>
                  <pic:blipFill>
                    <a:blip r:embed="rId18">
                      <a:extLst>
                        <a:ext uri="{28A0092B-C50C-407E-A947-70E740481C1C}">
                          <a14:useLocalDpi xmlns:a14="http://schemas.microsoft.com/office/drawing/2010/main" val="0"/>
                        </a:ext>
                      </a:extLst>
                    </a:blip>
                    <a:stretch>
                      <a:fillRect/>
                    </a:stretch>
                  </pic:blipFill>
                  <pic:spPr>
                    <a:xfrm rot="922473">
                      <a:off x="0" y="0"/>
                      <a:ext cx="1785418" cy="1785418"/>
                    </a:xfrm>
                    <a:prstGeom prst="rect">
                      <a:avLst/>
                    </a:prstGeom>
                  </pic:spPr>
                </pic:pic>
              </a:graphicData>
            </a:graphic>
            <wp14:sizeRelH relativeFrom="page">
              <wp14:pctWidth>0</wp14:pctWidth>
            </wp14:sizeRelH>
            <wp14:sizeRelV relativeFrom="page">
              <wp14:pctHeight>0</wp14:pctHeight>
            </wp14:sizeRelV>
          </wp:anchor>
        </w:drawing>
      </w:r>
      <w:r>
        <w:rPr>
          <w:b/>
          <w:sz w:val="40"/>
          <w:szCs w:val="40"/>
          <w:u w:val="single"/>
        </w:rPr>
        <w:t>Christmas Games</w:t>
      </w:r>
    </w:p>
    <w:p w14:paraId="478867C6" w14:textId="369FD1A4" w:rsidR="00DB6691" w:rsidRPr="00DB6691" w:rsidRDefault="00DB6691" w:rsidP="00FA2BCC">
      <w:pPr>
        <w:rPr>
          <w:b/>
          <w:sz w:val="40"/>
          <w:szCs w:val="40"/>
        </w:rPr>
      </w:pPr>
      <w:r>
        <w:rPr>
          <w:sz w:val="40"/>
          <w:szCs w:val="40"/>
        </w:rPr>
        <w:t xml:space="preserve">Christmas themed games will be posted on </w:t>
      </w:r>
      <w:r>
        <w:rPr>
          <w:sz w:val="40"/>
          <w:szCs w:val="40"/>
        </w:rPr>
        <w:br/>
      </w:r>
      <w:r w:rsidRPr="00DB6691">
        <w:rPr>
          <w:b/>
          <w:sz w:val="40"/>
          <w:szCs w:val="40"/>
        </w:rPr>
        <w:t>Facebook</w:t>
      </w:r>
      <w:r>
        <w:rPr>
          <w:sz w:val="40"/>
          <w:szCs w:val="40"/>
        </w:rPr>
        <w:t xml:space="preserve"> closer to Christmas. Don’t miss them!</w:t>
      </w:r>
      <w:r w:rsidR="00FA2BCC" w:rsidRPr="00DB6691">
        <w:rPr>
          <w:sz w:val="40"/>
          <w:szCs w:val="40"/>
        </w:rPr>
        <w:br/>
      </w:r>
    </w:p>
    <w:p w14:paraId="4F72E74F" w14:textId="74D3086C" w:rsidR="00DB6691" w:rsidRPr="00DB6691" w:rsidRDefault="00DB6691" w:rsidP="00DB6691">
      <w:pPr>
        <w:jc w:val="center"/>
        <w:rPr>
          <w:b/>
          <w:sz w:val="40"/>
          <w:szCs w:val="40"/>
          <w:u w:val="single"/>
        </w:rPr>
      </w:pPr>
      <w:r w:rsidRPr="00DB6691">
        <w:rPr>
          <w:b/>
          <w:sz w:val="40"/>
          <w:szCs w:val="40"/>
          <w:u w:val="single"/>
        </w:rPr>
        <w:t>Winter Games</w:t>
      </w:r>
    </w:p>
    <w:p w14:paraId="603EB498" w14:textId="34C84604" w:rsidR="00FA2BCC" w:rsidRPr="00DB6691" w:rsidRDefault="00FA2BCC" w:rsidP="00FA2BCC">
      <w:pPr>
        <w:rPr>
          <w:b/>
          <w:i/>
          <w:sz w:val="40"/>
          <w:szCs w:val="40"/>
        </w:rPr>
      </w:pPr>
      <w:r w:rsidRPr="00DB6691">
        <w:rPr>
          <w:b/>
          <w:sz w:val="40"/>
          <w:szCs w:val="40"/>
        </w:rPr>
        <w:t>Get on a Roll</w:t>
      </w:r>
    </w:p>
    <w:p w14:paraId="60A30821" w14:textId="1C23C1E9" w:rsidR="00FA2BCC" w:rsidRPr="00FA2BCC" w:rsidRDefault="00DB6691" w:rsidP="00FA2BCC">
      <w:pPr>
        <w:rPr>
          <w:i/>
          <w:sz w:val="40"/>
          <w:szCs w:val="40"/>
        </w:rPr>
      </w:pPr>
      <w:r>
        <w:rPr>
          <w:noProof/>
          <w:sz w:val="40"/>
          <w:szCs w:val="40"/>
        </w:rPr>
        <w:drawing>
          <wp:anchor distT="0" distB="0" distL="114300" distR="114300" simplePos="0" relativeHeight="251667456" behindDoc="1" locked="0" layoutInCell="1" allowOverlap="1" wp14:anchorId="4D615A7B" wp14:editId="5405C266">
            <wp:simplePos x="0" y="0"/>
            <wp:positionH relativeFrom="column">
              <wp:posOffset>3620135</wp:posOffset>
            </wp:positionH>
            <wp:positionV relativeFrom="paragraph">
              <wp:posOffset>352425</wp:posOffset>
            </wp:positionV>
            <wp:extent cx="3170555" cy="1783715"/>
            <wp:effectExtent l="0" t="0" r="4445" b="0"/>
            <wp:wrapTight wrapText="bothSides">
              <wp:wrapPolygon edited="0">
                <wp:start x="0" y="0"/>
                <wp:lineTo x="0" y="21223"/>
                <wp:lineTo x="21457" y="21223"/>
                <wp:lineTo x="214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snowball.jpg"/>
                    <pic:cNvPicPr/>
                  </pic:nvPicPr>
                  <pic:blipFill>
                    <a:blip r:embed="rId19">
                      <a:extLst>
                        <a:ext uri="{28A0092B-C50C-407E-A947-70E740481C1C}">
                          <a14:useLocalDpi xmlns:a14="http://schemas.microsoft.com/office/drawing/2010/main" val="0"/>
                        </a:ext>
                      </a:extLst>
                    </a:blip>
                    <a:stretch>
                      <a:fillRect/>
                    </a:stretch>
                  </pic:blipFill>
                  <pic:spPr>
                    <a:xfrm>
                      <a:off x="0" y="0"/>
                      <a:ext cx="3170555" cy="1783715"/>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00FA2BCC" w:rsidRPr="00FA2BCC">
          <w:rPr>
            <w:rStyle w:val="Hyperlink"/>
            <w:i/>
            <w:sz w:val="40"/>
            <w:szCs w:val="40"/>
            <w:u w:val="none"/>
          </w:rPr>
          <w:t>http://www.ciraontario.com/getonaroll</w:t>
        </w:r>
      </w:hyperlink>
      <w:r w:rsidR="00FA2BCC" w:rsidRPr="00FA2BCC">
        <w:rPr>
          <w:i/>
          <w:sz w:val="40"/>
          <w:szCs w:val="40"/>
        </w:rPr>
        <w:t xml:space="preserve"> </w:t>
      </w:r>
    </w:p>
    <w:p w14:paraId="71C892BE" w14:textId="42239F4A" w:rsidR="00FA2BCC" w:rsidRDefault="00FA2BCC" w:rsidP="00FA2BCC">
      <w:pPr>
        <w:rPr>
          <w:sz w:val="40"/>
          <w:szCs w:val="40"/>
        </w:rPr>
      </w:pPr>
      <w:r>
        <w:rPr>
          <w:sz w:val="40"/>
          <w:szCs w:val="40"/>
        </w:rPr>
        <w:t xml:space="preserve">Pair up for a contest in which the object is to finish with the biggest snowball. The contest ends when the teams can no longer roll their entries, when they run out of snow or after a predetermined amount of time. </w:t>
      </w:r>
    </w:p>
    <w:p w14:paraId="1B5A8A86" w14:textId="2B4C63B2" w:rsidR="00DB6691" w:rsidRDefault="00DB6691" w:rsidP="00FA2BCC">
      <w:pPr>
        <w:rPr>
          <w:sz w:val="40"/>
          <w:szCs w:val="40"/>
        </w:rPr>
      </w:pPr>
    </w:p>
    <w:p w14:paraId="36B27943" w14:textId="54D5F027" w:rsidR="00FA2BCC" w:rsidRPr="00DB6691" w:rsidRDefault="00FA2BCC" w:rsidP="00FA2BCC">
      <w:pPr>
        <w:rPr>
          <w:b/>
          <w:sz w:val="40"/>
          <w:szCs w:val="40"/>
        </w:rPr>
      </w:pPr>
      <w:r w:rsidRPr="00DB6691">
        <w:rPr>
          <w:b/>
          <w:sz w:val="40"/>
          <w:szCs w:val="40"/>
        </w:rPr>
        <w:t>Snow Bowl</w:t>
      </w:r>
    </w:p>
    <w:p w14:paraId="77E2D953" w14:textId="152257EA" w:rsidR="00FA2BCC" w:rsidRDefault="00903C76" w:rsidP="00FA2BCC">
      <w:pPr>
        <w:rPr>
          <w:i/>
          <w:sz w:val="40"/>
          <w:szCs w:val="40"/>
        </w:rPr>
      </w:pPr>
      <w:hyperlink r:id="rId21" w:history="1">
        <w:r w:rsidR="00FA2BCC" w:rsidRPr="00FA2BCC">
          <w:rPr>
            <w:rStyle w:val="Hyperlink"/>
            <w:i/>
            <w:sz w:val="40"/>
            <w:szCs w:val="40"/>
            <w:u w:val="none"/>
          </w:rPr>
          <w:t>http://www.ciraontario.com/snowbowl</w:t>
        </w:r>
      </w:hyperlink>
      <w:r w:rsidR="00FA2BCC" w:rsidRPr="00FA2BCC">
        <w:rPr>
          <w:i/>
          <w:sz w:val="40"/>
          <w:szCs w:val="40"/>
        </w:rPr>
        <w:t xml:space="preserve"> </w:t>
      </w:r>
    </w:p>
    <w:p w14:paraId="214089B7" w14:textId="61935B70" w:rsidR="00FA2BCC" w:rsidRDefault="00DB6691" w:rsidP="00FA2BCC">
      <w:pPr>
        <w:rPr>
          <w:sz w:val="40"/>
          <w:szCs w:val="40"/>
        </w:rPr>
      </w:pPr>
      <w:r>
        <w:rPr>
          <w:noProof/>
          <w:sz w:val="40"/>
          <w:szCs w:val="40"/>
        </w:rPr>
        <w:drawing>
          <wp:anchor distT="0" distB="0" distL="114300" distR="114300" simplePos="0" relativeHeight="251668480" behindDoc="0" locked="0" layoutInCell="1" allowOverlap="1" wp14:anchorId="75C5B2BA" wp14:editId="4DB8DD9E">
            <wp:simplePos x="0" y="0"/>
            <wp:positionH relativeFrom="column">
              <wp:posOffset>51435</wp:posOffset>
            </wp:positionH>
            <wp:positionV relativeFrom="paragraph">
              <wp:posOffset>41910</wp:posOffset>
            </wp:positionV>
            <wp:extent cx="1537335" cy="1367790"/>
            <wp:effectExtent l="0" t="0" r="12065" b="3810"/>
            <wp:wrapTight wrapText="bothSides">
              <wp:wrapPolygon edited="0">
                <wp:start x="0" y="0"/>
                <wp:lineTo x="0" y="21259"/>
                <wp:lineTo x="21413" y="21259"/>
                <wp:lineTo x="214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ke-snowballs-for-indoors-1.jpg"/>
                    <pic:cNvPicPr/>
                  </pic:nvPicPr>
                  <pic:blipFill>
                    <a:blip r:embed="rId22">
                      <a:extLst>
                        <a:ext uri="{28A0092B-C50C-407E-A947-70E740481C1C}">
                          <a14:useLocalDpi xmlns:a14="http://schemas.microsoft.com/office/drawing/2010/main" val="0"/>
                        </a:ext>
                      </a:extLst>
                    </a:blip>
                    <a:stretch>
                      <a:fillRect/>
                    </a:stretch>
                  </pic:blipFill>
                  <pic:spPr>
                    <a:xfrm>
                      <a:off x="0" y="0"/>
                      <a:ext cx="1537335" cy="1367790"/>
                    </a:xfrm>
                    <a:prstGeom prst="rect">
                      <a:avLst/>
                    </a:prstGeom>
                  </pic:spPr>
                </pic:pic>
              </a:graphicData>
            </a:graphic>
            <wp14:sizeRelH relativeFrom="page">
              <wp14:pctWidth>0</wp14:pctWidth>
            </wp14:sizeRelH>
            <wp14:sizeRelV relativeFrom="page">
              <wp14:pctHeight>0</wp14:pctHeight>
            </wp14:sizeRelV>
          </wp:anchor>
        </w:drawing>
      </w:r>
      <w:r w:rsidR="00FA2BCC">
        <w:rPr>
          <w:sz w:val="40"/>
          <w:szCs w:val="40"/>
        </w:rPr>
        <w:t>Equipment: plastic bowling pins, snowballs</w:t>
      </w:r>
    </w:p>
    <w:p w14:paraId="43EFFCC9" w14:textId="7264AFE3" w:rsidR="009547DA" w:rsidRDefault="00FA2BCC" w:rsidP="00FA2BCC">
      <w:pPr>
        <w:rPr>
          <w:sz w:val="40"/>
          <w:szCs w:val="40"/>
        </w:rPr>
      </w:pPr>
      <w:r>
        <w:rPr>
          <w:sz w:val="40"/>
          <w:szCs w:val="40"/>
        </w:rPr>
        <w:t xml:space="preserve">How to Play: Have students create snowballs and try to bowl at the pins in order to knock them over. </w:t>
      </w:r>
    </w:p>
    <w:p w14:paraId="1BBC7FEB" w14:textId="77777777" w:rsidR="009547DA" w:rsidRDefault="009547DA">
      <w:pPr>
        <w:spacing w:after="0" w:line="240" w:lineRule="auto"/>
        <w:rPr>
          <w:sz w:val="40"/>
          <w:szCs w:val="40"/>
        </w:rPr>
      </w:pPr>
      <w:r>
        <w:rPr>
          <w:sz w:val="40"/>
          <w:szCs w:val="40"/>
        </w:rPr>
        <w:br w:type="page"/>
      </w:r>
    </w:p>
    <w:p w14:paraId="298415F1" w14:textId="77777777" w:rsidR="009547DA" w:rsidRPr="00092F7C" w:rsidRDefault="009547DA" w:rsidP="009547DA">
      <w:pPr>
        <w:jc w:val="center"/>
        <w:rPr>
          <w:rFonts w:ascii="Broadway" w:hAnsi="Broadway"/>
          <w:sz w:val="96"/>
          <w:szCs w:val="96"/>
        </w:rPr>
      </w:pPr>
      <w:r w:rsidRPr="00092F7C">
        <w:rPr>
          <w:rFonts w:ascii="Broadway" w:hAnsi="Broadway"/>
          <w:sz w:val="96"/>
          <w:szCs w:val="96"/>
        </w:rPr>
        <w:lastRenderedPageBreak/>
        <w:t>ONCE in a LIFETIME EXPERIENCE</w:t>
      </w:r>
    </w:p>
    <w:p w14:paraId="4B4A8189" w14:textId="77777777" w:rsidR="009547DA" w:rsidRPr="00092F7C" w:rsidRDefault="009547DA" w:rsidP="009547DA">
      <w:pPr>
        <w:jc w:val="center"/>
        <w:rPr>
          <w:sz w:val="32"/>
          <w:szCs w:val="32"/>
        </w:rPr>
      </w:pPr>
      <w:proofErr w:type="gramStart"/>
      <w:r w:rsidRPr="00092F7C">
        <w:rPr>
          <w:sz w:val="32"/>
          <w:szCs w:val="32"/>
        </w:rPr>
        <w:t>….</w:t>
      </w:r>
      <w:r>
        <w:rPr>
          <w:sz w:val="32"/>
          <w:szCs w:val="32"/>
        </w:rPr>
        <w:t>that</w:t>
      </w:r>
      <w:proofErr w:type="gramEnd"/>
      <w:r>
        <w:rPr>
          <w:sz w:val="32"/>
          <w:szCs w:val="32"/>
        </w:rPr>
        <w:t xml:space="preserve"> is - u</w:t>
      </w:r>
      <w:r w:rsidRPr="00092F7C">
        <w:rPr>
          <w:sz w:val="32"/>
          <w:szCs w:val="32"/>
        </w:rPr>
        <w:t>nless you’ve gone before….</w:t>
      </w:r>
    </w:p>
    <w:p w14:paraId="04584D73" w14:textId="77777777" w:rsidR="009547DA" w:rsidRDefault="009547DA" w:rsidP="009547DA">
      <w:r>
        <w:rPr>
          <w:noProof/>
          <w:lang w:val="en-CA" w:eastAsia="en-CA"/>
        </w:rPr>
        <w:drawing>
          <wp:anchor distT="0" distB="0" distL="114300" distR="114300" simplePos="0" relativeHeight="251670528" behindDoc="1" locked="0" layoutInCell="1" allowOverlap="1" wp14:anchorId="60C36458" wp14:editId="42ED7290">
            <wp:simplePos x="0" y="0"/>
            <wp:positionH relativeFrom="column">
              <wp:posOffset>561975</wp:posOffset>
            </wp:positionH>
            <wp:positionV relativeFrom="paragraph">
              <wp:posOffset>154940</wp:posOffset>
            </wp:positionV>
            <wp:extent cx="5943600" cy="5676900"/>
            <wp:effectExtent l="19050" t="0" r="0" b="0"/>
            <wp:wrapTight wrapText="bothSides">
              <wp:wrapPolygon edited="0">
                <wp:start x="-69" y="0"/>
                <wp:lineTo x="-69" y="21528"/>
                <wp:lineTo x="21600" y="21528"/>
                <wp:lineTo x="21600" y="0"/>
                <wp:lineTo x="-6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676900"/>
                    </a:xfrm>
                    <a:prstGeom prst="rect">
                      <a:avLst/>
                    </a:prstGeom>
                    <a:noFill/>
                  </pic:spPr>
                </pic:pic>
              </a:graphicData>
            </a:graphic>
          </wp:anchor>
        </w:drawing>
      </w:r>
    </w:p>
    <w:p w14:paraId="4A9FDEBD" w14:textId="77777777" w:rsidR="009547DA" w:rsidRDefault="009547DA" w:rsidP="009547DA"/>
    <w:p w14:paraId="7230C7B5" w14:textId="77777777" w:rsidR="009547DA" w:rsidRDefault="009547DA" w:rsidP="009547DA">
      <w:pPr>
        <w:tabs>
          <w:tab w:val="left" w:pos="2685"/>
          <w:tab w:val="left" w:pos="8625"/>
        </w:tabs>
        <w:jc w:val="center"/>
        <w:rPr>
          <w:rFonts w:ascii="Book Antiqua" w:hAnsi="Book Antiqua"/>
          <w:b/>
          <w:sz w:val="40"/>
          <w:szCs w:val="40"/>
        </w:rPr>
      </w:pPr>
    </w:p>
    <w:p w14:paraId="546A5CCB" w14:textId="77777777" w:rsidR="009547DA" w:rsidRDefault="009547DA" w:rsidP="009547DA">
      <w:pPr>
        <w:tabs>
          <w:tab w:val="left" w:pos="2685"/>
          <w:tab w:val="left" w:pos="8625"/>
        </w:tabs>
        <w:jc w:val="center"/>
        <w:rPr>
          <w:rFonts w:ascii="Book Antiqua" w:hAnsi="Book Antiqua"/>
          <w:b/>
          <w:sz w:val="40"/>
          <w:szCs w:val="40"/>
        </w:rPr>
      </w:pPr>
    </w:p>
    <w:p w14:paraId="0F76C345" w14:textId="77777777" w:rsidR="009547DA" w:rsidRDefault="009547DA" w:rsidP="009547DA">
      <w:pPr>
        <w:tabs>
          <w:tab w:val="left" w:pos="2685"/>
          <w:tab w:val="left" w:pos="8625"/>
        </w:tabs>
        <w:jc w:val="center"/>
        <w:rPr>
          <w:rFonts w:ascii="Book Antiqua" w:hAnsi="Book Antiqua"/>
          <w:b/>
          <w:sz w:val="40"/>
          <w:szCs w:val="40"/>
        </w:rPr>
      </w:pPr>
    </w:p>
    <w:p w14:paraId="5A2DFAA4" w14:textId="77777777" w:rsidR="009547DA" w:rsidRDefault="009547DA" w:rsidP="009547DA">
      <w:pPr>
        <w:tabs>
          <w:tab w:val="left" w:pos="2685"/>
          <w:tab w:val="left" w:pos="8625"/>
        </w:tabs>
        <w:jc w:val="center"/>
        <w:rPr>
          <w:rFonts w:ascii="Book Antiqua" w:hAnsi="Book Antiqua"/>
          <w:b/>
          <w:sz w:val="40"/>
          <w:szCs w:val="40"/>
        </w:rPr>
      </w:pPr>
    </w:p>
    <w:p w14:paraId="30F557D8" w14:textId="77777777" w:rsidR="009547DA" w:rsidRDefault="009547DA" w:rsidP="009547DA">
      <w:pPr>
        <w:tabs>
          <w:tab w:val="left" w:pos="2685"/>
          <w:tab w:val="left" w:pos="8625"/>
        </w:tabs>
        <w:jc w:val="center"/>
        <w:rPr>
          <w:rFonts w:ascii="Book Antiqua" w:hAnsi="Book Antiqua"/>
          <w:b/>
          <w:sz w:val="40"/>
          <w:szCs w:val="40"/>
        </w:rPr>
      </w:pPr>
    </w:p>
    <w:p w14:paraId="4F37D362" w14:textId="77777777" w:rsidR="009547DA" w:rsidRPr="00092F7C" w:rsidRDefault="009547DA" w:rsidP="009547DA">
      <w:pPr>
        <w:tabs>
          <w:tab w:val="left" w:pos="2685"/>
          <w:tab w:val="left" w:pos="8625"/>
        </w:tabs>
        <w:jc w:val="center"/>
        <w:rPr>
          <w:rFonts w:ascii="Book Antiqua" w:hAnsi="Book Antiqua"/>
          <w:b/>
          <w:sz w:val="40"/>
          <w:szCs w:val="40"/>
        </w:rPr>
      </w:pPr>
      <w:r w:rsidRPr="00092F7C">
        <w:rPr>
          <w:rFonts w:ascii="Book Antiqua" w:hAnsi="Book Antiqua"/>
          <w:b/>
          <w:sz w:val="40"/>
          <w:szCs w:val="40"/>
        </w:rPr>
        <w:t>Register at:</w:t>
      </w:r>
    </w:p>
    <w:p w14:paraId="31325146" w14:textId="27446679" w:rsidR="00FA2BCC" w:rsidRPr="00FA2BCC" w:rsidRDefault="00903C76" w:rsidP="007D2477">
      <w:pPr>
        <w:tabs>
          <w:tab w:val="left" w:pos="2685"/>
          <w:tab w:val="left" w:pos="8625"/>
        </w:tabs>
        <w:jc w:val="center"/>
        <w:rPr>
          <w:sz w:val="40"/>
          <w:szCs w:val="40"/>
        </w:rPr>
      </w:pPr>
      <w:hyperlink r:id="rId24" w:history="1">
        <w:r w:rsidR="009547DA" w:rsidRPr="00092F7C">
          <w:rPr>
            <w:rStyle w:val="Hyperlink"/>
            <w:rFonts w:ascii="Book Antiqua" w:hAnsi="Book Antiqua"/>
            <w:sz w:val="40"/>
            <w:szCs w:val="40"/>
          </w:rPr>
          <w:t>http://www.ciraontario.com/conference</w:t>
        </w:r>
      </w:hyperlink>
    </w:p>
    <w:sectPr w:rsidR="00FA2BCC" w:rsidRPr="00FA2BCC" w:rsidSect="006012AB">
      <w:foot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D6FD6" w14:textId="77777777" w:rsidR="00903C76" w:rsidRDefault="00903C76">
      <w:pPr>
        <w:spacing w:after="0" w:line="240" w:lineRule="auto"/>
      </w:pPr>
      <w:r>
        <w:separator/>
      </w:r>
    </w:p>
  </w:endnote>
  <w:endnote w:type="continuationSeparator" w:id="0">
    <w:p w14:paraId="58360725" w14:textId="77777777" w:rsidR="00903C76" w:rsidRDefault="00903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badi MT Condensed Extra Bold">
    <w:altName w:val="Calibri"/>
    <w:charset w:val="00"/>
    <w:family w:val="auto"/>
    <w:pitch w:val="variable"/>
    <w:sig w:usb0="00000003" w:usb1="00000000" w:usb2="00000000" w:usb3="00000000" w:csb0="00000001" w:csb1="00000000"/>
  </w:font>
  <w:font w:name="Berlin Sans FB Demi">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Broadway">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D1208" w14:textId="77777777" w:rsidR="006012AB" w:rsidRPr="001058F2" w:rsidRDefault="00DB6691" w:rsidP="006012AB">
    <w:pPr>
      <w:pStyle w:val="Footer"/>
      <w:jc w:val="center"/>
      <w:rPr>
        <w:rFonts w:ascii="Times New Roman" w:hAnsi="Times New Roman" w:cs="Times New Roman"/>
      </w:rPr>
    </w:pPr>
    <w:r w:rsidRPr="001058F2">
      <w:rPr>
        <w:rFonts w:ascii="Times New Roman" w:hAnsi="Times New Roman" w:cs="Times New Roman"/>
        <w:b/>
      </w:rPr>
      <w:t>Phone and Fax:</w:t>
    </w:r>
    <w:r w:rsidRPr="001058F2">
      <w:rPr>
        <w:rFonts w:ascii="Times New Roman" w:hAnsi="Times New Roman" w:cs="Times New Roman"/>
      </w:rPr>
      <w:t xml:space="preserve"> (905) 648-2226</w:t>
    </w:r>
    <w:r w:rsidRPr="001058F2">
      <w:rPr>
        <w:rFonts w:ascii="Times New Roman" w:hAnsi="Times New Roman" w:cs="Times New Roman"/>
      </w:rPr>
      <w:tab/>
    </w:r>
    <w:r w:rsidRPr="001058F2">
      <w:rPr>
        <w:rFonts w:ascii="Times New Roman" w:hAnsi="Times New Roman" w:cs="Times New Roman"/>
        <w:b/>
      </w:rPr>
      <w:t xml:space="preserve">    Email:</w:t>
    </w:r>
    <w:r>
      <w:rPr>
        <w:rFonts w:ascii="Times New Roman" w:hAnsi="Times New Roman" w:cs="Times New Roman"/>
      </w:rPr>
      <w:t xml:space="preserve"> </w:t>
    </w:r>
    <w:hyperlink r:id="rId1" w:history="1">
      <w:r w:rsidRPr="001058F2">
        <w:rPr>
          <w:rStyle w:val="Hyperlink"/>
          <w:rFonts w:ascii="Times New Roman" w:hAnsi="Times New Roman" w:cs="Times New Roman"/>
        </w:rPr>
        <w:t>ciraontario@gmail.com</w:t>
      </w:r>
    </w:hyperlink>
    <w:r w:rsidRPr="001058F2">
      <w:rPr>
        <w:rFonts w:ascii="Times New Roman" w:hAnsi="Times New Roman" w:cs="Times New Roman"/>
      </w:rPr>
      <w:tab/>
    </w:r>
    <w:r w:rsidRPr="001058F2">
      <w:rPr>
        <w:rFonts w:ascii="Times New Roman" w:hAnsi="Times New Roman" w:cs="Times New Roman"/>
        <w:b/>
      </w:rPr>
      <w:t>Website:</w:t>
    </w:r>
    <w:r>
      <w:rPr>
        <w:rFonts w:ascii="Times New Roman" w:hAnsi="Times New Roman" w:cs="Times New Roman"/>
      </w:rPr>
      <w:t xml:space="preserve"> </w:t>
    </w:r>
    <w:r w:rsidRPr="001058F2">
      <w:rPr>
        <w:rFonts w:ascii="Times New Roman" w:hAnsi="Times New Roman" w:cs="Times New Roman"/>
      </w:rPr>
      <w:t>www.ciraontario.com</w:t>
    </w:r>
  </w:p>
  <w:p w14:paraId="2E69A499" w14:textId="77777777" w:rsidR="006012AB" w:rsidRDefault="00903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1F492" w14:textId="77777777" w:rsidR="00903C76" w:rsidRDefault="00903C76">
      <w:pPr>
        <w:spacing w:after="0" w:line="240" w:lineRule="auto"/>
      </w:pPr>
      <w:r>
        <w:separator/>
      </w:r>
    </w:p>
  </w:footnote>
  <w:footnote w:type="continuationSeparator" w:id="0">
    <w:p w14:paraId="5201A407" w14:textId="77777777" w:rsidR="00903C76" w:rsidRDefault="00903C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3151C"/>
    <w:multiLevelType w:val="hybridMultilevel"/>
    <w:tmpl w:val="C6728FA6"/>
    <w:lvl w:ilvl="0" w:tplc="D4AEAD02">
      <w:start w:val="50"/>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DAB"/>
    <w:rsid w:val="002F1EE8"/>
    <w:rsid w:val="00384209"/>
    <w:rsid w:val="003E41B9"/>
    <w:rsid w:val="00422312"/>
    <w:rsid w:val="00495A42"/>
    <w:rsid w:val="00514A86"/>
    <w:rsid w:val="00547345"/>
    <w:rsid w:val="00551029"/>
    <w:rsid w:val="005A5D7D"/>
    <w:rsid w:val="007571C2"/>
    <w:rsid w:val="007D2477"/>
    <w:rsid w:val="00903C76"/>
    <w:rsid w:val="00932E0B"/>
    <w:rsid w:val="009547DA"/>
    <w:rsid w:val="009C4C69"/>
    <w:rsid w:val="00BA4DAB"/>
    <w:rsid w:val="00BE1AAF"/>
    <w:rsid w:val="00BF490E"/>
    <w:rsid w:val="00C04C20"/>
    <w:rsid w:val="00DB6691"/>
    <w:rsid w:val="00FA2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808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A4DA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4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DAB"/>
    <w:rPr>
      <w:sz w:val="22"/>
      <w:szCs w:val="22"/>
    </w:rPr>
  </w:style>
  <w:style w:type="character" w:styleId="Hyperlink">
    <w:name w:val="Hyperlink"/>
    <w:basedOn w:val="DefaultParagraphFont"/>
    <w:uiPriority w:val="99"/>
    <w:unhideWhenUsed/>
    <w:rsid w:val="00BA4DAB"/>
    <w:rPr>
      <w:color w:val="0563C1" w:themeColor="hyperlink"/>
      <w:u w:val="single"/>
    </w:rPr>
  </w:style>
  <w:style w:type="paragraph" w:customStyle="1" w:styleId="p1">
    <w:name w:val="p1"/>
    <w:basedOn w:val="Normal"/>
    <w:rsid w:val="002F1EE8"/>
    <w:pPr>
      <w:spacing w:after="0" w:line="240" w:lineRule="auto"/>
    </w:pPr>
    <w:rPr>
      <w:rFonts w:ascii="Helvetica" w:hAnsi="Helvetica" w:cs="Times New Roman"/>
      <w:color w:val="666666"/>
      <w:sz w:val="24"/>
      <w:szCs w:val="24"/>
    </w:rPr>
  </w:style>
  <w:style w:type="character" w:customStyle="1" w:styleId="s1">
    <w:name w:val="s1"/>
    <w:basedOn w:val="DefaultParagraphFont"/>
    <w:rsid w:val="002F1EE8"/>
  </w:style>
  <w:style w:type="paragraph" w:styleId="ListParagraph">
    <w:name w:val="List Paragraph"/>
    <w:basedOn w:val="Normal"/>
    <w:uiPriority w:val="34"/>
    <w:qFormat/>
    <w:rsid w:val="00DB66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4654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ciraontario.com/snowbowl" TargetMode="Externa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ciraontario.com/getonaro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raontario.com/tgfuproject" TargetMode="External"/><Relationship Id="rId24" Type="http://schemas.openxmlformats.org/officeDocument/2006/relationships/hyperlink" Target="http://www.ciraontario.com/conference"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www.gophersport.com" TargetMode="External"/><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iraontari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Robinson</dc:creator>
  <cp:keywords/>
  <dc:description/>
  <cp:lastModifiedBy>John</cp:lastModifiedBy>
  <cp:revision>13</cp:revision>
  <dcterms:created xsi:type="dcterms:W3CDTF">2017-08-30T19:29:00Z</dcterms:created>
  <dcterms:modified xsi:type="dcterms:W3CDTF">2017-12-01T18:03:00Z</dcterms:modified>
</cp:coreProperties>
</file>