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BA" w:rsidRDefault="009C74BF" w:rsidP="009C74BF">
      <w:pPr>
        <w:jc w:val="center"/>
      </w:pPr>
      <w:bookmarkStart w:id="0" w:name="_GoBack"/>
      <w:bookmarkEnd w:id="0"/>
      <w:r>
        <w:t xml:space="preserve">Rod Olson </w:t>
      </w:r>
      <w:r>
        <w:br/>
      </w:r>
    </w:p>
    <w:p w:rsidR="009C74BF" w:rsidRDefault="009C74BF" w:rsidP="009C74BF">
      <w:pPr>
        <w:jc w:val="center"/>
      </w:pPr>
    </w:p>
    <w:p w:rsidR="009C74BF" w:rsidRDefault="009C74BF" w:rsidP="009C74BF">
      <w:pPr>
        <w:jc w:val="center"/>
      </w:pPr>
    </w:p>
    <w:p w:rsidR="004732BA" w:rsidRDefault="004732BA" w:rsidP="004732BA">
      <w:r>
        <w:t>#1 - Coaches of Excellence</w:t>
      </w:r>
    </w:p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4732BA" w:rsidRDefault="004732BA" w:rsidP="004732BA">
      <w:r>
        <w:t xml:space="preserve">#2 - </w:t>
      </w:r>
      <w:proofErr w:type="gramStart"/>
      <w:r>
        <w:t>Developing  Accountability</w:t>
      </w:r>
      <w:proofErr w:type="gramEnd"/>
      <w:r>
        <w:t xml:space="preserve"> in Today's Athlete and Your Team</w:t>
      </w:r>
    </w:p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9C74BF" w:rsidRDefault="009C74BF" w:rsidP="004732BA"/>
    <w:p w:rsidR="004732BA" w:rsidRDefault="004732BA" w:rsidP="004732BA">
      <w:r>
        <w:t>#3 - 5 Marks an Elite 21st Century Coach</w:t>
      </w:r>
      <w:r>
        <w:br w:type="textWrapping" w:clear="all"/>
      </w:r>
    </w:p>
    <w:p w:rsidR="001809ED" w:rsidRDefault="001809ED"/>
    <w:sectPr w:rsidR="0018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BA"/>
    <w:rsid w:val="001809ED"/>
    <w:rsid w:val="004732BA"/>
    <w:rsid w:val="009C74BF"/>
    <w:rsid w:val="00A8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48317-D406-40E9-9E42-F11DE01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911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Smrekar</dc:creator>
  <cp:keywords/>
  <dc:description/>
  <cp:lastModifiedBy>Todd Smrekar</cp:lastModifiedBy>
  <cp:revision>2</cp:revision>
  <dcterms:created xsi:type="dcterms:W3CDTF">2017-10-16T12:56:00Z</dcterms:created>
  <dcterms:modified xsi:type="dcterms:W3CDTF">2017-10-16T12:56:00Z</dcterms:modified>
</cp:coreProperties>
</file>