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FC" w:rsidRDefault="00F853CE">
      <w:pPr>
        <w:pStyle w:val="Body"/>
      </w:pPr>
      <w:bookmarkStart w:id="0" w:name="_GoBack"/>
      <w:bookmarkEnd w:id="0"/>
      <w:r>
        <w:t>October 2016 minutes</w:t>
      </w:r>
    </w:p>
    <w:p w:rsidR="006A11FC" w:rsidRDefault="00F853CE">
      <w:pPr>
        <w:pStyle w:val="Body"/>
      </w:pPr>
      <w:r>
        <w:t>Oct. 4, 2016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Members present: Mark Whitman, Christy Fuentes, Brandon Hopper, Stefanie Brickman, Toby Hammer, Sean Crandall. Staff members present: Don Rother, Leah Tidwell, Steve Gillis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 xml:space="preserve">Meeting called to order at 7:34 p.m. when quorum was achieved. 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Leah Tidwell provided the recreational update. Without on-site promotion at Teacher Night, NYSA experienced 4.6 percent growth. Signup genius has been a struggle. Norman Police Officer</w:t>
      </w:r>
      <w:r>
        <w:t>’</w:t>
      </w:r>
      <w:r>
        <w:rPr>
          <w:lang w:val="en-US"/>
        </w:rPr>
        <w:t>s pres</w:t>
      </w:r>
      <w:r>
        <w:rPr>
          <w:lang w:val="en-US"/>
        </w:rPr>
        <w:t>ence has been a positive influence. Branded golf cart has also been helpful during Saturday matches. Referees have been doing a better job, but need some development from Jeremy. All in all, season has been progressing smoothly.  Using Field 14 for ref tra</w:t>
      </w:r>
      <w:r>
        <w:rPr>
          <w:lang w:val="en-US"/>
        </w:rPr>
        <w:t>ining and ongoing education has been suggested.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Don Rother provided the Academy update.  There has been good tournament success so far with the splitting of teams. Training with A&amp;B and C&amp;D teams has also been working well. Toby will draft a fundraising p</w:t>
      </w:r>
      <w:r>
        <w:rPr>
          <w:lang w:val="en-US"/>
        </w:rPr>
        <w:t>olicy for board review in November to take effect Jan. 1.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Rother also provided the competitive update. Yousey led a collegiate seminar that was well received by attendees. There will be a day of week change the next time it is presented. There will be a f</w:t>
      </w:r>
      <w:r>
        <w:rPr>
          <w:lang w:val="en-US"/>
        </w:rPr>
        <w:t>uture seminar about avoiding ACL injuries. Celtic coach from the UK will be visiting Norman during the Classic Cup in November.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Academy and competitive coaches providing private lessons was discussed and was tabled for further dialogue at the January retr</w:t>
      </w:r>
      <w:r>
        <w:rPr>
          <w:lang w:val="en-US"/>
        </w:rPr>
        <w:t>eat.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Minutes from the September meeting were approved; Christy made the motion and Toby made the second that were approved unanimously.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After the monthly financials were presented, Toby motioned to approve them, seconded by Sean and approved by all.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The</w:t>
      </w:r>
      <w:r>
        <w:rPr>
          <w:lang w:val="en-US"/>
        </w:rPr>
        <w:t xml:space="preserve"> retreat has been scheduled for 9 a.m. to 1 p.m. Jan. 7 at the VisitNorman conference room.</w:t>
      </w:r>
    </w:p>
    <w:p w:rsidR="006A11FC" w:rsidRDefault="006A11FC">
      <w:pPr>
        <w:pStyle w:val="Body"/>
      </w:pPr>
    </w:p>
    <w:p w:rsidR="006A11FC" w:rsidRDefault="00F853CE">
      <w:pPr>
        <w:pStyle w:val="Body"/>
      </w:pPr>
      <w:r>
        <w:rPr>
          <w:lang w:val="en-US"/>
        </w:rPr>
        <w:t>Brandon moved to adjourn the meeting, Christy seconded and the meeting ended at 8:45 p.m.</w:t>
      </w:r>
    </w:p>
    <w:sectPr w:rsidR="006A11FC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CE" w:rsidRDefault="00F853CE">
      <w:r>
        <w:separator/>
      </w:r>
    </w:p>
  </w:endnote>
  <w:endnote w:type="continuationSeparator" w:id="0">
    <w:p w:rsidR="00F853CE" w:rsidRDefault="00F8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FC" w:rsidRDefault="006A11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CE" w:rsidRDefault="00F853CE">
      <w:r>
        <w:separator/>
      </w:r>
    </w:p>
  </w:footnote>
  <w:footnote w:type="continuationSeparator" w:id="0">
    <w:p w:rsidR="00F853CE" w:rsidRDefault="00F8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FC" w:rsidRDefault="006A11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FC"/>
    <w:rsid w:val="006A11FC"/>
    <w:rsid w:val="00881355"/>
    <w:rsid w:val="00F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D4239-C730-4AB1-A3BC-92365A9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Tidwell</dc:creator>
  <cp:lastModifiedBy>Leah Tidwell</cp:lastModifiedBy>
  <cp:revision>2</cp:revision>
  <dcterms:created xsi:type="dcterms:W3CDTF">2017-01-11T18:15:00Z</dcterms:created>
  <dcterms:modified xsi:type="dcterms:W3CDTF">2017-01-11T18:15:00Z</dcterms:modified>
</cp:coreProperties>
</file>