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2BC9AB" w14:textId="77777777" w:rsidR="007A038B" w:rsidRPr="002B3D5E" w:rsidRDefault="007A038B" w:rsidP="007A038B">
      <w:pPr>
        <w:spacing w:after="0" w:line="240" w:lineRule="auto"/>
        <w:jc w:val="center"/>
        <w:rPr>
          <w:rFonts w:ascii="Calibri" w:eastAsia="Times New Roman" w:hAnsi="Calibri" w:cs="Segoe UI"/>
          <w:b/>
          <w:color w:val="000000"/>
          <w:sz w:val="28"/>
          <w:szCs w:val="28"/>
          <w:lang w:val="en"/>
        </w:rPr>
      </w:pPr>
      <w:bookmarkStart w:id="0" w:name="_GoBack"/>
      <w:bookmarkEnd w:id="0"/>
      <w:r w:rsidRPr="002B3D5E">
        <w:rPr>
          <w:rFonts w:ascii="Calibri" w:eastAsia="Times New Roman" w:hAnsi="Calibri" w:cs="Segoe UI"/>
          <w:b/>
          <w:color w:val="000000"/>
          <w:sz w:val="28"/>
          <w:szCs w:val="28"/>
          <w:lang w:val="en"/>
        </w:rPr>
        <w:t>Sartell Youth Hockey Association</w:t>
      </w:r>
    </w:p>
    <w:p w14:paraId="38E47FA3" w14:textId="77777777" w:rsidR="007A038B" w:rsidRPr="002B3D5E" w:rsidRDefault="007A038B" w:rsidP="007A038B">
      <w:pPr>
        <w:spacing w:after="0" w:line="240" w:lineRule="auto"/>
        <w:jc w:val="center"/>
        <w:rPr>
          <w:rFonts w:ascii="Calibri" w:eastAsia="Times New Roman" w:hAnsi="Calibri" w:cs="Segoe UI"/>
          <w:b/>
          <w:color w:val="000000"/>
          <w:sz w:val="28"/>
          <w:szCs w:val="28"/>
          <w:lang w:val="en"/>
        </w:rPr>
      </w:pPr>
      <w:r w:rsidRPr="002B3D5E">
        <w:rPr>
          <w:rFonts w:ascii="Calibri" w:eastAsia="Times New Roman" w:hAnsi="Calibri" w:cs="Segoe UI"/>
          <w:b/>
          <w:color w:val="000000"/>
          <w:sz w:val="28"/>
          <w:szCs w:val="28"/>
          <w:lang w:val="en"/>
        </w:rPr>
        <w:t>General Membership Meeting</w:t>
      </w:r>
    </w:p>
    <w:p w14:paraId="310153E0" w14:textId="77777777" w:rsidR="007A038B" w:rsidRDefault="007A038B" w:rsidP="007A038B">
      <w:pPr>
        <w:spacing w:after="0" w:line="240" w:lineRule="auto"/>
        <w:rPr>
          <w:rFonts w:ascii="Calibri" w:eastAsia="Times New Roman" w:hAnsi="Calibri" w:cs="Segoe UI"/>
          <w:color w:val="000000"/>
          <w:sz w:val="24"/>
          <w:szCs w:val="24"/>
          <w:lang w:val="en"/>
        </w:rPr>
      </w:pPr>
      <w:r w:rsidRPr="002B3D5E">
        <w:rPr>
          <w:rFonts w:ascii="Calibri" w:eastAsia="Times New Roman" w:hAnsi="Calibri" w:cs="Segoe UI"/>
          <w:b/>
          <w:color w:val="000000"/>
          <w:sz w:val="28"/>
          <w:szCs w:val="28"/>
          <w:lang w:val="en"/>
        </w:rPr>
        <w:t xml:space="preserve">                                      </w:t>
      </w:r>
      <w:r>
        <w:rPr>
          <w:rFonts w:ascii="Calibri" w:eastAsia="Times New Roman" w:hAnsi="Calibri" w:cs="Segoe UI"/>
          <w:b/>
          <w:color w:val="000000"/>
          <w:sz w:val="28"/>
          <w:szCs w:val="28"/>
          <w:lang w:val="en"/>
        </w:rPr>
        <w:t xml:space="preserve">           </w:t>
      </w:r>
      <w:r w:rsidRPr="002B3D5E">
        <w:rPr>
          <w:rFonts w:ascii="Calibri" w:eastAsia="Times New Roman" w:hAnsi="Calibri" w:cs="Segoe UI"/>
          <w:b/>
          <w:color w:val="000000"/>
          <w:sz w:val="28"/>
          <w:szCs w:val="28"/>
          <w:lang w:val="en"/>
        </w:rPr>
        <w:t xml:space="preserve">  Monday, June 15, 2015</w:t>
      </w:r>
      <w:r w:rsidRPr="00263527">
        <w:rPr>
          <w:rFonts w:ascii="Calibri" w:eastAsia="Times New Roman" w:hAnsi="Calibri" w:cs="Segoe UI"/>
          <w:b/>
          <w:color w:val="000000"/>
          <w:sz w:val="32"/>
          <w:szCs w:val="32"/>
          <w:lang w:val="en"/>
        </w:rPr>
        <w:br/>
      </w:r>
      <w:r w:rsidRPr="00263527">
        <w:rPr>
          <w:rFonts w:ascii="Calibri" w:eastAsia="Times New Roman" w:hAnsi="Calibri" w:cs="Segoe UI"/>
          <w:color w:val="000000"/>
          <w:sz w:val="24"/>
          <w:szCs w:val="24"/>
          <w:lang w:val="en"/>
        </w:rPr>
        <w:br/>
      </w:r>
      <w:proofErr w:type="gramStart"/>
      <w:r w:rsidRPr="002B3D5E">
        <w:rPr>
          <w:rFonts w:ascii="Calibri" w:eastAsia="Times New Roman" w:hAnsi="Calibri" w:cs="Segoe UI"/>
          <w:b/>
          <w:color w:val="000000"/>
          <w:sz w:val="24"/>
          <w:szCs w:val="24"/>
          <w:lang w:val="en"/>
        </w:rPr>
        <w:t>Call</w:t>
      </w:r>
      <w:proofErr w:type="gramEnd"/>
      <w:r w:rsidRPr="002B3D5E">
        <w:rPr>
          <w:rFonts w:ascii="Calibri" w:eastAsia="Times New Roman" w:hAnsi="Calibri" w:cs="Segoe UI"/>
          <w:b/>
          <w:color w:val="000000"/>
          <w:sz w:val="24"/>
          <w:szCs w:val="24"/>
          <w:lang w:val="en"/>
        </w:rPr>
        <w:t xml:space="preserve"> to Order</w:t>
      </w:r>
      <w:r w:rsidRPr="00263527">
        <w:rPr>
          <w:rFonts w:ascii="Calibri" w:eastAsia="Times New Roman" w:hAnsi="Calibri" w:cs="Segoe UI"/>
          <w:color w:val="000000"/>
          <w:sz w:val="24"/>
          <w:szCs w:val="24"/>
          <w:lang w:val="en"/>
        </w:rPr>
        <w:t xml:space="preserve"> – President Swenson called the meeting to order at 8:06pm. </w:t>
      </w:r>
      <w:r w:rsidRPr="00263527">
        <w:rPr>
          <w:rFonts w:ascii="Calibri" w:eastAsia="Times New Roman" w:hAnsi="Calibri" w:cs="Segoe UI"/>
          <w:color w:val="000000"/>
          <w:sz w:val="24"/>
          <w:szCs w:val="24"/>
          <w:lang w:val="en"/>
        </w:rPr>
        <w:br/>
      </w:r>
      <w:r w:rsidRPr="002B3D5E">
        <w:rPr>
          <w:rFonts w:ascii="Calibri" w:eastAsia="Times New Roman" w:hAnsi="Calibri" w:cs="Segoe UI"/>
          <w:b/>
          <w:color w:val="000000"/>
          <w:sz w:val="24"/>
          <w:szCs w:val="24"/>
          <w:lang w:val="en"/>
        </w:rPr>
        <w:t>SYHA Board Members in attendance</w:t>
      </w:r>
      <w:r w:rsidRPr="00263527">
        <w:rPr>
          <w:rFonts w:ascii="Calibri" w:eastAsia="Times New Roman" w:hAnsi="Calibri" w:cs="Segoe UI"/>
          <w:color w:val="000000"/>
          <w:sz w:val="24"/>
          <w:szCs w:val="24"/>
          <w:lang w:val="en"/>
        </w:rPr>
        <w:t xml:space="preserve"> – President Stuart Swenson, Vice President Dena Walters, Secretary Megan Lund, Treasurer Bill McCabe, Matt Chrast, Jereme Fimrite, and Michael Whitlock.    </w:t>
      </w:r>
      <w:r w:rsidRPr="00263527">
        <w:rPr>
          <w:rFonts w:ascii="Calibri" w:eastAsia="Times New Roman" w:hAnsi="Calibri" w:cs="Segoe UI"/>
          <w:color w:val="000000"/>
          <w:sz w:val="24"/>
          <w:szCs w:val="24"/>
          <w:lang w:val="en"/>
        </w:rPr>
        <w:br/>
      </w:r>
      <w:r w:rsidRPr="002B3D5E">
        <w:rPr>
          <w:rFonts w:ascii="Calibri" w:eastAsia="Times New Roman" w:hAnsi="Calibri" w:cs="Segoe UI"/>
          <w:b/>
          <w:color w:val="000000"/>
          <w:sz w:val="24"/>
          <w:szCs w:val="24"/>
          <w:lang w:val="en"/>
        </w:rPr>
        <w:t>Other Members in attendance</w:t>
      </w:r>
      <w:r w:rsidRPr="00263527">
        <w:rPr>
          <w:rFonts w:ascii="Calibri" w:eastAsia="Times New Roman" w:hAnsi="Calibri" w:cs="Segoe UI"/>
          <w:color w:val="000000"/>
          <w:sz w:val="24"/>
          <w:szCs w:val="24"/>
          <w:lang w:val="en"/>
        </w:rPr>
        <w:t xml:space="preserve"> – Pam Brookins, Jon Ericson, Amy Peterson, Darcy Kern, Eric Grahek,  Chad Ritter, Dave Peterson, Melissa Leggett</w:t>
      </w:r>
      <w:r w:rsidRPr="00263527">
        <w:rPr>
          <w:rFonts w:ascii="Calibri" w:eastAsia="Times New Roman" w:hAnsi="Calibri" w:cs="Segoe UI"/>
          <w:color w:val="000000"/>
          <w:sz w:val="24"/>
          <w:szCs w:val="24"/>
          <w:lang w:val="en"/>
        </w:rPr>
        <w:br/>
      </w:r>
      <w:r w:rsidRPr="002B3D5E">
        <w:rPr>
          <w:rFonts w:ascii="Calibri" w:eastAsia="Times New Roman" w:hAnsi="Calibri" w:cs="Segoe UI"/>
          <w:b/>
          <w:color w:val="000000"/>
          <w:sz w:val="24"/>
          <w:szCs w:val="24"/>
          <w:lang w:val="en"/>
        </w:rPr>
        <w:t>Consent Agenda</w:t>
      </w:r>
      <w:r w:rsidRPr="00263527">
        <w:rPr>
          <w:rFonts w:ascii="Calibri" w:eastAsia="Times New Roman" w:hAnsi="Calibri" w:cs="Segoe UI"/>
          <w:color w:val="000000"/>
          <w:sz w:val="24"/>
          <w:szCs w:val="24"/>
          <w:lang w:val="en"/>
        </w:rPr>
        <w:t xml:space="preserve"> – the following items were unanimously approved on a motion by, Dena Walter seconded by Matt Chrast</w:t>
      </w:r>
      <w:r>
        <w:rPr>
          <w:rFonts w:ascii="Calibri" w:eastAsia="Times New Roman" w:hAnsi="Calibri" w:cs="Segoe UI"/>
          <w:color w:val="000000"/>
          <w:sz w:val="24"/>
          <w:szCs w:val="24"/>
          <w:lang w:val="en"/>
        </w:rPr>
        <w:t>.</w:t>
      </w:r>
      <w:r w:rsidRPr="00263527">
        <w:rPr>
          <w:rFonts w:ascii="Calibri" w:eastAsia="Times New Roman" w:hAnsi="Calibri" w:cs="Segoe UI"/>
          <w:color w:val="000000"/>
          <w:sz w:val="24"/>
          <w:szCs w:val="24"/>
          <w:lang w:val="en"/>
        </w:rPr>
        <w:t xml:space="preserve">        </w:t>
      </w:r>
    </w:p>
    <w:p w14:paraId="1AFB930A" w14:textId="77777777" w:rsidR="007A038B" w:rsidRDefault="007A038B" w:rsidP="007A038B">
      <w:pPr>
        <w:spacing w:after="0" w:line="240" w:lineRule="auto"/>
        <w:rPr>
          <w:rFonts w:ascii="Calibri" w:eastAsia="Times New Roman" w:hAnsi="Calibri" w:cs="Segoe UI"/>
          <w:color w:val="000000"/>
          <w:sz w:val="24"/>
          <w:szCs w:val="24"/>
          <w:lang w:val="en"/>
        </w:rPr>
      </w:pPr>
      <w:r>
        <w:rPr>
          <w:rFonts w:ascii="Calibri" w:eastAsia="Times New Roman" w:hAnsi="Calibri" w:cs="Segoe UI"/>
          <w:color w:val="000000"/>
          <w:sz w:val="24"/>
          <w:szCs w:val="24"/>
          <w:lang w:val="en"/>
        </w:rPr>
        <w:t xml:space="preserve">     </w:t>
      </w:r>
      <w:r w:rsidRPr="00263527">
        <w:rPr>
          <w:rFonts w:ascii="Calibri" w:eastAsia="Times New Roman" w:hAnsi="Calibri" w:cs="Segoe UI"/>
          <w:color w:val="000000"/>
          <w:sz w:val="24"/>
          <w:szCs w:val="24"/>
          <w:lang w:val="en"/>
        </w:rPr>
        <w:t> </w:t>
      </w:r>
    </w:p>
    <w:p w14:paraId="4044B83B" w14:textId="77777777" w:rsidR="007A038B" w:rsidRDefault="007A038B" w:rsidP="007A038B">
      <w:pPr>
        <w:spacing w:after="0" w:line="240" w:lineRule="auto"/>
        <w:rPr>
          <w:rFonts w:ascii="Calibri" w:eastAsia="Times New Roman" w:hAnsi="Calibri" w:cs="Segoe UI"/>
          <w:color w:val="000000"/>
          <w:sz w:val="24"/>
          <w:szCs w:val="24"/>
          <w:lang w:val="en"/>
        </w:rPr>
      </w:pPr>
      <w:r>
        <w:rPr>
          <w:rFonts w:ascii="Calibri" w:eastAsia="Times New Roman" w:hAnsi="Calibri" w:cs="Segoe UI"/>
          <w:color w:val="000000"/>
          <w:sz w:val="24"/>
          <w:szCs w:val="24"/>
          <w:lang w:val="en"/>
        </w:rPr>
        <w:t xml:space="preserve">       </w:t>
      </w:r>
      <w:r w:rsidRPr="00263527">
        <w:rPr>
          <w:rFonts w:ascii="Calibri" w:eastAsia="Times New Roman" w:hAnsi="Calibri" w:cs="Segoe UI"/>
          <w:color w:val="000000"/>
          <w:sz w:val="24"/>
          <w:szCs w:val="24"/>
          <w:lang w:val="en"/>
        </w:rPr>
        <w:t xml:space="preserve">June Agenda </w:t>
      </w:r>
    </w:p>
    <w:p w14:paraId="275C81DB" w14:textId="77777777" w:rsidR="007A038B" w:rsidRDefault="007A038B" w:rsidP="007A038B">
      <w:pPr>
        <w:spacing w:after="0" w:line="240" w:lineRule="auto"/>
        <w:rPr>
          <w:rFonts w:ascii="Calibri" w:eastAsia="Times New Roman" w:hAnsi="Calibri" w:cs="Segoe UI"/>
          <w:color w:val="000000"/>
          <w:sz w:val="24"/>
          <w:szCs w:val="24"/>
          <w:lang w:val="en"/>
        </w:rPr>
      </w:pPr>
      <w:r>
        <w:rPr>
          <w:rFonts w:ascii="Calibri" w:eastAsia="Times New Roman" w:hAnsi="Calibri" w:cs="Segoe UI"/>
          <w:color w:val="000000"/>
          <w:sz w:val="24"/>
          <w:szCs w:val="24"/>
          <w:lang w:val="en"/>
        </w:rPr>
        <w:t xml:space="preserve">         May 11, 2015 General membership Meeting Minutes   </w:t>
      </w:r>
    </w:p>
    <w:p w14:paraId="22EE80E8" w14:textId="77777777" w:rsidR="007A038B" w:rsidRDefault="007A038B" w:rsidP="007A038B">
      <w:pPr>
        <w:spacing w:after="0" w:line="240" w:lineRule="auto"/>
        <w:rPr>
          <w:rFonts w:ascii="Calibri" w:eastAsia="Times New Roman" w:hAnsi="Calibri" w:cs="Segoe UI"/>
          <w:color w:val="000000"/>
          <w:sz w:val="24"/>
          <w:szCs w:val="24"/>
          <w:lang w:val="en"/>
        </w:rPr>
      </w:pPr>
      <w:r>
        <w:rPr>
          <w:rFonts w:ascii="Calibri" w:eastAsia="Times New Roman" w:hAnsi="Calibri" w:cs="Segoe UI"/>
          <w:color w:val="000000"/>
          <w:sz w:val="24"/>
          <w:szCs w:val="24"/>
          <w:lang w:val="en"/>
        </w:rPr>
        <w:t xml:space="preserve">         June Treasurer’s report</w:t>
      </w:r>
      <w:r w:rsidRPr="006C4046">
        <w:rPr>
          <w:rFonts w:ascii="Calibri" w:eastAsia="Times New Roman" w:hAnsi="Calibri" w:cs="Segoe UI"/>
          <w:color w:val="000000"/>
          <w:sz w:val="24"/>
          <w:szCs w:val="24"/>
          <w:lang w:val="en"/>
        </w:rPr>
        <w:tab/>
      </w:r>
    </w:p>
    <w:p w14:paraId="32D40FA9" w14:textId="77777777" w:rsidR="007A038B" w:rsidRPr="006C4046" w:rsidRDefault="007A038B" w:rsidP="007A038B">
      <w:pPr>
        <w:spacing w:after="0" w:line="240" w:lineRule="auto"/>
        <w:rPr>
          <w:rFonts w:ascii="Calibri" w:eastAsia="Times New Roman" w:hAnsi="Calibri" w:cs="Segoe UI"/>
          <w:color w:val="000000"/>
          <w:sz w:val="24"/>
          <w:szCs w:val="24"/>
          <w:lang w:val="en"/>
        </w:rPr>
      </w:pPr>
      <w:r>
        <w:rPr>
          <w:rFonts w:ascii="Calibri" w:eastAsia="Times New Roman" w:hAnsi="Calibri" w:cs="Segoe UI"/>
          <w:color w:val="000000"/>
          <w:sz w:val="24"/>
          <w:szCs w:val="24"/>
          <w:lang w:val="en"/>
        </w:rPr>
        <w:t xml:space="preserve">            </w:t>
      </w:r>
      <w:r w:rsidRPr="006C4046">
        <w:rPr>
          <w:rFonts w:ascii="Calibri" w:eastAsia="Times New Roman" w:hAnsi="Calibri" w:cs="Segoe UI"/>
          <w:color w:val="000000"/>
          <w:sz w:val="24"/>
          <w:szCs w:val="24"/>
          <w:lang w:val="en"/>
        </w:rPr>
        <w:t>Sartell Youth Rec Center</w:t>
      </w:r>
      <w:r>
        <w:rPr>
          <w:rFonts w:ascii="Calibri" w:eastAsia="Times New Roman" w:hAnsi="Calibri" w:cs="Segoe UI"/>
          <w:color w:val="000000"/>
          <w:sz w:val="24"/>
          <w:szCs w:val="24"/>
          <w:lang w:val="en"/>
        </w:rPr>
        <w:t xml:space="preserve"> </w:t>
      </w:r>
      <w:r w:rsidRPr="006C4046">
        <w:rPr>
          <w:rFonts w:ascii="Calibri" w:eastAsia="Times New Roman" w:hAnsi="Calibri" w:cs="Segoe UI"/>
          <w:color w:val="000000"/>
          <w:sz w:val="24"/>
          <w:szCs w:val="24"/>
          <w:lang w:val="en"/>
        </w:rPr>
        <w:t xml:space="preserve">$3,000.00 </w:t>
      </w:r>
    </w:p>
    <w:p w14:paraId="0C6995E6" w14:textId="77777777" w:rsidR="007A038B" w:rsidRPr="00263527" w:rsidRDefault="007A038B" w:rsidP="007A038B">
      <w:pPr>
        <w:spacing w:after="0" w:line="240" w:lineRule="auto"/>
        <w:rPr>
          <w:rFonts w:ascii="Calibri" w:eastAsia="Times New Roman" w:hAnsi="Calibri" w:cs="Segoe UI"/>
          <w:color w:val="000000"/>
          <w:sz w:val="24"/>
          <w:szCs w:val="24"/>
          <w:lang w:val="en"/>
        </w:rPr>
      </w:pPr>
      <w:r>
        <w:rPr>
          <w:rFonts w:ascii="Calibri" w:eastAsia="Times New Roman" w:hAnsi="Calibri" w:cs="Segoe UI"/>
          <w:color w:val="000000"/>
          <w:sz w:val="24"/>
          <w:szCs w:val="24"/>
          <w:lang w:val="en"/>
        </w:rPr>
        <w:t xml:space="preserve">            </w:t>
      </w:r>
      <w:r w:rsidRPr="006C4046">
        <w:rPr>
          <w:rFonts w:ascii="Calibri" w:eastAsia="Times New Roman" w:hAnsi="Calibri" w:cs="Segoe UI"/>
          <w:color w:val="000000"/>
          <w:sz w:val="24"/>
          <w:szCs w:val="24"/>
          <w:lang w:val="en"/>
        </w:rPr>
        <w:t xml:space="preserve">Celebration Lutheran Church - meat raffles </w:t>
      </w:r>
      <w:r>
        <w:rPr>
          <w:rFonts w:ascii="Calibri" w:eastAsia="Times New Roman" w:hAnsi="Calibri" w:cs="Segoe UI"/>
          <w:color w:val="000000"/>
          <w:sz w:val="24"/>
          <w:szCs w:val="24"/>
          <w:lang w:val="en"/>
        </w:rPr>
        <w:t>$</w:t>
      </w:r>
      <w:r w:rsidRPr="006C4046">
        <w:rPr>
          <w:rFonts w:ascii="Calibri" w:eastAsia="Times New Roman" w:hAnsi="Calibri" w:cs="Segoe UI"/>
          <w:color w:val="000000"/>
          <w:sz w:val="24"/>
          <w:szCs w:val="24"/>
          <w:lang w:val="en"/>
        </w:rPr>
        <w:t>1,600.00</w:t>
      </w:r>
      <w:r w:rsidRPr="00263527">
        <w:rPr>
          <w:rFonts w:ascii="Calibri" w:eastAsia="Times New Roman" w:hAnsi="Calibri" w:cs="Segoe UI"/>
          <w:color w:val="000000"/>
          <w:sz w:val="24"/>
          <w:szCs w:val="24"/>
          <w:lang w:val="en"/>
        </w:rPr>
        <w:br/>
      </w:r>
      <w:r>
        <w:rPr>
          <w:rFonts w:ascii="Calibri" w:eastAsia="Times New Roman" w:hAnsi="Calibri" w:cs="Segoe UI"/>
          <w:color w:val="000000"/>
          <w:sz w:val="24"/>
          <w:szCs w:val="24"/>
          <w:lang w:val="en"/>
        </w:rPr>
        <w:t xml:space="preserve">         </w:t>
      </w:r>
      <w:r w:rsidRPr="00263527">
        <w:rPr>
          <w:rFonts w:ascii="Calibri" w:eastAsia="Times New Roman" w:hAnsi="Calibri" w:cs="Segoe UI"/>
          <w:color w:val="000000"/>
          <w:sz w:val="24"/>
          <w:szCs w:val="24"/>
          <w:lang w:val="en"/>
        </w:rPr>
        <w:t>Gambling Report, which includes:</w:t>
      </w:r>
      <w:r w:rsidRPr="00263527">
        <w:rPr>
          <w:rFonts w:ascii="Calibri" w:eastAsia="Times New Roman" w:hAnsi="Calibri" w:cs="Segoe UI"/>
          <w:color w:val="000000"/>
          <w:sz w:val="24"/>
          <w:szCs w:val="24"/>
          <w:lang w:val="en"/>
        </w:rPr>
        <w:br/>
      </w:r>
      <w:r>
        <w:rPr>
          <w:rFonts w:ascii="Calibri" w:eastAsia="Times New Roman" w:hAnsi="Calibri" w:cs="Segoe UI"/>
          <w:color w:val="000000"/>
          <w:sz w:val="24"/>
          <w:szCs w:val="24"/>
          <w:lang w:val="en"/>
        </w:rPr>
        <w:t xml:space="preserve">         </w:t>
      </w:r>
      <w:r w:rsidRPr="00263527">
        <w:rPr>
          <w:rFonts w:ascii="Calibri" w:eastAsia="Times New Roman" w:hAnsi="Calibri" w:cs="Segoe UI"/>
          <w:color w:val="000000"/>
          <w:sz w:val="24"/>
          <w:szCs w:val="24"/>
          <w:lang w:val="en"/>
        </w:rPr>
        <w:t>May Expenses of $10,022.42 </w:t>
      </w:r>
      <w:r w:rsidRPr="00263527">
        <w:rPr>
          <w:rFonts w:ascii="Calibri" w:eastAsia="Times New Roman" w:hAnsi="Calibri" w:cs="Segoe UI"/>
          <w:color w:val="000000"/>
          <w:sz w:val="24"/>
          <w:szCs w:val="24"/>
          <w:lang w:val="en"/>
        </w:rPr>
        <w:br/>
        <w:t> </w:t>
      </w:r>
      <w:r>
        <w:rPr>
          <w:rFonts w:ascii="Calibri" w:eastAsia="Times New Roman" w:hAnsi="Calibri" w:cs="Segoe UI"/>
          <w:color w:val="000000"/>
          <w:sz w:val="24"/>
          <w:szCs w:val="24"/>
          <w:lang w:val="en"/>
        </w:rPr>
        <w:t xml:space="preserve">       </w:t>
      </w:r>
      <w:r w:rsidRPr="00263527">
        <w:rPr>
          <w:rFonts w:ascii="Calibri" w:eastAsia="Times New Roman" w:hAnsi="Calibri" w:cs="Segoe UI"/>
          <w:color w:val="000000"/>
          <w:sz w:val="24"/>
          <w:szCs w:val="24"/>
          <w:lang w:val="en"/>
        </w:rPr>
        <w:t xml:space="preserve">Pre-Approval of July Expenses of $13,250.00 </w:t>
      </w:r>
      <w:r w:rsidRPr="00263527">
        <w:rPr>
          <w:rFonts w:ascii="Calibri" w:eastAsia="Times New Roman" w:hAnsi="Calibri" w:cs="Segoe UI"/>
          <w:color w:val="000000"/>
          <w:sz w:val="24"/>
          <w:szCs w:val="24"/>
          <w:lang w:val="en"/>
        </w:rPr>
        <w:br/>
      </w:r>
      <w:r>
        <w:rPr>
          <w:rFonts w:ascii="Calibri" w:eastAsia="Times New Roman" w:hAnsi="Calibri" w:cs="Segoe UI"/>
          <w:color w:val="000000"/>
          <w:sz w:val="24"/>
          <w:szCs w:val="24"/>
          <w:lang w:val="en"/>
        </w:rPr>
        <w:t xml:space="preserve">  </w:t>
      </w:r>
      <w:r w:rsidRPr="00263527">
        <w:rPr>
          <w:rFonts w:ascii="Calibri" w:eastAsia="Times New Roman" w:hAnsi="Calibri" w:cs="Segoe UI"/>
          <w:color w:val="000000"/>
          <w:sz w:val="24"/>
          <w:szCs w:val="24"/>
          <w:lang w:val="en"/>
        </w:rPr>
        <w:t> </w:t>
      </w:r>
      <w:r>
        <w:rPr>
          <w:rFonts w:ascii="Calibri" w:eastAsia="Times New Roman" w:hAnsi="Calibri" w:cs="Segoe UI"/>
          <w:color w:val="000000"/>
          <w:sz w:val="24"/>
          <w:szCs w:val="24"/>
          <w:lang w:val="en"/>
        </w:rPr>
        <w:t xml:space="preserve">     </w:t>
      </w:r>
      <w:r w:rsidRPr="00263527">
        <w:rPr>
          <w:rFonts w:ascii="Calibri" w:eastAsia="Times New Roman" w:hAnsi="Calibri" w:cs="Segoe UI"/>
          <w:color w:val="000000"/>
          <w:sz w:val="24"/>
          <w:szCs w:val="24"/>
          <w:lang w:val="en"/>
        </w:rPr>
        <w:t>SYRC Payment of $12000 for June, July, Aug, Sept</w:t>
      </w:r>
      <w:r w:rsidRPr="00263527">
        <w:rPr>
          <w:rFonts w:ascii="Calibri" w:eastAsia="Times New Roman" w:hAnsi="Calibri" w:cs="Segoe UI"/>
          <w:color w:val="000000"/>
          <w:sz w:val="24"/>
          <w:szCs w:val="24"/>
          <w:lang w:val="en"/>
        </w:rPr>
        <w:br/>
        <w:t> </w:t>
      </w:r>
      <w:r>
        <w:rPr>
          <w:rFonts w:ascii="Calibri" w:eastAsia="Times New Roman" w:hAnsi="Calibri" w:cs="Segoe UI"/>
          <w:color w:val="000000"/>
          <w:sz w:val="24"/>
          <w:szCs w:val="24"/>
          <w:lang w:val="en"/>
        </w:rPr>
        <w:t xml:space="preserve">       </w:t>
      </w:r>
      <w:r w:rsidRPr="00263527">
        <w:rPr>
          <w:rFonts w:ascii="Calibri" w:eastAsia="Times New Roman" w:hAnsi="Calibri" w:cs="Segoe UI"/>
          <w:color w:val="000000"/>
          <w:sz w:val="24"/>
          <w:szCs w:val="24"/>
          <w:lang w:val="en"/>
        </w:rPr>
        <w:t xml:space="preserve">St Cloud Lacrosse meat raffle payment of $170   </w:t>
      </w:r>
    </w:p>
    <w:p w14:paraId="49A84151" w14:textId="77777777" w:rsidR="007A038B" w:rsidRPr="00263527" w:rsidRDefault="007A038B" w:rsidP="007A038B">
      <w:pPr>
        <w:spacing w:after="0" w:line="240" w:lineRule="auto"/>
        <w:rPr>
          <w:rFonts w:ascii="Calibri" w:eastAsia="Times New Roman" w:hAnsi="Calibri" w:cs="Segoe UI"/>
          <w:color w:val="000000"/>
          <w:sz w:val="24"/>
          <w:szCs w:val="24"/>
          <w:lang w:val="en"/>
        </w:rPr>
      </w:pPr>
      <w:r>
        <w:rPr>
          <w:rFonts w:ascii="Calibri" w:eastAsia="Times New Roman" w:hAnsi="Calibri" w:cs="Segoe UI"/>
          <w:color w:val="000000"/>
          <w:sz w:val="24"/>
          <w:szCs w:val="24"/>
          <w:lang w:val="en"/>
        </w:rPr>
        <w:t xml:space="preserve">        </w:t>
      </w:r>
      <w:r w:rsidRPr="00263527">
        <w:rPr>
          <w:rFonts w:ascii="Calibri" w:eastAsia="Times New Roman" w:hAnsi="Calibri" w:cs="Segoe UI"/>
          <w:color w:val="000000"/>
          <w:sz w:val="24"/>
          <w:szCs w:val="24"/>
          <w:lang w:val="en"/>
        </w:rPr>
        <w:t>Annual audit estimates being obtained </w:t>
      </w:r>
    </w:p>
    <w:p w14:paraId="56DE9312" w14:textId="77777777" w:rsidR="007A038B" w:rsidRPr="00263527" w:rsidRDefault="007A038B" w:rsidP="007A038B">
      <w:pPr>
        <w:spacing w:after="0" w:line="240" w:lineRule="auto"/>
        <w:rPr>
          <w:rFonts w:ascii="Calibri" w:eastAsia="Times New Roman" w:hAnsi="Calibri" w:cs="Segoe UI"/>
          <w:color w:val="000000"/>
          <w:sz w:val="24"/>
          <w:szCs w:val="24"/>
          <w:lang w:val="en"/>
        </w:rPr>
      </w:pPr>
      <w:r>
        <w:rPr>
          <w:rFonts w:ascii="Calibri" w:eastAsia="Times New Roman" w:hAnsi="Calibri" w:cs="Segoe UI"/>
          <w:color w:val="000000"/>
          <w:sz w:val="24"/>
          <w:szCs w:val="24"/>
          <w:lang w:val="en"/>
        </w:rPr>
        <w:t xml:space="preserve">        </w:t>
      </w:r>
      <w:r w:rsidRPr="00263527">
        <w:rPr>
          <w:rFonts w:ascii="Calibri" w:eastAsia="Times New Roman" w:hAnsi="Calibri" w:cs="Segoe UI"/>
          <w:color w:val="000000"/>
          <w:sz w:val="24"/>
          <w:szCs w:val="24"/>
          <w:lang w:val="en"/>
        </w:rPr>
        <w:t>June 30 all cash and pull tabs must be accounted for prior to July 1, 2015</w:t>
      </w:r>
      <w:r>
        <w:rPr>
          <w:rFonts w:ascii="Calibri" w:eastAsia="Times New Roman" w:hAnsi="Calibri" w:cs="Segoe UI"/>
          <w:color w:val="000000"/>
          <w:sz w:val="24"/>
          <w:szCs w:val="24"/>
          <w:lang w:val="en"/>
        </w:rPr>
        <w:t>.</w:t>
      </w:r>
      <w:r w:rsidRPr="00263527">
        <w:rPr>
          <w:rFonts w:ascii="Calibri" w:eastAsia="Times New Roman" w:hAnsi="Calibri" w:cs="Segoe UI"/>
          <w:color w:val="000000"/>
          <w:sz w:val="24"/>
          <w:szCs w:val="24"/>
          <w:lang w:val="en"/>
        </w:rPr>
        <w:t> </w:t>
      </w:r>
    </w:p>
    <w:p w14:paraId="33BD00CB" w14:textId="77777777" w:rsidR="007A038B" w:rsidRPr="00263527" w:rsidRDefault="007A038B" w:rsidP="007A038B">
      <w:pPr>
        <w:spacing w:after="0" w:line="240" w:lineRule="auto"/>
        <w:rPr>
          <w:rFonts w:ascii="Calibri" w:eastAsia="Times New Roman" w:hAnsi="Calibri" w:cs="Segoe UI"/>
          <w:color w:val="000000"/>
          <w:sz w:val="24"/>
          <w:szCs w:val="24"/>
          <w:lang w:val="en"/>
        </w:rPr>
      </w:pPr>
      <w:r>
        <w:rPr>
          <w:rFonts w:ascii="Calibri" w:eastAsia="Times New Roman" w:hAnsi="Calibri" w:cs="Segoe UI"/>
          <w:color w:val="000000"/>
          <w:sz w:val="24"/>
          <w:szCs w:val="24"/>
          <w:lang w:val="en"/>
        </w:rPr>
        <w:t xml:space="preserve">        </w:t>
      </w:r>
      <w:r w:rsidRPr="00263527">
        <w:rPr>
          <w:rFonts w:ascii="Calibri" w:eastAsia="Times New Roman" w:hAnsi="Calibri" w:cs="Segoe UI"/>
          <w:color w:val="000000"/>
          <w:sz w:val="24"/>
          <w:szCs w:val="24"/>
          <w:lang w:val="en"/>
        </w:rPr>
        <w:t>Gambling needs a check $277 for fund loss to due to Great Riverboat theft.  </w:t>
      </w:r>
    </w:p>
    <w:p w14:paraId="74D42AC2" w14:textId="77777777" w:rsidR="007A038B" w:rsidRPr="00263527" w:rsidRDefault="007A038B" w:rsidP="007A038B">
      <w:pPr>
        <w:spacing w:after="0" w:line="240" w:lineRule="auto"/>
        <w:rPr>
          <w:rFonts w:ascii="Calibri" w:eastAsia="Times New Roman" w:hAnsi="Calibri" w:cs="Segoe UI"/>
          <w:color w:val="000000"/>
          <w:sz w:val="24"/>
          <w:szCs w:val="24"/>
          <w:lang w:val="en"/>
        </w:rPr>
      </w:pPr>
      <w:r>
        <w:rPr>
          <w:rFonts w:ascii="Calibri" w:eastAsia="Times New Roman" w:hAnsi="Calibri" w:cs="Segoe UI"/>
          <w:color w:val="000000"/>
          <w:sz w:val="24"/>
          <w:szCs w:val="24"/>
          <w:lang w:val="en"/>
        </w:rPr>
        <w:t xml:space="preserve">        </w:t>
      </w:r>
      <w:r w:rsidRPr="00263527">
        <w:rPr>
          <w:rFonts w:ascii="Calibri" w:eastAsia="Times New Roman" w:hAnsi="Calibri" w:cs="Segoe UI"/>
          <w:color w:val="000000"/>
          <w:sz w:val="24"/>
          <w:szCs w:val="24"/>
          <w:lang w:val="en"/>
        </w:rPr>
        <w:t xml:space="preserve">Bingo may be stopped for summer due to local road construction and work </w:t>
      </w:r>
      <w:r>
        <w:rPr>
          <w:rFonts w:ascii="Calibri" w:eastAsia="Times New Roman" w:hAnsi="Calibri" w:cs="Segoe UI"/>
          <w:color w:val="000000"/>
          <w:sz w:val="24"/>
          <w:szCs w:val="24"/>
          <w:lang w:val="en"/>
        </w:rPr>
        <w:t>@</w:t>
      </w:r>
      <w:r w:rsidRPr="00263527">
        <w:rPr>
          <w:rFonts w:ascii="Calibri" w:eastAsia="Times New Roman" w:hAnsi="Calibri" w:cs="Segoe UI"/>
          <w:color w:val="000000"/>
          <w:sz w:val="24"/>
          <w:szCs w:val="24"/>
          <w:lang w:val="en"/>
        </w:rPr>
        <w:t xml:space="preserve"> Blue lines </w:t>
      </w:r>
      <w:r>
        <w:rPr>
          <w:rFonts w:ascii="Calibri" w:eastAsia="Times New Roman" w:hAnsi="Calibri" w:cs="Segoe UI"/>
          <w:color w:val="000000"/>
          <w:sz w:val="24"/>
          <w:szCs w:val="24"/>
          <w:lang w:val="en"/>
        </w:rPr>
        <w:t xml:space="preserve">floors      </w:t>
      </w:r>
    </w:p>
    <w:p w14:paraId="0A794B77" w14:textId="77777777" w:rsidR="007A038B" w:rsidRPr="00263527" w:rsidRDefault="007A038B" w:rsidP="007A038B">
      <w:pPr>
        <w:spacing w:after="0" w:line="240" w:lineRule="auto"/>
        <w:rPr>
          <w:rFonts w:ascii="Calibri" w:eastAsia="Times New Roman" w:hAnsi="Calibri" w:cs="Segoe UI"/>
          <w:color w:val="000000"/>
          <w:sz w:val="24"/>
          <w:szCs w:val="24"/>
          <w:lang w:val="en"/>
        </w:rPr>
      </w:pPr>
      <w:r>
        <w:rPr>
          <w:rFonts w:ascii="Calibri" w:eastAsia="Times New Roman" w:hAnsi="Calibri" w:cs="Segoe UI"/>
          <w:color w:val="000000"/>
          <w:sz w:val="24"/>
          <w:szCs w:val="24"/>
          <w:lang w:val="en"/>
        </w:rPr>
        <w:t xml:space="preserve">        </w:t>
      </w:r>
      <w:r w:rsidRPr="00263527">
        <w:rPr>
          <w:rFonts w:ascii="Calibri" w:eastAsia="Times New Roman" w:hAnsi="Calibri" w:cs="Segoe UI"/>
          <w:color w:val="000000"/>
          <w:sz w:val="24"/>
          <w:szCs w:val="24"/>
          <w:lang w:val="en"/>
        </w:rPr>
        <w:t>Pull tabs @ $5835. This is really good.</w:t>
      </w:r>
      <w:r w:rsidRPr="00263527">
        <w:rPr>
          <w:rFonts w:ascii="Calibri" w:eastAsia="Times New Roman" w:hAnsi="Calibri" w:cs="Segoe UI"/>
          <w:color w:val="000000"/>
          <w:sz w:val="24"/>
          <w:szCs w:val="24"/>
          <w:lang w:val="en"/>
        </w:rPr>
        <w:br/>
      </w:r>
      <w:r w:rsidRPr="00263527">
        <w:rPr>
          <w:rFonts w:ascii="Calibri" w:eastAsia="Times New Roman" w:hAnsi="Calibri" w:cs="Segoe UI"/>
          <w:color w:val="000000"/>
          <w:sz w:val="24"/>
          <w:szCs w:val="24"/>
          <w:lang w:val="en"/>
        </w:rPr>
        <w:br/>
      </w:r>
      <w:r w:rsidRPr="00263527">
        <w:rPr>
          <w:rFonts w:ascii="Calibri" w:eastAsia="Times New Roman" w:hAnsi="Calibri" w:cs="Segoe UI"/>
          <w:color w:val="000000"/>
          <w:sz w:val="24"/>
          <w:szCs w:val="24"/>
          <w:lang w:val="en"/>
        </w:rPr>
        <w:br/>
      </w:r>
      <w:r w:rsidRPr="00263527">
        <w:rPr>
          <w:rFonts w:ascii="Calibri" w:eastAsia="Times New Roman" w:hAnsi="Calibri" w:cs="Segoe UI"/>
          <w:b/>
          <w:bCs/>
          <w:color w:val="000000"/>
          <w:sz w:val="24"/>
          <w:szCs w:val="24"/>
          <w:lang w:val="en"/>
        </w:rPr>
        <w:t>Committee Reports –</w:t>
      </w:r>
      <w:r w:rsidRPr="00263527">
        <w:rPr>
          <w:rFonts w:ascii="Calibri" w:eastAsia="Times New Roman" w:hAnsi="Calibri" w:cs="Segoe UI"/>
          <w:color w:val="000000"/>
          <w:sz w:val="24"/>
          <w:szCs w:val="24"/>
          <w:lang w:val="en"/>
        </w:rPr>
        <w:t xml:space="preserve"> </w:t>
      </w:r>
      <w:r w:rsidRPr="00263527">
        <w:rPr>
          <w:rFonts w:ascii="Calibri" w:eastAsia="Times New Roman" w:hAnsi="Calibri" w:cs="Segoe UI"/>
          <w:color w:val="000000"/>
          <w:sz w:val="24"/>
          <w:szCs w:val="24"/>
          <w:lang w:val="en"/>
        </w:rPr>
        <w:br/>
      </w:r>
      <w:r w:rsidRPr="00263527">
        <w:rPr>
          <w:rFonts w:ascii="Calibri" w:eastAsia="Times New Roman" w:hAnsi="Calibri" w:cs="Segoe UI"/>
          <w:color w:val="000000"/>
          <w:sz w:val="24"/>
          <w:szCs w:val="24"/>
          <w:lang w:val="en"/>
        </w:rPr>
        <w:br/>
      </w:r>
      <w:r w:rsidRPr="00263527">
        <w:rPr>
          <w:rFonts w:ascii="Calibri" w:eastAsia="Times New Roman" w:hAnsi="Calibri" w:cs="Segoe UI"/>
          <w:b/>
          <w:bCs/>
          <w:color w:val="000000"/>
          <w:sz w:val="24"/>
          <w:szCs w:val="24"/>
          <w:lang w:val="en"/>
        </w:rPr>
        <w:t xml:space="preserve">Sartell Youth Rec Committee </w:t>
      </w:r>
      <w:r w:rsidRPr="00263527">
        <w:rPr>
          <w:rFonts w:ascii="Calibri" w:eastAsia="Times New Roman" w:hAnsi="Calibri" w:cs="Segoe UI"/>
          <w:color w:val="000000"/>
          <w:sz w:val="24"/>
          <w:szCs w:val="24"/>
          <w:lang w:val="en"/>
        </w:rPr>
        <w:t>– Are</w:t>
      </w:r>
      <w:r>
        <w:rPr>
          <w:rFonts w:ascii="Calibri" w:eastAsia="Times New Roman" w:hAnsi="Calibri" w:cs="Segoe UI"/>
          <w:color w:val="000000"/>
          <w:sz w:val="24"/>
          <w:szCs w:val="24"/>
          <w:lang w:val="en"/>
        </w:rPr>
        <w:t>n</w:t>
      </w:r>
      <w:r w:rsidRPr="00263527">
        <w:rPr>
          <w:rFonts w:ascii="Calibri" w:eastAsia="Times New Roman" w:hAnsi="Calibri" w:cs="Segoe UI"/>
          <w:color w:val="000000"/>
          <w:sz w:val="24"/>
          <w:szCs w:val="24"/>
          <w:lang w:val="en"/>
        </w:rPr>
        <w:t>a usage from Gymnastic and HEAT program are going well. Numbers for HEAT are down a little this year anyone can still register. Soft water in building is now installed. Drinking water venders being contacted. Will keep drinking fountains. Dehumidified system set for installation in mid-July. Elevator will be shipped soon.</w:t>
      </w:r>
    </w:p>
    <w:p w14:paraId="6A50D8CA" w14:textId="77777777" w:rsidR="007A038B" w:rsidRPr="00263527" w:rsidRDefault="007A038B" w:rsidP="007A038B">
      <w:pPr>
        <w:spacing w:after="0" w:line="240" w:lineRule="auto"/>
        <w:rPr>
          <w:rFonts w:ascii="Calibri" w:eastAsia="Times New Roman" w:hAnsi="Calibri" w:cs="Segoe UI"/>
          <w:color w:val="000000"/>
          <w:sz w:val="24"/>
          <w:szCs w:val="24"/>
          <w:lang w:val="en"/>
        </w:rPr>
      </w:pPr>
      <w:r w:rsidRPr="00263527">
        <w:rPr>
          <w:rFonts w:ascii="Calibri" w:eastAsia="Times New Roman" w:hAnsi="Calibri" w:cs="Segoe UI"/>
          <w:color w:val="000000"/>
          <w:sz w:val="24"/>
          <w:szCs w:val="24"/>
          <w:lang w:val="en"/>
        </w:rPr>
        <w:t> </w:t>
      </w:r>
    </w:p>
    <w:p w14:paraId="3A999EF1" w14:textId="77777777" w:rsidR="007A038B" w:rsidRPr="00263527" w:rsidRDefault="007A038B" w:rsidP="007A038B">
      <w:pPr>
        <w:spacing w:after="0" w:line="240" w:lineRule="auto"/>
        <w:rPr>
          <w:rFonts w:ascii="Calibri" w:eastAsia="Times New Roman" w:hAnsi="Calibri" w:cs="Segoe UI"/>
          <w:color w:val="000000"/>
          <w:sz w:val="24"/>
          <w:szCs w:val="24"/>
          <w:lang w:val="en"/>
        </w:rPr>
      </w:pPr>
      <w:r w:rsidRPr="00263527">
        <w:rPr>
          <w:rFonts w:ascii="Calibri" w:eastAsia="Times New Roman" w:hAnsi="Calibri" w:cs="Segoe UI"/>
          <w:color w:val="000000"/>
          <w:sz w:val="24"/>
          <w:szCs w:val="24"/>
          <w:lang w:val="en"/>
        </w:rPr>
        <w:t xml:space="preserve">Dave Peterson on parking lot update: Arena Board is working to get a Sartell Community Center on Bernicks Arena site so a parking lot would be included. There is a push now for voicing thoughts on 1/2 cent sales tax use now; otherwise no city funds will be available for 15-20 years. Sartell city is to decide in a month or so on plans for 1/2 cent sales tax use. SYHA members may need to help with contacting Sartell council member's after the July 22 meeting. </w:t>
      </w:r>
      <w:r w:rsidRPr="00263527">
        <w:rPr>
          <w:rFonts w:ascii="Calibri" w:eastAsia="Times New Roman" w:hAnsi="Calibri" w:cs="Segoe UI"/>
          <w:color w:val="000000"/>
          <w:sz w:val="24"/>
          <w:szCs w:val="24"/>
          <w:lang w:val="en"/>
        </w:rPr>
        <w:lastRenderedPageBreak/>
        <w:t xml:space="preserve">Sartell council meeting will be broadcasted July 22, see Sartell City website. </w:t>
      </w:r>
      <w:r w:rsidRPr="00263527">
        <w:rPr>
          <w:rFonts w:ascii="Calibri" w:eastAsia="Times New Roman" w:hAnsi="Calibri" w:cs="Segoe UI"/>
          <w:color w:val="000000"/>
          <w:sz w:val="24"/>
          <w:szCs w:val="24"/>
          <w:lang w:val="en"/>
        </w:rPr>
        <w:br/>
      </w:r>
      <w:r w:rsidRPr="00263527">
        <w:rPr>
          <w:rFonts w:ascii="Calibri" w:eastAsia="Times New Roman" w:hAnsi="Calibri" w:cs="Segoe UI"/>
          <w:color w:val="000000"/>
          <w:sz w:val="24"/>
          <w:szCs w:val="24"/>
          <w:lang w:val="en"/>
        </w:rPr>
        <w:br/>
      </w:r>
      <w:r w:rsidRPr="00263527">
        <w:rPr>
          <w:rFonts w:ascii="Calibri" w:eastAsia="Times New Roman" w:hAnsi="Calibri" w:cs="Segoe UI"/>
          <w:b/>
          <w:bCs/>
          <w:color w:val="000000"/>
          <w:sz w:val="24"/>
          <w:szCs w:val="24"/>
          <w:lang w:val="en"/>
        </w:rPr>
        <w:t xml:space="preserve">Level Coordinator Reports </w:t>
      </w:r>
      <w:r w:rsidRPr="00263527">
        <w:rPr>
          <w:rFonts w:ascii="Calibri" w:eastAsia="Times New Roman" w:hAnsi="Calibri" w:cs="Segoe UI"/>
          <w:color w:val="000000"/>
          <w:sz w:val="24"/>
          <w:szCs w:val="24"/>
          <w:lang w:val="en"/>
        </w:rPr>
        <w:t xml:space="preserve">– </w:t>
      </w:r>
    </w:p>
    <w:p w14:paraId="32734A0F" w14:textId="77777777" w:rsidR="007A038B" w:rsidRPr="00263527" w:rsidRDefault="007A038B" w:rsidP="007A038B">
      <w:pPr>
        <w:spacing w:after="0" w:line="240" w:lineRule="auto"/>
        <w:rPr>
          <w:rFonts w:ascii="Calibri" w:eastAsia="Times New Roman" w:hAnsi="Calibri" w:cs="Segoe UI"/>
          <w:color w:val="000000"/>
          <w:sz w:val="24"/>
          <w:szCs w:val="24"/>
          <w:lang w:val="en"/>
        </w:rPr>
      </w:pPr>
      <w:r w:rsidRPr="00263527">
        <w:rPr>
          <w:rFonts w:ascii="Calibri" w:eastAsia="Times New Roman" w:hAnsi="Calibri" w:cs="Segoe UI"/>
          <w:color w:val="000000"/>
          <w:sz w:val="24"/>
          <w:szCs w:val="24"/>
          <w:lang w:val="en"/>
        </w:rPr>
        <w:t>Boys:</w:t>
      </w:r>
    </w:p>
    <w:p w14:paraId="0BECF85F" w14:textId="77777777" w:rsidR="007A038B" w:rsidRPr="00263527" w:rsidRDefault="007A038B" w:rsidP="007A038B">
      <w:pPr>
        <w:spacing w:after="0" w:line="240" w:lineRule="auto"/>
        <w:rPr>
          <w:rFonts w:ascii="Calibri" w:eastAsia="Times New Roman" w:hAnsi="Calibri" w:cs="Segoe UI"/>
          <w:color w:val="000000"/>
          <w:sz w:val="24"/>
          <w:szCs w:val="24"/>
          <w:lang w:val="en"/>
        </w:rPr>
      </w:pPr>
      <w:r w:rsidRPr="00263527">
        <w:rPr>
          <w:rFonts w:ascii="Calibri" w:eastAsia="Times New Roman" w:hAnsi="Calibri" w:cs="Segoe UI"/>
          <w:color w:val="000000"/>
          <w:sz w:val="24"/>
          <w:szCs w:val="24"/>
          <w:lang w:val="en"/>
        </w:rPr>
        <w:t xml:space="preserve">Mite welcome handout nearly completed by Michael W. This will be for open houses and recruiting.   Stephanie with Squirts started looking for Squirt tournaments, planning for 3 teams will be ready for 4 teams. PW and Bantams playoff dates Feb 12-22, Squirts playoff dates Feb. 26-28. </w:t>
      </w:r>
    </w:p>
    <w:p w14:paraId="1D00FC9A" w14:textId="77777777" w:rsidR="007A038B" w:rsidRPr="00263527" w:rsidRDefault="007A038B" w:rsidP="007A038B">
      <w:pPr>
        <w:spacing w:after="0" w:line="240" w:lineRule="auto"/>
        <w:rPr>
          <w:rFonts w:ascii="Calibri" w:eastAsia="Times New Roman" w:hAnsi="Calibri" w:cs="Segoe UI"/>
          <w:color w:val="000000"/>
          <w:sz w:val="24"/>
          <w:szCs w:val="24"/>
          <w:lang w:val="en"/>
        </w:rPr>
      </w:pPr>
      <w:r w:rsidRPr="00263527">
        <w:rPr>
          <w:rFonts w:ascii="Calibri" w:eastAsia="Times New Roman" w:hAnsi="Calibri" w:cs="Segoe UI"/>
          <w:color w:val="000000"/>
          <w:sz w:val="24"/>
          <w:szCs w:val="24"/>
          <w:lang w:val="en"/>
        </w:rPr>
        <w:t> Bantams coach McCormack will be back coaching SYHA with Colin and maybe Anthony for Bantam As. Will need an additional coach for A and non-parent coaches for B's.</w:t>
      </w:r>
    </w:p>
    <w:p w14:paraId="49E75A3D" w14:textId="77777777" w:rsidR="007A038B" w:rsidRPr="00263527" w:rsidRDefault="007A038B" w:rsidP="007A038B">
      <w:pPr>
        <w:spacing w:after="0" w:line="240" w:lineRule="auto"/>
        <w:rPr>
          <w:rFonts w:ascii="Calibri" w:eastAsia="Times New Roman" w:hAnsi="Calibri" w:cs="Segoe UI"/>
          <w:color w:val="000000"/>
          <w:sz w:val="24"/>
          <w:szCs w:val="24"/>
          <w:lang w:val="en"/>
        </w:rPr>
      </w:pPr>
      <w:r w:rsidRPr="00263527">
        <w:rPr>
          <w:rFonts w:ascii="Calibri" w:eastAsia="Times New Roman" w:hAnsi="Calibri" w:cs="Segoe UI"/>
          <w:color w:val="000000"/>
          <w:sz w:val="24"/>
          <w:szCs w:val="24"/>
          <w:lang w:val="en"/>
        </w:rPr>
        <w:t> </w:t>
      </w:r>
    </w:p>
    <w:p w14:paraId="4B7DBC23" w14:textId="77777777" w:rsidR="007A038B" w:rsidRPr="00263527" w:rsidRDefault="007A038B" w:rsidP="007A038B">
      <w:pPr>
        <w:spacing w:after="0" w:line="240" w:lineRule="auto"/>
        <w:rPr>
          <w:rFonts w:ascii="Calibri" w:eastAsia="Times New Roman" w:hAnsi="Calibri" w:cs="Segoe UI"/>
          <w:color w:val="000000"/>
          <w:sz w:val="24"/>
          <w:szCs w:val="24"/>
          <w:lang w:val="en"/>
        </w:rPr>
      </w:pPr>
      <w:r w:rsidRPr="00263527">
        <w:rPr>
          <w:rFonts w:ascii="Calibri" w:eastAsia="Times New Roman" w:hAnsi="Calibri" w:cs="Segoe UI"/>
          <w:color w:val="000000"/>
          <w:sz w:val="24"/>
          <w:szCs w:val="24"/>
          <w:u w:val="single"/>
          <w:lang w:val="en"/>
        </w:rPr>
        <w:t>Motion</w:t>
      </w:r>
      <w:r w:rsidRPr="00263527">
        <w:rPr>
          <w:rFonts w:ascii="Calibri" w:eastAsia="Times New Roman" w:hAnsi="Calibri" w:cs="Segoe UI"/>
          <w:color w:val="000000"/>
          <w:sz w:val="24"/>
          <w:szCs w:val="24"/>
          <w:lang w:val="en"/>
        </w:rPr>
        <w:t>: SYHA will contact Brian McCormack (Bantam A coach) to consider entry into 4th tournament for Bantam As prior to a parent submitting a registration for 4th tournament. Dena will follow up with contacting Brian. Jeremy made the motioned Dena seconded. Motion passes 8/1 McCabe is against this motion.</w:t>
      </w:r>
    </w:p>
    <w:p w14:paraId="31A76CB9" w14:textId="77777777" w:rsidR="007A038B" w:rsidRPr="00263527" w:rsidRDefault="007A038B" w:rsidP="007A038B">
      <w:pPr>
        <w:spacing w:after="0" w:line="240" w:lineRule="auto"/>
        <w:rPr>
          <w:rFonts w:ascii="Calibri" w:eastAsia="Times New Roman" w:hAnsi="Calibri" w:cs="Segoe UI"/>
          <w:color w:val="000000"/>
          <w:sz w:val="24"/>
          <w:szCs w:val="24"/>
          <w:lang w:val="en"/>
        </w:rPr>
      </w:pPr>
      <w:r w:rsidRPr="00263527">
        <w:rPr>
          <w:rFonts w:ascii="Calibri" w:eastAsia="Times New Roman" w:hAnsi="Calibri" w:cs="Segoe UI"/>
          <w:color w:val="000000"/>
          <w:sz w:val="24"/>
          <w:szCs w:val="24"/>
          <w:lang w:val="en"/>
        </w:rPr>
        <w:t> </w:t>
      </w:r>
    </w:p>
    <w:p w14:paraId="7F02BF28" w14:textId="77777777" w:rsidR="007A038B" w:rsidRPr="00263527" w:rsidRDefault="007A038B" w:rsidP="007A038B">
      <w:pPr>
        <w:spacing w:after="0" w:line="240" w:lineRule="auto"/>
        <w:rPr>
          <w:rFonts w:ascii="Calibri" w:eastAsia="Times New Roman" w:hAnsi="Calibri" w:cs="Segoe UI"/>
          <w:color w:val="000000"/>
          <w:sz w:val="24"/>
          <w:szCs w:val="24"/>
          <w:lang w:val="en"/>
        </w:rPr>
      </w:pPr>
      <w:r w:rsidRPr="00263527">
        <w:rPr>
          <w:rFonts w:ascii="Calibri" w:eastAsia="Times New Roman" w:hAnsi="Calibri" w:cs="Segoe UI"/>
          <w:color w:val="000000"/>
          <w:sz w:val="24"/>
          <w:szCs w:val="24"/>
          <w:lang w:val="en"/>
        </w:rPr>
        <w:t>Girls:</w:t>
      </w:r>
    </w:p>
    <w:p w14:paraId="276C6C73" w14:textId="77777777" w:rsidR="007A038B" w:rsidRPr="00263527" w:rsidRDefault="007A038B" w:rsidP="007A038B">
      <w:pPr>
        <w:spacing w:after="0" w:line="240" w:lineRule="auto"/>
        <w:rPr>
          <w:rFonts w:ascii="Calibri" w:eastAsia="Times New Roman" w:hAnsi="Calibri" w:cs="Segoe UI"/>
          <w:color w:val="000000"/>
          <w:sz w:val="24"/>
          <w:szCs w:val="24"/>
          <w:lang w:val="en"/>
        </w:rPr>
      </w:pPr>
      <w:r w:rsidRPr="00263527">
        <w:rPr>
          <w:rFonts w:ascii="Calibri" w:eastAsia="Times New Roman" w:hAnsi="Calibri" w:cs="Segoe UI"/>
          <w:color w:val="000000"/>
          <w:sz w:val="24"/>
          <w:szCs w:val="24"/>
          <w:lang w:val="en"/>
        </w:rPr>
        <w:t>Considering cutting Sartell 10U tournament due to only 4 teams last year. Girls U10 need to identify new level coordination at all levels, also need girl coaches. Sara Cashmere is a potential coach for 14U. Marty is recruiting coaching. Skater, goalies and team numbers look ok for girls next season. HS will have a freshman goalie </w:t>
      </w:r>
    </w:p>
    <w:p w14:paraId="058948A1" w14:textId="77777777" w:rsidR="007A038B" w:rsidRPr="00263527" w:rsidRDefault="007A038B" w:rsidP="007A038B">
      <w:pPr>
        <w:spacing w:after="0" w:line="240" w:lineRule="auto"/>
        <w:rPr>
          <w:rFonts w:ascii="Calibri" w:eastAsia="Times New Roman" w:hAnsi="Calibri" w:cs="Segoe UI"/>
          <w:color w:val="000000"/>
          <w:sz w:val="24"/>
          <w:szCs w:val="24"/>
          <w:lang w:val="en"/>
        </w:rPr>
      </w:pPr>
      <w:r w:rsidRPr="00263527">
        <w:rPr>
          <w:rFonts w:ascii="Calibri" w:eastAsia="Times New Roman" w:hAnsi="Calibri" w:cs="Segoe UI"/>
          <w:color w:val="000000"/>
          <w:sz w:val="24"/>
          <w:szCs w:val="24"/>
          <w:lang w:val="en"/>
        </w:rPr>
        <w:t> </w:t>
      </w:r>
    </w:p>
    <w:p w14:paraId="7EB3FB96" w14:textId="77777777" w:rsidR="007A038B" w:rsidRPr="00263527" w:rsidRDefault="007A038B" w:rsidP="007A038B">
      <w:pPr>
        <w:spacing w:after="0" w:line="240" w:lineRule="auto"/>
        <w:rPr>
          <w:rFonts w:ascii="Calibri" w:eastAsia="Times New Roman" w:hAnsi="Calibri" w:cs="Segoe UI"/>
          <w:color w:val="000000"/>
          <w:sz w:val="24"/>
          <w:szCs w:val="24"/>
          <w:lang w:val="en"/>
        </w:rPr>
      </w:pPr>
      <w:r w:rsidRPr="00263527">
        <w:rPr>
          <w:rFonts w:ascii="Calibri" w:eastAsia="Times New Roman" w:hAnsi="Calibri" w:cs="Segoe UI"/>
          <w:color w:val="000000"/>
          <w:sz w:val="24"/>
          <w:szCs w:val="24"/>
          <w:lang w:val="en"/>
        </w:rPr>
        <w:t>U10: 13-15 skaters (1- B team)...U12: 18 skaters - 2 goalies (1- A and 1- B team) ...U- 14: 23 skaters, 2 goalies hopefully (1 A and 1 B team) </w:t>
      </w:r>
    </w:p>
    <w:p w14:paraId="59C7A50C" w14:textId="77777777" w:rsidR="007A038B" w:rsidRPr="00263527" w:rsidRDefault="007A038B" w:rsidP="007A038B">
      <w:pPr>
        <w:spacing w:after="0" w:line="240" w:lineRule="auto"/>
        <w:rPr>
          <w:rFonts w:ascii="Calibri" w:eastAsia="Times New Roman" w:hAnsi="Calibri" w:cs="Segoe UI"/>
          <w:color w:val="000000"/>
          <w:sz w:val="24"/>
          <w:szCs w:val="24"/>
          <w:lang w:val="en"/>
        </w:rPr>
      </w:pPr>
      <w:r w:rsidRPr="00263527">
        <w:rPr>
          <w:rFonts w:ascii="Calibri" w:eastAsia="Times New Roman" w:hAnsi="Calibri" w:cs="Segoe UI"/>
          <w:color w:val="000000"/>
          <w:sz w:val="24"/>
          <w:szCs w:val="24"/>
          <w:lang w:val="en"/>
        </w:rPr>
        <w:t> </w:t>
      </w:r>
    </w:p>
    <w:p w14:paraId="5B13AB6D" w14:textId="77777777" w:rsidR="007A038B" w:rsidRPr="00263527" w:rsidRDefault="007A038B" w:rsidP="007A038B">
      <w:pPr>
        <w:spacing w:after="0" w:line="240" w:lineRule="auto"/>
        <w:rPr>
          <w:rFonts w:ascii="Calibri" w:eastAsia="Times New Roman" w:hAnsi="Calibri" w:cs="Segoe UI"/>
          <w:color w:val="000000"/>
          <w:sz w:val="24"/>
          <w:szCs w:val="24"/>
          <w:lang w:val="en"/>
        </w:rPr>
      </w:pPr>
      <w:proofErr w:type="spellStart"/>
      <w:r w:rsidRPr="00263527">
        <w:rPr>
          <w:rFonts w:ascii="Calibri" w:eastAsia="Times New Roman" w:hAnsi="Calibri" w:cs="Segoe UI"/>
          <w:color w:val="000000"/>
          <w:sz w:val="24"/>
          <w:szCs w:val="24"/>
          <w:lang w:val="en"/>
        </w:rPr>
        <w:t>St</w:t>
      </w:r>
      <w:r>
        <w:rPr>
          <w:rFonts w:ascii="Calibri" w:eastAsia="Times New Roman" w:hAnsi="Calibri" w:cs="Segoe UI"/>
          <w:color w:val="000000"/>
          <w:sz w:val="24"/>
          <w:szCs w:val="24"/>
          <w:lang w:val="en"/>
        </w:rPr>
        <w:t>or</w:t>
      </w:r>
      <w:r w:rsidRPr="00263527">
        <w:rPr>
          <w:rFonts w:ascii="Calibri" w:eastAsia="Times New Roman" w:hAnsi="Calibri" w:cs="Segoe UI"/>
          <w:color w:val="000000"/>
          <w:sz w:val="24"/>
          <w:szCs w:val="24"/>
          <w:lang w:val="en"/>
        </w:rPr>
        <w:t>min</w:t>
      </w:r>
      <w:proofErr w:type="spellEnd"/>
      <w:r w:rsidRPr="00263527">
        <w:rPr>
          <w:rFonts w:ascii="Calibri" w:eastAsia="Times New Roman" w:hAnsi="Calibri" w:cs="Segoe UI"/>
          <w:color w:val="000000"/>
          <w:sz w:val="24"/>
          <w:szCs w:val="24"/>
          <w:lang w:val="en"/>
        </w:rPr>
        <w:t xml:space="preserve"> Sabres had a successful golf outing last weekend. Girls HS group thankful for SYHA support and participation. </w:t>
      </w:r>
    </w:p>
    <w:p w14:paraId="1CA46E49" w14:textId="77777777" w:rsidR="007A038B" w:rsidRPr="00263527" w:rsidRDefault="007A038B" w:rsidP="007A038B">
      <w:pPr>
        <w:spacing w:after="0" w:line="240" w:lineRule="auto"/>
        <w:rPr>
          <w:rFonts w:ascii="Calibri" w:eastAsia="Times New Roman" w:hAnsi="Calibri" w:cs="Segoe UI"/>
          <w:color w:val="000000"/>
          <w:sz w:val="24"/>
          <w:szCs w:val="24"/>
          <w:lang w:val="en"/>
        </w:rPr>
      </w:pPr>
      <w:r w:rsidRPr="00263527">
        <w:rPr>
          <w:rFonts w:ascii="Calibri" w:eastAsia="Times New Roman" w:hAnsi="Calibri" w:cs="Segoe UI"/>
          <w:color w:val="000000"/>
          <w:sz w:val="24"/>
          <w:szCs w:val="24"/>
          <w:lang w:val="en"/>
        </w:rPr>
        <w:t> </w:t>
      </w:r>
    </w:p>
    <w:p w14:paraId="6B279965" w14:textId="77777777" w:rsidR="007A038B" w:rsidRPr="00263527" w:rsidRDefault="007A038B" w:rsidP="007A038B">
      <w:pPr>
        <w:spacing w:after="0" w:line="240" w:lineRule="auto"/>
        <w:rPr>
          <w:rFonts w:ascii="Calibri" w:eastAsia="Times New Roman" w:hAnsi="Calibri" w:cs="Segoe UI"/>
          <w:color w:val="000000"/>
          <w:sz w:val="24"/>
          <w:szCs w:val="24"/>
          <w:lang w:val="en"/>
        </w:rPr>
      </w:pPr>
      <w:r w:rsidRPr="00263527">
        <w:rPr>
          <w:rFonts w:ascii="Calibri" w:eastAsia="Times New Roman" w:hAnsi="Calibri" w:cs="Segoe UI"/>
          <w:b/>
          <w:bCs/>
          <w:color w:val="000000"/>
          <w:sz w:val="24"/>
          <w:szCs w:val="24"/>
          <w:lang w:val="en"/>
        </w:rPr>
        <w:t>Goalies:</w:t>
      </w:r>
      <w:r w:rsidRPr="00263527">
        <w:rPr>
          <w:rFonts w:ascii="Calibri" w:eastAsia="Times New Roman" w:hAnsi="Calibri" w:cs="Segoe UI"/>
          <w:color w:val="000000"/>
          <w:sz w:val="24"/>
          <w:szCs w:val="24"/>
          <w:lang w:val="en"/>
        </w:rPr>
        <w:t xml:space="preserve"> a few </w:t>
      </w:r>
      <w:r>
        <w:rPr>
          <w:rFonts w:ascii="Calibri" w:eastAsia="Times New Roman" w:hAnsi="Calibri" w:cs="Segoe UI"/>
          <w:color w:val="000000"/>
          <w:sz w:val="24"/>
          <w:szCs w:val="24"/>
          <w:lang w:val="en"/>
        </w:rPr>
        <w:t xml:space="preserve">SYHA </w:t>
      </w:r>
      <w:r w:rsidRPr="00263527">
        <w:rPr>
          <w:rFonts w:ascii="Calibri" w:eastAsia="Times New Roman" w:hAnsi="Calibri" w:cs="Segoe UI"/>
          <w:color w:val="000000"/>
          <w:sz w:val="24"/>
          <w:szCs w:val="24"/>
          <w:lang w:val="en"/>
        </w:rPr>
        <w:t xml:space="preserve">goalies are going down to a camp in the Twin-Cites </w:t>
      </w:r>
    </w:p>
    <w:p w14:paraId="69349E57" w14:textId="77777777" w:rsidR="007A038B" w:rsidRPr="00263527" w:rsidRDefault="007A038B" w:rsidP="007A038B">
      <w:pPr>
        <w:spacing w:after="0" w:line="240" w:lineRule="auto"/>
        <w:rPr>
          <w:rFonts w:ascii="Calibri" w:eastAsia="Times New Roman" w:hAnsi="Calibri" w:cs="Segoe UI"/>
          <w:color w:val="000000"/>
          <w:sz w:val="24"/>
          <w:szCs w:val="24"/>
          <w:lang w:val="en"/>
        </w:rPr>
      </w:pPr>
      <w:r w:rsidRPr="00263527">
        <w:rPr>
          <w:rFonts w:ascii="Calibri" w:eastAsia="Times New Roman" w:hAnsi="Calibri" w:cs="Segoe UI"/>
          <w:color w:val="000000"/>
          <w:sz w:val="24"/>
          <w:szCs w:val="24"/>
          <w:lang w:val="en"/>
        </w:rPr>
        <w:t> </w:t>
      </w:r>
    </w:p>
    <w:p w14:paraId="22AB6A1E" w14:textId="77777777" w:rsidR="007A038B" w:rsidRPr="00263527" w:rsidRDefault="007A038B" w:rsidP="007A038B">
      <w:pPr>
        <w:spacing w:after="0" w:line="240" w:lineRule="auto"/>
        <w:rPr>
          <w:rFonts w:ascii="Calibri" w:eastAsia="Times New Roman" w:hAnsi="Calibri" w:cs="Segoe UI"/>
          <w:color w:val="000000"/>
          <w:sz w:val="24"/>
          <w:szCs w:val="24"/>
          <w:lang w:val="en"/>
        </w:rPr>
      </w:pPr>
      <w:r w:rsidRPr="00263527">
        <w:rPr>
          <w:rFonts w:ascii="Calibri" w:eastAsia="Times New Roman" w:hAnsi="Calibri" w:cs="Segoe UI"/>
          <w:color w:val="000000"/>
          <w:sz w:val="24"/>
          <w:szCs w:val="24"/>
          <w:lang w:val="en"/>
        </w:rPr>
        <w:t xml:space="preserve">New Business – </w:t>
      </w:r>
    </w:p>
    <w:p w14:paraId="2512B3B4" w14:textId="77777777" w:rsidR="007A038B" w:rsidRPr="00263527" w:rsidRDefault="007A038B" w:rsidP="007A038B">
      <w:pPr>
        <w:spacing w:after="0" w:line="240" w:lineRule="auto"/>
        <w:rPr>
          <w:rFonts w:ascii="Calibri" w:eastAsia="Times New Roman" w:hAnsi="Calibri" w:cs="Segoe UI"/>
          <w:color w:val="000000"/>
          <w:sz w:val="24"/>
          <w:szCs w:val="24"/>
          <w:lang w:val="en"/>
        </w:rPr>
      </w:pPr>
      <w:r w:rsidRPr="00263527">
        <w:rPr>
          <w:rFonts w:ascii="Calibri" w:eastAsia="Times New Roman" w:hAnsi="Calibri" w:cs="Segoe UI"/>
          <w:color w:val="000000"/>
          <w:sz w:val="24"/>
          <w:szCs w:val="24"/>
          <w:lang w:val="en"/>
        </w:rPr>
        <w:t> </w:t>
      </w:r>
    </w:p>
    <w:p w14:paraId="5984B9B6" w14:textId="77777777" w:rsidR="007A038B" w:rsidRPr="00263527" w:rsidRDefault="007A038B" w:rsidP="007A038B">
      <w:pPr>
        <w:spacing w:after="0" w:line="240" w:lineRule="auto"/>
        <w:rPr>
          <w:rFonts w:ascii="Calibri" w:eastAsia="Times New Roman" w:hAnsi="Calibri" w:cs="Segoe UI"/>
          <w:color w:val="000000"/>
          <w:sz w:val="24"/>
          <w:szCs w:val="24"/>
          <w:lang w:val="en"/>
        </w:rPr>
      </w:pPr>
      <w:r w:rsidRPr="00263527">
        <w:rPr>
          <w:rFonts w:ascii="Calibri" w:eastAsia="Times New Roman" w:hAnsi="Calibri" w:cs="Segoe UI"/>
          <w:color w:val="000000"/>
          <w:sz w:val="24"/>
          <w:szCs w:val="24"/>
          <w:lang w:val="en"/>
        </w:rPr>
        <w:t>Motion to order new squirt jerseys and replace worn Bantam jerseys. Plans to replace Bantam jerseys in 2 years. Motion- Bill seconded by Ryan. Motion passed 9/0 </w:t>
      </w:r>
    </w:p>
    <w:p w14:paraId="53D5533B" w14:textId="77777777" w:rsidR="007A038B" w:rsidRPr="00263527" w:rsidRDefault="007A038B" w:rsidP="007A038B">
      <w:pPr>
        <w:spacing w:after="0" w:line="240" w:lineRule="auto"/>
        <w:rPr>
          <w:rFonts w:ascii="Calibri" w:eastAsia="Times New Roman" w:hAnsi="Calibri" w:cs="Segoe UI"/>
          <w:color w:val="000000"/>
          <w:sz w:val="24"/>
          <w:szCs w:val="24"/>
          <w:lang w:val="en"/>
        </w:rPr>
      </w:pPr>
      <w:r w:rsidRPr="00263527">
        <w:rPr>
          <w:rFonts w:ascii="Calibri" w:eastAsia="Times New Roman" w:hAnsi="Calibri" w:cs="Segoe UI"/>
          <w:color w:val="000000"/>
          <w:sz w:val="24"/>
          <w:szCs w:val="24"/>
          <w:lang w:val="en"/>
        </w:rPr>
        <w:t> </w:t>
      </w:r>
    </w:p>
    <w:p w14:paraId="39E6EFA7" w14:textId="77777777" w:rsidR="007A038B" w:rsidRPr="00263527" w:rsidRDefault="007A038B" w:rsidP="007A038B">
      <w:pPr>
        <w:spacing w:after="0" w:line="240" w:lineRule="auto"/>
        <w:rPr>
          <w:rFonts w:ascii="Calibri" w:eastAsia="Times New Roman" w:hAnsi="Calibri" w:cs="Segoe UI"/>
          <w:color w:val="000000"/>
          <w:sz w:val="24"/>
          <w:szCs w:val="24"/>
          <w:lang w:val="en"/>
        </w:rPr>
      </w:pPr>
      <w:r w:rsidRPr="00263527">
        <w:rPr>
          <w:rFonts w:ascii="Calibri" w:eastAsia="Times New Roman" w:hAnsi="Calibri" w:cs="Segoe UI"/>
          <w:color w:val="000000"/>
          <w:sz w:val="24"/>
          <w:szCs w:val="24"/>
          <w:lang w:val="en"/>
        </w:rPr>
        <w:t>Schedule for 2015-16</w:t>
      </w:r>
    </w:p>
    <w:p w14:paraId="6B849EC0" w14:textId="77777777" w:rsidR="007A038B" w:rsidRPr="00263527" w:rsidRDefault="007A038B" w:rsidP="007A038B">
      <w:pPr>
        <w:spacing w:after="0" w:line="240" w:lineRule="auto"/>
        <w:rPr>
          <w:rFonts w:ascii="Calibri" w:eastAsia="Times New Roman" w:hAnsi="Calibri" w:cs="Segoe UI"/>
          <w:color w:val="000000"/>
          <w:sz w:val="24"/>
          <w:szCs w:val="24"/>
          <w:lang w:val="en"/>
        </w:rPr>
      </w:pPr>
      <w:r w:rsidRPr="00263527">
        <w:rPr>
          <w:rFonts w:ascii="Calibri" w:eastAsia="Times New Roman" w:hAnsi="Calibri" w:cs="Segoe UI"/>
          <w:color w:val="000000"/>
          <w:sz w:val="24"/>
          <w:szCs w:val="24"/>
          <w:lang w:val="en"/>
        </w:rPr>
        <w:t>Registration</w:t>
      </w:r>
      <w:r>
        <w:rPr>
          <w:rFonts w:ascii="Calibri" w:eastAsia="Times New Roman" w:hAnsi="Calibri" w:cs="Segoe UI"/>
          <w:color w:val="000000"/>
          <w:sz w:val="24"/>
          <w:szCs w:val="24"/>
          <w:lang w:val="en"/>
        </w:rPr>
        <w:t xml:space="preserve"> will open</w:t>
      </w:r>
      <w:r w:rsidRPr="00263527">
        <w:rPr>
          <w:rFonts w:ascii="Calibri" w:eastAsia="Times New Roman" w:hAnsi="Calibri" w:cs="Segoe UI"/>
          <w:color w:val="000000"/>
          <w:sz w:val="24"/>
          <w:szCs w:val="24"/>
          <w:lang w:val="en"/>
        </w:rPr>
        <w:t xml:space="preserve"> July first, </w:t>
      </w:r>
      <w:r>
        <w:rPr>
          <w:rFonts w:ascii="Calibri" w:eastAsia="Times New Roman" w:hAnsi="Calibri" w:cs="Segoe UI"/>
          <w:color w:val="000000"/>
          <w:sz w:val="24"/>
          <w:szCs w:val="24"/>
          <w:lang w:val="en"/>
        </w:rPr>
        <w:t>handbook will be finalized.</w:t>
      </w:r>
      <w:r w:rsidRPr="00263527">
        <w:rPr>
          <w:rFonts w:ascii="Calibri" w:eastAsia="Times New Roman" w:hAnsi="Calibri" w:cs="Segoe UI"/>
          <w:color w:val="000000"/>
          <w:sz w:val="24"/>
          <w:szCs w:val="24"/>
          <w:lang w:val="en"/>
        </w:rPr>
        <w:t xml:space="preserve">   Ryan to check </w:t>
      </w:r>
      <w:r>
        <w:rPr>
          <w:rFonts w:ascii="Calibri" w:eastAsia="Times New Roman" w:hAnsi="Calibri" w:cs="Segoe UI"/>
          <w:color w:val="000000"/>
          <w:sz w:val="24"/>
          <w:szCs w:val="24"/>
          <w:lang w:val="en"/>
        </w:rPr>
        <w:t>with</w:t>
      </w:r>
      <w:r w:rsidRPr="00263527">
        <w:rPr>
          <w:rFonts w:ascii="Calibri" w:eastAsia="Times New Roman" w:hAnsi="Calibri" w:cs="Segoe UI"/>
          <w:color w:val="000000"/>
          <w:sz w:val="24"/>
          <w:szCs w:val="24"/>
          <w:lang w:val="en"/>
        </w:rPr>
        <w:t xml:space="preserve"> other associations for game counts to consider adding to handbook that can be done after the starting registration.</w:t>
      </w:r>
    </w:p>
    <w:p w14:paraId="59CB17B8" w14:textId="77777777" w:rsidR="007A038B" w:rsidRPr="00263527" w:rsidRDefault="007A038B" w:rsidP="007A038B">
      <w:pPr>
        <w:spacing w:after="0" w:line="240" w:lineRule="auto"/>
        <w:rPr>
          <w:rFonts w:ascii="Calibri" w:eastAsia="Times New Roman" w:hAnsi="Calibri" w:cs="Segoe UI"/>
          <w:color w:val="000000"/>
          <w:sz w:val="24"/>
          <w:szCs w:val="24"/>
          <w:lang w:val="en"/>
        </w:rPr>
      </w:pPr>
      <w:r w:rsidRPr="00263527">
        <w:rPr>
          <w:rFonts w:ascii="Calibri" w:eastAsia="Times New Roman" w:hAnsi="Calibri" w:cs="Segoe UI"/>
          <w:color w:val="000000"/>
          <w:sz w:val="24"/>
          <w:szCs w:val="24"/>
          <w:lang w:val="en"/>
        </w:rPr>
        <w:t> </w:t>
      </w:r>
    </w:p>
    <w:p w14:paraId="5F59E44E" w14:textId="77777777" w:rsidR="007A038B" w:rsidRPr="00263527" w:rsidRDefault="007A038B" w:rsidP="007A038B">
      <w:pPr>
        <w:spacing w:after="0" w:line="240" w:lineRule="auto"/>
        <w:rPr>
          <w:rFonts w:ascii="Calibri" w:eastAsia="Times New Roman" w:hAnsi="Calibri" w:cs="Segoe UI"/>
          <w:color w:val="000000"/>
          <w:sz w:val="24"/>
          <w:szCs w:val="24"/>
          <w:lang w:val="en"/>
        </w:rPr>
      </w:pPr>
      <w:r w:rsidRPr="00263527">
        <w:rPr>
          <w:rFonts w:ascii="Calibri" w:eastAsia="Times New Roman" w:hAnsi="Calibri" w:cs="Segoe UI"/>
          <w:color w:val="000000"/>
          <w:sz w:val="24"/>
          <w:szCs w:val="24"/>
          <w:lang w:val="en"/>
        </w:rPr>
        <w:t xml:space="preserve">Dynamic schedules: Sept 28th ice in. Rusty blade first tournament on ice then dynamics start about Oct 1. Every level will have 12 dynamic sessions. Thursday and Sunday Mite dynamics also </w:t>
      </w:r>
      <w:proofErr w:type="spellStart"/>
      <w:r w:rsidRPr="00263527">
        <w:rPr>
          <w:rFonts w:ascii="Calibri" w:eastAsia="Times New Roman" w:hAnsi="Calibri" w:cs="Segoe UI"/>
          <w:color w:val="000000"/>
          <w:sz w:val="24"/>
          <w:szCs w:val="24"/>
          <w:lang w:val="en"/>
        </w:rPr>
        <w:t>as</w:t>
      </w:r>
      <w:proofErr w:type="spellEnd"/>
      <w:r w:rsidRPr="00263527">
        <w:rPr>
          <w:rFonts w:ascii="Calibri" w:eastAsia="Times New Roman" w:hAnsi="Calibri" w:cs="Segoe UI"/>
          <w:color w:val="000000"/>
          <w:sz w:val="24"/>
          <w:szCs w:val="24"/>
          <w:lang w:val="en"/>
        </w:rPr>
        <w:t xml:space="preserve"> done last year.</w:t>
      </w:r>
    </w:p>
    <w:p w14:paraId="169864D9" w14:textId="77777777" w:rsidR="007A038B" w:rsidRPr="00263527" w:rsidRDefault="007A038B" w:rsidP="007A038B">
      <w:pPr>
        <w:spacing w:after="0" w:line="240" w:lineRule="auto"/>
        <w:rPr>
          <w:rFonts w:ascii="Calibri" w:eastAsia="Times New Roman" w:hAnsi="Calibri" w:cs="Segoe UI"/>
          <w:color w:val="000000"/>
          <w:sz w:val="24"/>
          <w:szCs w:val="24"/>
          <w:lang w:val="en"/>
        </w:rPr>
      </w:pPr>
      <w:r w:rsidRPr="00263527">
        <w:rPr>
          <w:rFonts w:ascii="Calibri" w:eastAsia="Times New Roman" w:hAnsi="Calibri" w:cs="Segoe UI"/>
          <w:color w:val="000000"/>
          <w:sz w:val="24"/>
          <w:szCs w:val="24"/>
          <w:lang w:val="en"/>
        </w:rPr>
        <w:t> </w:t>
      </w:r>
    </w:p>
    <w:p w14:paraId="6F618A82" w14:textId="77777777" w:rsidR="007A038B" w:rsidRPr="00263527" w:rsidRDefault="007A038B" w:rsidP="007A038B">
      <w:pPr>
        <w:spacing w:after="0" w:line="240" w:lineRule="auto"/>
        <w:rPr>
          <w:rFonts w:ascii="Calibri" w:eastAsia="Times New Roman" w:hAnsi="Calibri" w:cs="Segoe UI"/>
          <w:color w:val="000000"/>
          <w:sz w:val="24"/>
          <w:szCs w:val="24"/>
          <w:lang w:val="en"/>
        </w:rPr>
      </w:pPr>
      <w:r w:rsidRPr="00263527">
        <w:rPr>
          <w:rFonts w:ascii="Calibri" w:eastAsia="Times New Roman" w:hAnsi="Calibri" w:cs="Segoe UI"/>
          <w:color w:val="000000"/>
          <w:sz w:val="24"/>
          <w:szCs w:val="24"/>
          <w:lang w:val="en"/>
        </w:rPr>
        <w:lastRenderedPageBreak/>
        <w:t>Dates and cost set for Mite dynamics, Shining star, INTRO programs confirmed and will be update on website. </w:t>
      </w:r>
    </w:p>
    <w:p w14:paraId="0C0B877A" w14:textId="77777777" w:rsidR="007A038B" w:rsidRPr="00263527" w:rsidRDefault="007A038B" w:rsidP="007A038B">
      <w:pPr>
        <w:spacing w:after="0" w:line="240" w:lineRule="auto"/>
        <w:rPr>
          <w:rFonts w:ascii="Calibri" w:eastAsia="Times New Roman" w:hAnsi="Calibri" w:cs="Segoe UI"/>
          <w:color w:val="000000"/>
          <w:sz w:val="24"/>
          <w:szCs w:val="24"/>
          <w:lang w:val="en"/>
        </w:rPr>
      </w:pPr>
      <w:r w:rsidRPr="00263527">
        <w:rPr>
          <w:rFonts w:ascii="Calibri" w:eastAsia="Times New Roman" w:hAnsi="Calibri" w:cs="Segoe UI"/>
          <w:color w:val="000000"/>
          <w:sz w:val="24"/>
          <w:szCs w:val="24"/>
          <w:lang w:val="en"/>
        </w:rPr>
        <w:t> </w:t>
      </w:r>
    </w:p>
    <w:p w14:paraId="31591CAD" w14:textId="77777777" w:rsidR="007A038B" w:rsidRPr="00263527" w:rsidRDefault="007A038B" w:rsidP="007A038B">
      <w:pPr>
        <w:spacing w:after="0" w:line="240" w:lineRule="auto"/>
        <w:rPr>
          <w:rFonts w:ascii="Calibri" w:eastAsia="Times New Roman" w:hAnsi="Calibri" w:cs="Segoe UI"/>
          <w:color w:val="000000"/>
          <w:sz w:val="24"/>
          <w:szCs w:val="24"/>
          <w:lang w:val="en"/>
        </w:rPr>
      </w:pPr>
      <w:r w:rsidRPr="00263527">
        <w:rPr>
          <w:rFonts w:ascii="Calibri" w:eastAsia="Times New Roman" w:hAnsi="Calibri" w:cs="Segoe UI"/>
          <w:color w:val="000000"/>
          <w:sz w:val="24"/>
          <w:szCs w:val="24"/>
          <w:lang w:val="en"/>
        </w:rPr>
        <w:t xml:space="preserve">Discussion on plans to run a power skate am program with our coaches 1-2 times per week Tues. and maybe Friday. </w:t>
      </w:r>
    </w:p>
    <w:p w14:paraId="42ADEC05" w14:textId="77777777" w:rsidR="007A038B" w:rsidRPr="00263527" w:rsidRDefault="007A038B" w:rsidP="007A038B">
      <w:pPr>
        <w:spacing w:after="0" w:line="240" w:lineRule="auto"/>
        <w:rPr>
          <w:rFonts w:ascii="Calibri" w:eastAsia="Times New Roman" w:hAnsi="Calibri" w:cs="Segoe UI"/>
          <w:color w:val="000000"/>
          <w:sz w:val="24"/>
          <w:szCs w:val="24"/>
          <w:lang w:val="en"/>
        </w:rPr>
      </w:pPr>
      <w:r w:rsidRPr="00263527">
        <w:rPr>
          <w:rFonts w:ascii="Calibri" w:eastAsia="Times New Roman" w:hAnsi="Calibri" w:cs="Segoe UI"/>
          <w:color w:val="000000"/>
          <w:sz w:val="24"/>
          <w:szCs w:val="24"/>
          <w:lang w:val="en"/>
        </w:rPr>
        <w:t> </w:t>
      </w:r>
    </w:p>
    <w:p w14:paraId="2544471F" w14:textId="77777777" w:rsidR="007A038B" w:rsidRPr="00263527" w:rsidRDefault="007A038B" w:rsidP="007A038B">
      <w:pPr>
        <w:spacing w:after="0" w:line="240" w:lineRule="auto"/>
        <w:rPr>
          <w:rFonts w:ascii="Calibri" w:eastAsia="Times New Roman" w:hAnsi="Calibri" w:cs="Segoe UI"/>
          <w:color w:val="000000"/>
          <w:sz w:val="24"/>
          <w:szCs w:val="24"/>
          <w:lang w:val="en"/>
        </w:rPr>
      </w:pPr>
      <w:r w:rsidRPr="00263527">
        <w:rPr>
          <w:rFonts w:ascii="Calibri" w:eastAsia="Times New Roman" w:hAnsi="Calibri" w:cs="Segoe UI"/>
          <w:color w:val="000000"/>
          <w:sz w:val="24"/>
          <w:szCs w:val="24"/>
          <w:lang w:val="en"/>
        </w:rPr>
        <w:t>Planning for LTS/ LTH with St Cloud Figure skating club to provide lessons at Bernicks Arena. Megan will invite St Cloud figure skating leader to present plans next board meeting.</w:t>
      </w:r>
    </w:p>
    <w:p w14:paraId="476938CB" w14:textId="77777777" w:rsidR="007A038B" w:rsidRPr="00263527" w:rsidRDefault="007A038B" w:rsidP="007A038B">
      <w:pPr>
        <w:spacing w:after="0" w:line="240" w:lineRule="auto"/>
        <w:rPr>
          <w:rFonts w:ascii="Calibri" w:eastAsia="Times New Roman" w:hAnsi="Calibri" w:cs="Segoe UI"/>
          <w:color w:val="000000"/>
          <w:sz w:val="24"/>
          <w:szCs w:val="24"/>
          <w:lang w:val="en"/>
        </w:rPr>
      </w:pPr>
      <w:r w:rsidRPr="00263527">
        <w:rPr>
          <w:rFonts w:ascii="Calibri" w:eastAsia="Times New Roman" w:hAnsi="Calibri" w:cs="Segoe UI"/>
          <w:color w:val="000000"/>
          <w:sz w:val="24"/>
          <w:szCs w:val="24"/>
          <w:lang w:val="en"/>
        </w:rPr>
        <w:t> </w:t>
      </w:r>
    </w:p>
    <w:p w14:paraId="2AB496FE" w14:textId="77777777" w:rsidR="007A038B" w:rsidRPr="00263527" w:rsidRDefault="007A038B" w:rsidP="007A038B">
      <w:pPr>
        <w:spacing w:after="0" w:line="240" w:lineRule="auto"/>
        <w:rPr>
          <w:rFonts w:ascii="Calibri" w:eastAsia="Times New Roman" w:hAnsi="Calibri" w:cs="Segoe UI"/>
          <w:color w:val="000000"/>
          <w:sz w:val="24"/>
          <w:szCs w:val="24"/>
          <w:lang w:val="en"/>
        </w:rPr>
      </w:pPr>
      <w:r w:rsidRPr="00263527">
        <w:rPr>
          <w:rFonts w:ascii="Calibri" w:eastAsia="Times New Roman" w:hAnsi="Calibri" w:cs="Segoe UI"/>
          <w:color w:val="000000"/>
          <w:sz w:val="24"/>
          <w:szCs w:val="24"/>
          <w:lang w:val="en"/>
        </w:rPr>
        <w:t>Team try-outs are scheduled for Oct 18 (Sun) through Oct 24 depending on # sessions</w:t>
      </w:r>
      <w:r>
        <w:rPr>
          <w:rFonts w:ascii="Calibri" w:eastAsia="Times New Roman" w:hAnsi="Calibri" w:cs="Segoe UI"/>
          <w:color w:val="000000"/>
          <w:sz w:val="24"/>
          <w:szCs w:val="24"/>
          <w:lang w:val="en"/>
        </w:rPr>
        <w:t xml:space="preserve"> needed</w:t>
      </w:r>
      <w:r w:rsidRPr="00263527">
        <w:rPr>
          <w:rFonts w:ascii="Calibri" w:eastAsia="Times New Roman" w:hAnsi="Calibri" w:cs="Segoe UI"/>
          <w:color w:val="000000"/>
          <w:sz w:val="24"/>
          <w:szCs w:val="24"/>
          <w:lang w:val="en"/>
        </w:rPr>
        <w:t>.</w:t>
      </w:r>
    </w:p>
    <w:p w14:paraId="6D11608B" w14:textId="77777777" w:rsidR="007A038B" w:rsidRPr="00263527" w:rsidRDefault="007A038B" w:rsidP="007A038B">
      <w:pPr>
        <w:spacing w:after="0" w:line="240" w:lineRule="auto"/>
        <w:rPr>
          <w:rFonts w:ascii="Calibri" w:eastAsia="Times New Roman" w:hAnsi="Calibri" w:cs="Segoe UI"/>
          <w:color w:val="000000"/>
          <w:sz w:val="24"/>
          <w:szCs w:val="24"/>
          <w:lang w:val="en"/>
        </w:rPr>
      </w:pPr>
      <w:r w:rsidRPr="00263527">
        <w:rPr>
          <w:rFonts w:ascii="Calibri" w:eastAsia="Times New Roman" w:hAnsi="Calibri" w:cs="Segoe UI"/>
          <w:color w:val="000000"/>
          <w:sz w:val="24"/>
          <w:szCs w:val="24"/>
          <w:lang w:val="en"/>
        </w:rPr>
        <w:t> </w:t>
      </w:r>
    </w:p>
    <w:p w14:paraId="4EB19F45" w14:textId="77777777" w:rsidR="007A038B" w:rsidRPr="00263527" w:rsidRDefault="007A038B" w:rsidP="007A038B">
      <w:pPr>
        <w:spacing w:after="0" w:line="240" w:lineRule="auto"/>
        <w:rPr>
          <w:rFonts w:ascii="Calibri" w:eastAsia="Times New Roman" w:hAnsi="Calibri" w:cs="Segoe UI"/>
          <w:color w:val="000000"/>
          <w:sz w:val="24"/>
          <w:szCs w:val="24"/>
          <w:lang w:val="en"/>
        </w:rPr>
      </w:pPr>
      <w:r w:rsidRPr="00263527">
        <w:rPr>
          <w:rFonts w:ascii="Calibri" w:eastAsia="Times New Roman" w:hAnsi="Calibri" w:cs="Segoe UI"/>
          <w:color w:val="000000"/>
          <w:sz w:val="24"/>
          <w:szCs w:val="24"/>
          <w:lang w:val="en"/>
        </w:rPr>
        <w:t xml:space="preserve">Other Business - </w:t>
      </w:r>
    </w:p>
    <w:p w14:paraId="0F37EDC4" w14:textId="77777777" w:rsidR="007A038B" w:rsidRPr="00263527" w:rsidRDefault="007A038B" w:rsidP="007A038B">
      <w:pPr>
        <w:spacing w:after="0" w:line="240" w:lineRule="auto"/>
        <w:rPr>
          <w:rFonts w:ascii="Calibri" w:eastAsia="Times New Roman" w:hAnsi="Calibri" w:cs="Segoe UI"/>
          <w:color w:val="000000"/>
          <w:sz w:val="24"/>
          <w:szCs w:val="24"/>
          <w:lang w:val="en"/>
        </w:rPr>
      </w:pPr>
      <w:r w:rsidRPr="00263527">
        <w:rPr>
          <w:rFonts w:ascii="Calibri" w:eastAsia="Times New Roman" w:hAnsi="Calibri" w:cs="Segoe UI"/>
          <w:color w:val="000000"/>
          <w:sz w:val="24"/>
          <w:szCs w:val="24"/>
          <w:lang w:val="en"/>
        </w:rPr>
        <w:t>Rink divider boards revisited: plan to keep this on the table and discuss possibilities for the future. Questioning storage and set up/ take-down. Board members will continue to research at this time.</w:t>
      </w:r>
    </w:p>
    <w:p w14:paraId="6FA9278E" w14:textId="77777777" w:rsidR="007A038B" w:rsidRPr="00263527" w:rsidRDefault="007A038B" w:rsidP="007A038B">
      <w:pPr>
        <w:spacing w:after="0" w:line="240" w:lineRule="auto"/>
        <w:rPr>
          <w:rFonts w:ascii="Calibri" w:eastAsia="Times New Roman" w:hAnsi="Calibri" w:cs="Segoe UI"/>
          <w:color w:val="000000"/>
          <w:sz w:val="24"/>
          <w:szCs w:val="24"/>
          <w:lang w:val="en"/>
        </w:rPr>
      </w:pPr>
      <w:r w:rsidRPr="00263527">
        <w:rPr>
          <w:rFonts w:ascii="Calibri" w:eastAsia="Times New Roman" w:hAnsi="Calibri" w:cs="Segoe UI"/>
          <w:color w:val="000000"/>
          <w:sz w:val="24"/>
          <w:szCs w:val="24"/>
          <w:lang w:val="en"/>
        </w:rPr>
        <w:t> </w:t>
      </w:r>
    </w:p>
    <w:p w14:paraId="475F6AFF" w14:textId="77777777" w:rsidR="007A038B" w:rsidRPr="00263527" w:rsidRDefault="007A038B" w:rsidP="007A038B">
      <w:pPr>
        <w:spacing w:after="0" w:line="240" w:lineRule="auto"/>
        <w:rPr>
          <w:rFonts w:ascii="Calibri" w:eastAsia="Times New Roman" w:hAnsi="Calibri" w:cs="Segoe UI"/>
          <w:color w:val="000000"/>
          <w:sz w:val="24"/>
          <w:szCs w:val="24"/>
          <w:lang w:val="en"/>
        </w:rPr>
      </w:pPr>
      <w:r w:rsidRPr="00263527">
        <w:rPr>
          <w:rFonts w:ascii="Calibri" w:eastAsia="Times New Roman" w:hAnsi="Calibri" w:cs="Segoe UI"/>
          <w:color w:val="000000"/>
          <w:sz w:val="24"/>
          <w:szCs w:val="24"/>
          <w:lang w:val="en"/>
        </w:rPr>
        <w:t>Idea for budget allowance for teams for non-Bernicks ice discussed. Problem exists due to short practice ice for teams in Dec and Jan. The goal for consistency and practice/ game ratios is difficult with Bernicks limited ice time. When ice is full here at Bernicks team could rent ice elsewhere. Difficult to come up with funds for this addition al ice at this time at this time. No further plans currently.</w:t>
      </w:r>
    </w:p>
    <w:p w14:paraId="32988E95" w14:textId="77777777" w:rsidR="007A038B" w:rsidRPr="00263527" w:rsidRDefault="007A038B" w:rsidP="007A038B">
      <w:pPr>
        <w:spacing w:after="0" w:line="240" w:lineRule="auto"/>
        <w:rPr>
          <w:rFonts w:ascii="Calibri" w:eastAsia="Times New Roman" w:hAnsi="Calibri" w:cs="Segoe UI"/>
          <w:color w:val="000000"/>
          <w:sz w:val="24"/>
          <w:szCs w:val="24"/>
          <w:lang w:val="en"/>
        </w:rPr>
      </w:pPr>
      <w:r w:rsidRPr="00263527">
        <w:rPr>
          <w:rFonts w:ascii="Calibri" w:eastAsia="Times New Roman" w:hAnsi="Calibri" w:cs="Segoe UI"/>
          <w:color w:val="000000"/>
          <w:sz w:val="24"/>
          <w:szCs w:val="24"/>
          <w:lang w:val="en"/>
        </w:rPr>
        <w:t> </w:t>
      </w:r>
    </w:p>
    <w:p w14:paraId="21A2AAB8" w14:textId="77777777" w:rsidR="007A038B" w:rsidRPr="00263527" w:rsidRDefault="007A038B" w:rsidP="007A038B">
      <w:pPr>
        <w:spacing w:after="0" w:line="240" w:lineRule="auto"/>
        <w:rPr>
          <w:rFonts w:ascii="Calibri" w:eastAsia="Times New Roman" w:hAnsi="Calibri" w:cs="Segoe UI"/>
          <w:color w:val="000000"/>
          <w:sz w:val="24"/>
          <w:szCs w:val="24"/>
          <w:lang w:val="en"/>
        </w:rPr>
      </w:pPr>
      <w:r w:rsidRPr="00263527">
        <w:rPr>
          <w:rFonts w:ascii="Calibri" w:eastAsia="Times New Roman" w:hAnsi="Calibri" w:cs="Segoe UI"/>
          <w:color w:val="000000"/>
          <w:sz w:val="24"/>
          <w:szCs w:val="24"/>
          <w:lang w:val="en"/>
        </w:rPr>
        <w:t xml:space="preserve">Girls training </w:t>
      </w:r>
      <w:proofErr w:type="spellStart"/>
      <w:r w:rsidRPr="00263527">
        <w:rPr>
          <w:rFonts w:ascii="Calibri" w:eastAsia="Times New Roman" w:hAnsi="Calibri" w:cs="Segoe UI"/>
          <w:color w:val="000000"/>
          <w:sz w:val="24"/>
          <w:szCs w:val="24"/>
          <w:lang w:val="en"/>
        </w:rPr>
        <w:t>co-op</w:t>
      </w:r>
      <w:proofErr w:type="gramStart"/>
      <w:r w:rsidRPr="00263527">
        <w:rPr>
          <w:rFonts w:ascii="Calibri" w:eastAsia="Times New Roman" w:hAnsi="Calibri" w:cs="Segoe UI"/>
          <w:color w:val="000000"/>
          <w:sz w:val="24"/>
          <w:szCs w:val="24"/>
          <w:lang w:val="en"/>
        </w:rPr>
        <w:t>:Trio</w:t>
      </w:r>
      <w:proofErr w:type="spellEnd"/>
      <w:proofErr w:type="gramEnd"/>
      <w:r w:rsidRPr="00263527">
        <w:rPr>
          <w:rFonts w:ascii="Calibri" w:eastAsia="Times New Roman" w:hAnsi="Calibri" w:cs="Segoe UI"/>
          <w:color w:val="000000"/>
          <w:sz w:val="24"/>
          <w:szCs w:val="24"/>
          <w:lang w:val="en"/>
        </w:rPr>
        <w:t xml:space="preserve"> River  last year  contracted a  1x/week session on -ice with each of the girls levels (Wed night). Co-op is asking for $2400/ association (Sartell and SR) for the program for Stromin Sabres for next 2 years. The program is 8 weeks (1x/ week) at Bernicks and SR for on-ice training</w:t>
      </w:r>
      <w:proofErr w:type="gramStart"/>
      <w:r w:rsidRPr="00263527">
        <w:rPr>
          <w:rFonts w:ascii="Calibri" w:eastAsia="Times New Roman" w:hAnsi="Calibri" w:cs="Segoe UI"/>
          <w:color w:val="000000"/>
          <w:sz w:val="24"/>
          <w:szCs w:val="24"/>
          <w:lang w:val="en"/>
        </w:rPr>
        <w:t>  (</w:t>
      </w:r>
      <w:proofErr w:type="gramEnd"/>
      <w:r w:rsidRPr="00263527">
        <w:rPr>
          <w:rFonts w:ascii="Calibri" w:eastAsia="Times New Roman" w:hAnsi="Calibri" w:cs="Segoe UI"/>
          <w:color w:val="000000"/>
          <w:sz w:val="24"/>
          <w:szCs w:val="24"/>
          <w:lang w:val="en"/>
        </w:rPr>
        <w:t>3 hours back-to-back). Discussion on preferences to spend money to train our coaches so all kids will benefit from improved coaching. We will table this training program at this time. </w:t>
      </w:r>
    </w:p>
    <w:p w14:paraId="787C1E58" w14:textId="77777777" w:rsidR="007A038B" w:rsidRPr="00263527" w:rsidRDefault="007A038B" w:rsidP="007A038B">
      <w:pPr>
        <w:spacing w:after="0" w:line="240" w:lineRule="auto"/>
        <w:rPr>
          <w:rFonts w:ascii="Calibri" w:eastAsia="Times New Roman" w:hAnsi="Calibri" w:cs="Segoe UI"/>
          <w:color w:val="000000"/>
          <w:sz w:val="24"/>
          <w:szCs w:val="24"/>
          <w:lang w:val="en"/>
        </w:rPr>
      </w:pPr>
      <w:r w:rsidRPr="00263527">
        <w:rPr>
          <w:rFonts w:ascii="Calibri" w:eastAsia="Times New Roman" w:hAnsi="Calibri" w:cs="Segoe UI"/>
          <w:color w:val="000000"/>
          <w:sz w:val="24"/>
          <w:szCs w:val="24"/>
          <w:lang w:val="en"/>
        </w:rPr>
        <w:t> </w:t>
      </w:r>
    </w:p>
    <w:p w14:paraId="4CA51D70" w14:textId="77777777" w:rsidR="007A038B" w:rsidRDefault="007A038B" w:rsidP="007A038B">
      <w:pPr>
        <w:spacing w:line="240" w:lineRule="auto"/>
        <w:rPr>
          <w:rFonts w:ascii="Calibri" w:eastAsia="Times New Roman" w:hAnsi="Calibri" w:cs="Segoe UI"/>
          <w:color w:val="000000"/>
          <w:sz w:val="24"/>
          <w:szCs w:val="24"/>
          <w:lang w:val="en"/>
        </w:rPr>
      </w:pPr>
      <w:r w:rsidRPr="00263527">
        <w:rPr>
          <w:rFonts w:ascii="Calibri" w:eastAsia="Times New Roman" w:hAnsi="Calibri" w:cs="Segoe UI"/>
          <w:color w:val="000000"/>
          <w:sz w:val="24"/>
          <w:szCs w:val="24"/>
          <w:lang w:val="en"/>
        </w:rPr>
        <w:t>Approval of co-op agreement: Motion to approve agreement for 4 additional years. But current agreement runs through season of 2015-16. This will be readdress at a later date.</w:t>
      </w:r>
      <w:r w:rsidRPr="00263527">
        <w:rPr>
          <w:rFonts w:ascii="Calibri" w:eastAsia="Times New Roman" w:hAnsi="Calibri" w:cs="Segoe UI"/>
          <w:color w:val="000000"/>
          <w:sz w:val="24"/>
          <w:szCs w:val="24"/>
          <w:lang w:val="en"/>
        </w:rPr>
        <w:br/>
      </w:r>
      <w:r w:rsidRPr="00263527">
        <w:rPr>
          <w:rFonts w:ascii="Calibri" w:eastAsia="Times New Roman" w:hAnsi="Calibri" w:cs="Segoe UI"/>
          <w:color w:val="000000"/>
          <w:sz w:val="24"/>
          <w:szCs w:val="24"/>
          <w:lang w:val="en"/>
        </w:rPr>
        <w:br/>
        <w:t xml:space="preserve">Adjourn – A motion was made to adjourn at 10:45 pm by Mr. Swenson, seconded by Ms. Walters.  Meeting adjourned. </w:t>
      </w:r>
      <w:r w:rsidRPr="00263527">
        <w:rPr>
          <w:rFonts w:ascii="Calibri" w:eastAsia="Times New Roman" w:hAnsi="Calibri" w:cs="Segoe UI"/>
          <w:color w:val="000000"/>
          <w:sz w:val="24"/>
          <w:szCs w:val="24"/>
          <w:lang w:val="en"/>
        </w:rPr>
        <w:br/>
      </w:r>
      <w:r w:rsidRPr="00263527">
        <w:rPr>
          <w:rFonts w:ascii="Calibri" w:eastAsia="Times New Roman" w:hAnsi="Calibri" w:cs="Segoe UI"/>
          <w:color w:val="000000"/>
          <w:sz w:val="24"/>
          <w:szCs w:val="24"/>
          <w:lang w:val="en"/>
        </w:rPr>
        <w:br/>
        <w:t xml:space="preserve">Respectfully submitted, </w:t>
      </w:r>
      <w:r w:rsidRPr="00263527">
        <w:rPr>
          <w:rFonts w:ascii="Calibri" w:eastAsia="Times New Roman" w:hAnsi="Calibri" w:cs="Segoe UI"/>
          <w:color w:val="000000"/>
          <w:sz w:val="24"/>
          <w:szCs w:val="24"/>
          <w:lang w:val="en"/>
        </w:rPr>
        <w:br/>
      </w:r>
      <w:r w:rsidRPr="00263527">
        <w:rPr>
          <w:rFonts w:ascii="Calibri" w:eastAsia="Times New Roman" w:hAnsi="Calibri" w:cs="Segoe UI"/>
          <w:color w:val="000000"/>
          <w:sz w:val="24"/>
          <w:szCs w:val="24"/>
          <w:lang w:val="en"/>
        </w:rPr>
        <w:br/>
        <w:t>Megan Lund </w:t>
      </w:r>
    </w:p>
    <w:p w14:paraId="75673B1C" w14:textId="77777777" w:rsidR="007A038B" w:rsidRDefault="007A038B" w:rsidP="007A038B">
      <w:pPr>
        <w:spacing w:line="240" w:lineRule="auto"/>
        <w:rPr>
          <w:rFonts w:ascii="Calibri" w:eastAsia="Times New Roman" w:hAnsi="Calibri" w:cs="Segoe UI"/>
          <w:color w:val="000000"/>
          <w:sz w:val="24"/>
          <w:szCs w:val="24"/>
          <w:lang w:val="en"/>
        </w:rPr>
      </w:pPr>
      <w:r>
        <w:rPr>
          <w:rFonts w:ascii="Calibri" w:eastAsia="Times New Roman" w:hAnsi="Calibri" w:cs="Segoe UI"/>
          <w:color w:val="000000"/>
          <w:sz w:val="24"/>
          <w:szCs w:val="24"/>
          <w:lang w:val="en"/>
        </w:rPr>
        <w:t xml:space="preserve">(Gambling report on 4th page.) </w:t>
      </w:r>
    </w:p>
    <w:p w14:paraId="145390D1" w14:textId="77777777" w:rsidR="007A038B" w:rsidRDefault="007A038B" w:rsidP="007A038B">
      <w:pPr>
        <w:spacing w:line="240" w:lineRule="auto"/>
        <w:rPr>
          <w:rFonts w:ascii="Calibri" w:eastAsia="Times New Roman" w:hAnsi="Calibri" w:cs="Segoe UI"/>
          <w:color w:val="000000"/>
          <w:sz w:val="24"/>
          <w:szCs w:val="24"/>
          <w:lang w:val="en"/>
        </w:rPr>
      </w:pPr>
    </w:p>
    <w:p w14:paraId="64E76E47" w14:textId="77777777" w:rsidR="007A038B" w:rsidRDefault="007A038B" w:rsidP="007A038B">
      <w:pPr>
        <w:spacing w:line="240" w:lineRule="auto"/>
        <w:rPr>
          <w:rFonts w:ascii="Calibri" w:eastAsia="Times New Roman" w:hAnsi="Calibri" w:cs="Segoe UI"/>
          <w:color w:val="000000"/>
          <w:sz w:val="24"/>
          <w:szCs w:val="24"/>
          <w:lang w:val="en"/>
        </w:rPr>
      </w:pPr>
    </w:p>
    <w:p w14:paraId="1D7E7728" w14:textId="77777777" w:rsidR="007A038B" w:rsidRDefault="007A038B" w:rsidP="007A038B">
      <w:pPr>
        <w:spacing w:line="240" w:lineRule="auto"/>
        <w:rPr>
          <w:rFonts w:ascii="Calibri" w:eastAsia="Times New Roman" w:hAnsi="Calibri" w:cs="Segoe UI"/>
          <w:color w:val="000000"/>
          <w:sz w:val="24"/>
          <w:szCs w:val="24"/>
          <w:lang w:val="en"/>
        </w:rPr>
      </w:pPr>
    </w:p>
    <w:p w14:paraId="17ADF973" w14:textId="77777777" w:rsidR="007A038B" w:rsidRDefault="007A038B" w:rsidP="007A038B">
      <w:pPr>
        <w:spacing w:line="240" w:lineRule="auto"/>
        <w:rPr>
          <w:rFonts w:ascii="Calibri" w:eastAsia="Times New Roman" w:hAnsi="Calibri" w:cs="Segoe UI"/>
          <w:color w:val="000000"/>
          <w:sz w:val="24"/>
          <w:szCs w:val="24"/>
          <w:lang w:val="en"/>
        </w:rPr>
      </w:pPr>
    </w:p>
    <w:tbl>
      <w:tblPr>
        <w:tblStyle w:val="TableGrid"/>
        <w:tblW w:w="0" w:type="auto"/>
        <w:tblLook w:val="04A0" w:firstRow="1" w:lastRow="0" w:firstColumn="1" w:lastColumn="0" w:noHBand="0" w:noVBand="1"/>
      </w:tblPr>
      <w:tblGrid>
        <w:gridCol w:w="6160"/>
        <w:gridCol w:w="1755"/>
      </w:tblGrid>
      <w:tr w:rsidR="007A038B" w:rsidRPr="007A038B" w14:paraId="3584C74C" w14:textId="77777777" w:rsidTr="007A038B">
        <w:trPr>
          <w:trHeight w:val="300"/>
        </w:trPr>
        <w:tc>
          <w:tcPr>
            <w:tcW w:w="7915" w:type="dxa"/>
            <w:gridSpan w:val="2"/>
            <w:noWrap/>
            <w:hideMark/>
          </w:tcPr>
          <w:p w14:paraId="084761EF" w14:textId="77777777" w:rsidR="007A038B" w:rsidRPr="007A038B" w:rsidRDefault="007A038B" w:rsidP="007A038B">
            <w:pPr>
              <w:rPr>
                <w:rFonts w:ascii="Calibri" w:eastAsia="Times New Roman" w:hAnsi="Calibri" w:cs="Segoe UI"/>
                <w:color w:val="000000"/>
                <w:sz w:val="24"/>
                <w:szCs w:val="24"/>
              </w:rPr>
            </w:pPr>
            <w:r w:rsidRPr="007A038B">
              <w:rPr>
                <w:rFonts w:ascii="Calibri" w:eastAsia="Times New Roman" w:hAnsi="Calibri" w:cs="Segoe UI"/>
                <w:color w:val="000000"/>
                <w:sz w:val="24"/>
                <w:szCs w:val="24"/>
                <w:lang w:val="en"/>
              </w:rPr>
              <w:t>This page covers paid items that were pre-approved as estimates,</w:t>
            </w:r>
          </w:p>
        </w:tc>
      </w:tr>
      <w:tr w:rsidR="007A038B" w:rsidRPr="007A038B" w14:paraId="0F193A54" w14:textId="77777777" w:rsidTr="007A038B">
        <w:trPr>
          <w:trHeight w:val="300"/>
        </w:trPr>
        <w:tc>
          <w:tcPr>
            <w:tcW w:w="6160" w:type="dxa"/>
            <w:noWrap/>
            <w:hideMark/>
          </w:tcPr>
          <w:p w14:paraId="41DE6E4C" w14:textId="77777777" w:rsidR="007A038B" w:rsidRPr="007A038B" w:rsidRDefault="007A038B" w:rsidP="007A038B">
            <w:pPr>
              <w:rPr>
                <w:rFonts w:ascii="Calibri" w:eastAsia="Times New Roman" w:hAnsi="Calibri" w:cs="Segoe UI"/>
                <w:color w:val="000000"/>
                <w:sz w:val="24"/>
                <w:szCs w:val="24"/>
              </w:rPr>
            </w:pPr>
            <w:r w:rsidRPr="007A038B">
              <w:rPr>
                <w:rFonts w:ascii="Calibri" w:eastAsia="Times New Roman" w:hAnsi="Calibri" w:cs="Segoe UI"/>
                <w:color w:val="000000"/>
                <w:sz w:val="24"/>
                <w:szCs w:val="24"/>
                <w:lang w:val="en"/>
              </w:rPr>
              <w:t>and now are being reported as exact amounts</w:t>
            </w:r>
          </w:p>
        </w:tc>
        <w:tc>
          <w:tcPr>
            <w:tcW w:w="1755" w:type="dxa"/>
            <w:noWrap/>
            <w:hideMark/>
          </w:tcPr>
          <w:p w14:paraId="0D3A4296" w14:textId="77777777" w:rsidR="007A038B" w:rsidRPr="007A038B" w:rsidRDefault="007A038B" w:rsidP="007A038B">
            <w:pPr>
              <w:rPr>
                <w:rFonts w:ascii="Calibri" w:eastAsia="Times New Roman" w:hAnsi="Calibri" w:cs="Segoe UI"/>
                <w:color w:val="000000"/>
                <w:sz w:val="24"/>
                <w:szCs w:val="24"/>
              </w:rPr>
            </w:pPr>
          </w:p>
        </w:tc>
      </w:tr>
      <w:tr w:rsidR="007A038B" w:rsidRPr="007A038B" w14:paraId="02558520" w14:textId="77777777" w:rsidTr="007A038B">
        <w:trPr>
          <w:trHeight w:val="300"/>
        </w:trPr>
        <w:tc>
          <w:tcPr>
            <w:tcW w:w="6160" w:type="dxa"/>
            <w:noWrap/>
            <w:hideMark/>
          </w:tcPr>
          <w:p w14:paraId="55DF6714" w14:textId="77777777" w:rsidR="007A038B" w:rsidRPr="007A038B" w:rsidRDefault="007A038B" w:rsidP="007A038B">
            <w:pPr>
              <w:rPr>
                <w:rFonts w:ascii="Calibri" w:eastAsia="Times New Roman" w:hAnsi="Calibri" w:cs="Segoe UI"/>
                <w:color w:val="000000"/>
                <w:sz w:val="24"/>
                <w:szCs w:val="24"/>
              </w:rPr>
            </w:pPr>
          </w:p>
        </w:tc>
        <w:tc>
          <w:tcPr>
            <w:tcW w:w="1755" w:type="dxa"/>
            <w:noWrap/>
            <w:hideMark/>
          </w:tcPr>
          <w:p w14:paraId="76825DCD" w14:textId="77777777" w:rsidR="007A038B" w:rsidRPr="007A038B" w:rsidRDefault="007A038B" w:rsidP="007A038B">
            <w:pPr>
              <w:rPr>
                <w:rFonts w:ascii="Calibri" w:eastAsia="Times New Roman" w:hAnsi="Calibri" w:cs="Segoe UI"/>
                <w:color w:val="000000"/>
                <w:sz w:val="24"/>
                <w:szCs w:val="24"/>
              </w:rPr>
            </w:pPr>
          </w:p>
        </w:tc>
      </w:tr>
      <w:tr w:rsidR="007A038B" w:rsidRPr="007A038B" w14:paraId="32BBD633" w14:textId="77777777" w:rsidTr="007A038B">
        <w:trPr>
          <w:trHeight w:val="300"/>
        </w:trPr>
        <w:tc>
          <w:tcPr>
            <w:tcW w:w="6160" w:type="dxa"/>
            <w:noWrap/>
            <w:hideMark/>
          </w:tcPr>
          <w:p w14:paraId="25E0D5A6" w14:textId="77777777" w:rsidR="007A038B" w:rsidRPr="007A038B" w:rsidRDefault="007A038B" w:rsidP="007A038B">
            <w:pPr>
              <w:rPr>
                <w:rFonts w:ascii="Calibri" w:eastAsia="Times New Roman" w:hAnsi="Calibri" w:cs="Segoe UI"/>
                <w:color w:val="000000"/>
                <w:sz w:val="24"/>
                <w:szCs w:val="24"/>
              </w:rPr>
            </w:pPr>
            <w:r w:rsidRPr="007A038B">
              <w:rPr>
                <w:rFonts w:ascii="Calibri" w:eastAsia="Times New Roman" w:hAnsi="Calibri" w:cs="Segoe UI"/>
                <w:color w:val="000000"/>
                <w:sz w:val="24"/>
                <w:szCs w:val="24"/>
              </w:rPr>
              <w:t>Charitable Gambling Expenses Paid in Apr 2015</w:t>
            </w:r>
          </w:p>
        </w:tc>
        <w:tc>
          <w:tcPr>
            <w:tcW w:w="1755" w:type="dxa"/>
            <w:noWrap/>
            <w:hideMark/>
          </w:tcPr>
          <w:p w14:paraId="3D70FD8D" w14:textId="77777777" w:rsidR="007A038B" w:rsidRPr="007A038B" w:rsidRDefault="007A038B" w:rsidP="007A038B">
            <w:pPr>
              <w:rPr>
                <w:rFonts w:ascii="Calibri" w:eastAsia="Times New Roman" w:hAnsi="Calibri" w:cs="Segoe UI"/>
                <w:color w:val="000000"/>
                <w:sz w:val="24"/>
                <w:szCs w:val="24"/>
              </w:rPr>
            </w:pPr>
          </w:p>
        </w:tc>
      </w:tr>
      <w:tr w:rsidR="007A038B" w:rsidRPr="007A038B" w14:paraId="750F3A66" w14:textId="77777777" w:rsidTr="007A038B">
        <w:trPr>
          <w:trHeight w:val="300"/>
        </w:trPr>
        <w:tc>
          <w:tcPr>
            <w:tcW w:w="6160" w:type="dxa"/>
            <w:noWrap/>
            <w:hideMark/>
          </w:tcPr>
          <w:p w14:paraId="6B154368" w14:textId="77777777" w:rsidR="007A038B" w:rsidRPr="007A038B" w:rsidRDefault="007A038B" w:rsidP="007A038B">
            <w:pPr>
              <w:rPr>
                <w:rFonts w:ascii="Calibri" w:eastAsia="Times New Roman" w:hAnsi="Calibri" w:cs="Segoe UI"/>
                <w:color w:val="000000"/>
                <w:sz w:val="24"/>
                <w:szCs w:val="24"/>
              </w:rPr>
            </w:pPr>
          </w:p>
        </w:tc>
        <w:tc>
          <w:tcPr>
            <w:tcW w:w="1755" w:type="dxa"/>
            <w:noWrap/>
            <w:hideMark/>
          </w:tcPr>
          <w:p w14:paraId="29C7E7AA" w14:textId="77777777" w:rsidR="007A038B" w:rsidRPr="007A038B" w:rsidRDefault="007A038B" w:rsidP="007A038B">
            <w:pPr>
              <w:rPr>
                <w:rFonts w:ascii="Calibri" w:eastAsia="Times New Roman" w:hAnsi="Calibri" w:cs="Segoe UI"/>
                <w:color w:val="000000"/>
                <w:sz w:val="24"/>
                <w:szCs w:val="24"/>
              </w:rPr>
            </w:pPr>
          </w:p>
        </w:tc>
      </w:tr>
      <w:tr w:rsidR="007A038B" w:rsidRPr="007A038B" w14:paraId="13D030FA" w14:textId="77777777" w:rsidTr="007A038B">
        <w:trPr>
          <w:trHeight w:val="300"/>
        </w:trPr>
        <w:tc>
          <w:tcPr>
            <w:tcW w:w="6160" w:type="dxa"/>
            <w:noWrap/>
            <w:hideMark/>
          </w:tcPr>
          <w:p w14:paraId="64404C7F" w14:textId="77777777" w:rsidR="007A038B" w:rsidRPr="007A038B" w:rsidRDefault="007A038B" w:rsidP="007A038B">
            <w:pPr>
              <w:rPr>
                <w:rFonts w:ascii="Calibri" w:eastAsia="Times New Roman" w:hAnsi="Calibri" w:cs="Segoe UI"/>
                <w:color w:val="000000"/>
                <w:sz w:val="24"/>
                <w:szCs w:val="24"/>
              </w:rPr>
            </w:pPr>
            <w:r w:rsidRPr="007A038B">
              <w:rPr>
                <w:rFonts w:ascii="Calibri" w:eastAsia="Times New Roman" w:hAnsi="Calibri" w:cs="Segoe UI"/>
                <w:color w:val="000000"/>
                <w:sz w:val="24"/>
                <w:szCs w:val="24"/>
              </w:rPr>
              <w:t>Games</w:t>
            </w:r>
          </w:p>
        </w:tc>
        <w:tc>
          <w:tcPr>
            <w:tcW w:w="1755" w:type="dxa"/>
            <w:noWrap/>
            <w:hideMark/>
          </w:tcPr>
          <w:p w14:paraId="11C37E47" w14:textId="77777777" w:rsidR="007A038B" w:rsidRPr="007A038B" w:rsidRDefault="007A038B" w:rsidP="007A038B">
            <w:pPr>
              <w:rPr>
                <w:rFonts w:ascii="Calibri" w:eastAsia="Times New Roman" w:hAnsi="Calibri" w:cs="Segoe UI"/>
                <w:color w:val="000000"/>
                <w:sz w:val="24"/>
                <w:szCs w:val="24"/>
              </w:rPr>
            </w:pPr>
            <w:r w:rsidRPr="007A038B">
              <w:rPr>
                <w:rFonts w:ascii="Calibri" w:eastAsia="Times New Roman" w:hAnsi="Calibri" w:cs="Segoe UI"/>
                <w:color w:val="000000"/>
                <w:sz w:val="24"/>
                <w:szCs w:val="24"/>
              </w:rPr>
              <w:t xml:space="preserve"> $       1,147.14 </w:t>
            </w:r>
          </w:p>
        </w:tc>
      </w:tr>
      <w:tr w:rsidR="007A038B" w:rsidRPr="007A038B" w14:paraId="0F611B47" w14:textId="77777777" w:rsidTr="007A038B">
        <w:trPr>
          <w:trHeight w:val="300"/>
        </w:trPr>
        <w:tc>
          <w:tcPr>
            <w:tcW w:w="6160" w:type="dxa"/>
            <w:noWrap/>
            <w:hideMark/>
          </w:tcPr>
          <w:p w14:paraId="34F3AFBA" w14:textId="77777777" w:rsidR="007A038B" w:rsidRPr="007A038B" w:rsidRDefault="007A038B" w:rsidP="007A038B">
            <w:pPr>
              <w:rPr>
                <w:rFonts w:ascii="Calibri" w:eastAsia="Times New Roman" w:hAnsi="Calibri" w:cs="Segoe UI"/>
                <w:color w:val="000000"/>
                <w:sz w:val="24"/>
                <w:szCs w:val="24"/>
              </w:rPr>
            </w:pPr>
            <w:r w:rsidRPr="007A038B">
              <w:rPr>
                <w:rFonts w:ascii="Calibri" w:eastAsia="Times New Roman" w:hAnsi="Calibri" w:cs="Segoe UI"/>
                <w:color w:val="000000"/>
                <w:sz w:val="24"/>
                <w:szCs w:val="24"/>
              </w:rPr>
              <w:t>Compensation and payroll taxes</w:t>
            </w:r>
          </w:p>
        </w:tc>
        <w:tc>
          <w:tcPr>
            <w:tcW w:w="1755" w:type="dxa"/>
            <w:noWrap/>
            <w:hideMark/>
          </w:tcPr>
          <w:p w14:paraId="03A9424C" w14:textId="77777777" w:rsidR="007A038B" w:rsidRPr="007A038B" w:rsidRDefault="007A038B" w:rsidP="007A038B">
            <w:pPr>
              <w:rPr>
                <w:rFonts w:ascii="Calibri" w:eastAsia="Times New Roman" w:hAnsi="Calibri" w:cs="Segoe UI"/>
                <w:color w:val="000000"/>
                <w:sz w:val="24"/>
                <w:szCs w:val="24"/>
              </w:rPr>
            </w:pPr>
            <w:r w:rsidRPr="007A038B">
              <w:rPr>
                <w:rFonts w:ascii="Calibri" w:eastAsia="Times New Roman" w:hAnsi="Calibri" w:cs="Segoe UI"/>
                <w:color w:val="000000"/>
                <w:sz w:val="24"/>
                <w:szCs w:val="24"/>
              </w:rPr>
              <w:t xml:space="preserve"> $       5,482.87 </w:t>
            </w:r>
          </w:p>
        </w:tc>
      </w:tr>
      <w:tr w:rsidR="007A038B" w:rsidRPr="007A038B" w14:paraId="56185C9B" w14:textId="77777777" w:rsidTr="007A038B">
        <w:trPr>
          <w:trHeight w:val="300"/>
        </w:trPr>
        <w:tc>
          <w:tcPr>
            <w:tcW w:w="6160" w:type="dxa"/>
            <w:noWrap/>
            <w:hideMark/>
          </w:tcPr>
          <w:p w14:paraId="1B603914" w14:textId="77777777" w:rsidR="007A038B" w:rsidRPr="007A038B" w:rsidRDefault="007A038B" w:rsidP="007A038B">
            <w:pPr>
              <w:rPr>
                <w:rFonts w:ascii="Calibri" w:eastAsia="Times New Roman" w:hAnsi="Calibri" w:cs="Segoe UI"/>
                <w:color w:val="000000"/>
                <w:sz w:val="24"/>
                <w:szCs w:val="24"/>
              </w:rPr>
            </w:pPr>
            <w:r w:rsidRPr="007A038B">
              <w:rPr>
                <w:rFonts w:ascii="Calibri" w:eastAsia="Times New Roman" w:hAnsi="Calibri" w:cs="Segoe UI"/>
                <w:color w:val="000000"/>
                <w:sz w:val="24"/>
                <w:szCs w:val="24"/>
              </w:rPr>
              <w:t>Accounting Services</w:t>
            </w:r>
          </w:p>
        </w:tc>
        <w:tc>
          <w:tcPr>
            <w:tcW w:w="1755" w:type="dxa"/>
            <w:noWrap/>
            <w:hideMark/>
          </w:tcPr>
          <w:p w14:paraId="557A7647" w14:textId="77777777" w:rsidR="007A038B" w:rsidRPr="007A038B" w:rsidRDefault="007A038B" w:rsidP="007A038B">
            <w:pPr>
              <w:rPr>
                <w:rFonts w:ascii="Calibri" w:eastAsia="Times New Roman" w:hAnsi="Calibri" w:cs="Segoe UI"/>
                <w:color w:val="000000"/>
                <w:sz w:val="24"/>
                <w:szCs w:val="24"/>
              </w:rPr>
            </w:pPr>
            <w:r w:rsidRPr="007A038B">
              <w:rPr>
                <w:rFonts w:ascii="Calibri" w:eastAsia="Times New Roman" w:hAnsi="Calibri" w:cs="Segoe UI"/>
                <w:color w:val="000000"/>
                <w:sz w:val="24"/>
                <w:szCs w:val="24"/>
              </w:rPr>
              <w:t xml:space="preserve"> $           665.00 </w:t>
            </w:r>
          </w:p>
        </w:tc>
      </w:tr>
      <w:tr w:rsidR="007A038B" w:rsidRPr="007A038B" w14:paraId="55A3A88D" w14:textId="77777777" w:rsidTr="007A038B">
        <w:trPr>
          <w:trHeight w:val="300"/>
        </w:trPr>
        <w:tc>
          <w:tcPr>
            <w:tcW w:w="6160" w:type="dxa"/>
            <w:noWrap/>
            <w:hideMark/>
          </w:tcPr>
          <w:p w14:paraId="7FA585D7" w14:textId="77777777" w:rsidR="007A038B" w:rsidRPr="007A038B" w:rsidRDefault="007A038B" w:rsidP="007A038B">
            <w:pPr>
              <w:rPr>
                <w:rFonts w:ascii="Calibri" w:eastAsia="Times New Roman" w:hAnsi="Calibri" w:cs="Segoe UI"/>
                <w:color w:val="000000"/>
                <w:sz w:val="24"/>
                <w:szCs w:val="24"/>
              </w:rPr>
            </w:pPr>
            <w:r w:rsidRPr="007A038B">
              <w:rPr>
                <w:rFonts w:ascii="Calibri" w:eastAsia="Times New Roman" w:hAnsi="Calibri" w:cs="Segoe UI"/>
                <w:color w:val="000000"/>
                <w:sz w:val="24"/>
                <w:szCs w:val="24"/>
                <w:lang w:val="en"/>
              </w:rPr>
              <w:t>Rent (GRB, RBD, Blue Line &amp; HOP)</w:t>
            </w:r>
          </w:p>
        </w:tc>
        <w:tc>
          <w:tcPr>
            <w:tcW w:w="1755" w:type="dxa"/>
            <w:noWrap/>
            <w:hideMark/>
          </w:tcPr>
          <w:p w14:paraId="0C0C79A7" w14:textId="77777777" w:rsidR="007A038B" w:rsidRPr="007A038B" w:rsidRDefault="007A038B" w:rsidP="007A038B">
            <w:pPr>
              <w:rPr>
                <w:rFonts w:ascii="Calibri" w:eastAsia="Times New Roman" w:hAnsi="Calibri" w:cs="Segoe UI"/>
                <w:color w:val="000000"/>
                <w:sz w:val="24"/>
                <w:szCs w:val="24"/>
              </w:rPr>
            </w:pPr>
            <w:r w:rsidRPr="007A038B">
              <w:rPr>
                <w:rFonts w:ascii="Calibri" w:eastAsia="Times New Roman" w:hAnsi="Calibri" w:cs="Segoe UI"/>
                <w:color w:val="000000"/>
                <w:sz w:val="24"/>
                <w:szCs w:val="24"/>
              </w:rPr>
              <w:t xml:space="preserve"> $       2,707.10 </w:t>
            </w:r>
          </w:p>
        </w:tc>
      </w:tr>
      <w:tr w:rsidR="007A038B" w:rsidRPr="007A038B" w14:paraId="5877FD7B" w14:textId="77777777" w:rsidTr="007A038B">
        <w:trPr>
          <w:trHeight w:val="300"/>
        </w:trPr>
        <w:tc>
          <w:tcPr>
            <w:tcW w:w="6160" w:type="dxa"/>
            <w:noWrap/>
            <w:hideMark/>
          </w:tcPr>
          <w:p w14:paraId="0285FB7F" w14:textId="77777777" w:rsidR="007A038B" w:rsidRPr="007A038B" w:rsidRDefault="007A038B" w:rsidP="007A038B">
            <w:pPr>
              <w:rPr>
                <w:rFonts w:ascii="Calibri" w:eastAsia="Times New Roman" w:hAnsi="Calibri" w:cs="Segoe UI"/>
                <w:color w:val="000000"/>
                <w:sz w:val="24"/>
                <w:szCs w:val="24"/>
              </w:rPr>
            </w:pPr>
            <w:r w:rsidRPr="007A038B">
              <w:rPr>
                <w:rFonts w:ascii="Calibri" w:eastAsia="Times New Roman" w:hAnsi="Calibri" w:cs="Segoe UI"/>
                <w:color w:val="000000"/>
                <w:sz w:val="24"/>
                <w:szCs w:val="24"/>
                <w:lang w:val="en"/>
              </w:rPr>
              <w:t>Misc. - office supplies, bank service charges…</w:t>
            </w:r>
          </w:p>
        </w:tc>
        <w:tc>
          <w:tcPr>
            <w:tcW w:w="1755" w:type="dxa"/>
            <w:noWrap/>
            <w:hideMark/>
          </w:tcPr>
          <w:p w14:paraId="690DFB8B" w14:textId="77777777" w:rsidR="007A038B" w:rsidRPr="007A038B" w:rsidRDefault="007A038B" w:rsidP="007A038B">
            <w:pPr>
              <w:rPr>
                <w:rFonts w:ascii="Calibri" w:eastAsia="Times New Roman" w:hAnsi="Calibri" w:cs="Segoe UI"/>
                <w:color w:val="000000"/>
                <w:sz w:val="24"/>
                <w:szCs w:val="24"/>
              </w:rPr>
            </w:pPr>
            <w:r w:rsidRPr="007A038B">
              <w:rPr>
                <w:rFonts w:ascii="Calibri" w:eastAsia="Times New Roman" w:hAnsi="Calibri" w:cs="Segoe UI"/>
                <w:color w:val="000000"/>
                <w:sz w:val="24"/>
                <w:szCs w:val="24"/>
              </w:rPr>
              <w:t xml:space="preserve"> $           268.39 </w:t>
            </w:r>
          </w:p>
        </w:tc>
      </w:tr>
      <w:tr w:rsidR="007A038B" w:rsidRPr="007A038B" w14:paraId="70A521B3" w14:textId="77777777" w:rsidTr="007A038B">
        <w:trPr>
          <w:trHeight w:val="300"/>
        </w:trPr>
        <w:tc>
          <w:tcPr>
            <w:tcW w:w="6160" w:type="dxa"/>
            <w:noWrap/>
            <w:hideMark/>
          </w:tcPr>
          <w:p w14:paraId="0E443D71" w14:textId="77777777" w:rsidR="007A038B" w:rsidRPr="007A038B" w:rsidRDefault="007A038B" w:rsidP="007A038B">
            <w:pPr>
              <w:rPr>
                <w:rFonts w:ascii="Calibri" w:eastAsia="Times New Roman" w:hAnsi="Calibri" w:cs="Segoe UI"/>
                <w:color w:val="000000"/>
                <w:sz w:val="24"/>
                <w:szCs w:val="24"/>
              </w:rPr>
            </w:pPr>
            <w:r w:rsidRPr="007A038B">
              <w:rPr>
                <w:rFonts w:ascii="Calibri" w:eastAsia="Times New Roman" w:hAnsi="Calibri" w:cs="Segoe UI"/>
                <w:color w:val="000000"/>
                <w:sz w:val="24"/>
                <w:szCs w:val="24"/>
                <w:lang w:val="en"/>
              </w:rPr>
              <w:t>Central Gaming - HOP machine, included in misc.</w:t>
            </w:r>
          </w:p>
        </w:tc>
        <w:tc>
          <w:tcPr>
            <w:tcW w:w="1755" w:type="dxa"/>
            <w:noWrap/>
            <w:hideMark/>
          </w:tcPr>
          <w:p w14:paraId="6AF5BEC9" w14:textId="77777777" w:rsidR="007A038B" w:rsidRPr="007A038B" w:rsidRDefault="007A038B" w:rsidP="007A038B">
            <w:pPr>
              <w:rPr>
                <w:rFonts w:ascii="Calibri" w:eastAsia="Times New Roman" w:hAnsi="Calibri" w:cs="Segoe UI"/>
                <w:color w:val="000000"/>
                <w:sz w:val="24"/>
                <w:szCs w:val="24"/>
              </w:rPr>
            </w:pPr>
          </w:p>
        </w:tc>
      </w:tr>
      <w:tr w:rsidR="007A038B" w:rsidRPr="007A038B" w14:paraId="4D76A40E" w14:textId="77777777" w:rsidTr="007A038B">
        <w:trPr>
          <w:trHeight w:val="300"/>
        </w:trPr>
        <w:tc>
          <w:tcPr>
            <w:tcW w:w="6160" w:type="dxa"/>
            <w:noWrap/>
            <w:hideMark/>
          </w:tcPr>
          <w:p w14:paraId="0A0AB376" w14:textId="77777777" w:rsidR="007A038B" w:rsidRPr="007A038B" w:rsidRDefault="007A038B" w:rsidP="007A038B">
            <w:pPr>
              <w:rPr>
                <w:rFonts w:ascii="Calibri" w:eastAsia="Times New Roman" w:hAnsi="Calibri" w:cs="Segoe UI"/>
                <w:color w:val="000000"/>
                <w:sz w:val="24"/>
                <w:szCs w:val="24"/>
              </w:rPr>
            </w:pPr>
            <w:r w:rsidRPr="007A038B">
              <w:rPr>
                <w:rFonts w:ascii="Calibri" w:eastAsia="Times New Roman" w:hAnsi="Calibri" w:cs="Segoe UI"/>
                <w:color w:val="000000"/>
                <w:sz w:val="24"/>
                <w:szCs w:val="24"/>
                <w:lang w:val="en"/>
              </w:rPr>
              <w:t xml:space="preserve">Cash long or short. </w:t>
            </w:r>
          </w:p>
        </w:tc>
        <w:tc>
          <w:tcPr>
            <w:tcW w:w="1755" w:type="dxa"/>
            <w:noWrap/>
            <w:hideMark/>
          </w:tcPr>
          <w:p w14:paraId="57936AD7" w14:textId="77777777" w:rsidR="007A038B" w:rsidRPr="007A038B" w:rsidRDefault="007A038B" w:rsidP="007A038B">
            <w:pPr>
              <w:rPr>
                <w:rFonts w:ascii="Calibri" w:eastAsia="Times New Roman" w:hAnsi="Calibri" w:cs="Segoe UI"/>
                <w:color w:val="000000"/>
                <w:sz w:val="24"/>
                <w:szCs w:val="24"/>
              </w:rPr>
            </w:pPr>
            <w:r w:rsidRPr="007A038B">
              <w:rPr>
                <w:rFonts w:ascii="Calibri" w:eastAsia="Times New Roman" w:hAnsi="Calibri" w:cs="Segoe UI"/>
                <w:color w:val="000000"/>
                <w:sz w:val="24"/>
                <w:szCs w:val="24"/>
              </w:rPr>
              <w:t xml:space="preserve"> $             14.00 </w:t>
            </w:r>
          </w:p>
        </w:tc>
      </w:tr>
      <w:tr w:rsidR="007A038B" w:rsidRPr="007A038B" w14:paraId="0AA08AED" w14:textId="77777777" w:rsidTr="007A038B">
        <w:trPr>
          <w:trHeight w:val="300"/>
        </w:trPr>
        <w:tc>
          <w:tcPr>
            <w:tcW w:w="6160" w:type="dxa"/>
            <w:noWrap/>
            <w:hideMark/>
          </w:tcPr>
          <w:p w14:paraId="5B8080C8" w14:textId="77777777" w:rsidR="007A038B" w:rsidRPr="007A038B" w:rsidRDefault="007A038B" w:rsidP="007A038B">
            <w:pPr>
              <w:rPr>
                <w:rFonts w:ascii="Calibri" w:eastAsia="Times New Roman" w:hAnsi="Calibri" w:cs="Segoe UI"/>
                <w:color w:val="000000"/>
                <w:sz w:val="24"/>
                <w:szCs w:val="24"/>
              </w:rPr>
            </w:pPr>
          </w:p>
        </w:tc>
        <w:tc>
          <w:tcPr>
            <w:tcW w:w="1755" w:type="dxa"/>
            <w:noWrap/>
            <w:hideMark/>
          </w:tcPr>
          <w:p w14:paraId="6BD94E5F" w14:textId="77777777" w:rsidR="007A038B" w:rsidRPr="007A038B" w:rsidRDefault="007A038B" w:rsidP="007A038B">
            <w:pPr>
              <w:rPr>
                <w:rFonts w:ascii="Calibri" w:eastAsia="Times New Roman" w:hAnsi="Calibri" w:cs="Segoe UI"/>
                <w:color w:val="000000"/>
                <w:sz w:val="24"/>
                <w:szCs w:val="24"/>
              </w:rPr>
            </w:pPr>
          </w:p>
        </w:tc>
      </w:tr>
      <w:tr w:rsidR="007A038B" w:rsidRPr="007A038B" w14:paraId="1609E5FB" w14:textId="77777777" w:rsidTr="007A038B">
        <w:trPr>
          <w:trHeight w:val="300"/>
        </w:trPr>
        <w:tc>
          <w:tcPr>
            <w:tcW w:w="6160" w:type="dxa"/>
            <w:noWrap/>
            <w:hideMark/>
          </w:tcPr>
          <w:p w14:paraId="4BFE55AD" w14:textId="77777777" w:rsidR="007A038B" w:rsidRPr="007A038B" w:rsidRDefault="007A038B" w:rsidP="007A038B">
            <w:pPr>
              <w:rPr>
                <w:rFonts w:ascii="Calibri" w:eastAsia="Times New Roman" w:hAnsi="Calibri" w:cs="Segoe UI"/>
                <w:color w:val="000000"/>
                <w:sz w:val="24"/>
                <w:szCs w:val="24"/>
              </w:rPr>
            </w:pPr>
            <w:r w:rsidRPr="007A038B">
              <w:rPr>
                <w:rFonts w:ascii="Calibri" w:eastAsia="Times New Roman" w:hAnsi="Calibri" w:cs="Segoe UI"/>
                <w:color w:val="000000"/>
                <w:sz w:val="24"/>
                <w:szCs w:val="24"/>
                <w:lang w:val="en"/>
              </w:rPr>
              <w:t>Total Expenses during Apr 2015</w:t>
            </w:r>
          </w:p>
        </w:tc>
        <w:tc>
          <w:tcPr>
            <w:tcW w:w="1755" w:type="dxa"/>
            <w:noWrap/>
            <w:hideMark/>
          </w:tcPr>
          <w:p w14:paraId="7729B4CC" w14:textId="77777777" w:rsidR="007A038B" w:rsidRPr="007A038B" w:rsidRDefault="007A038B" w:rsidP="007A038B">
            <w:pPr>
              <w:rPr>
                <w:rFonts w:ascii="Calibri" w:eastAsia="Times New Roman" w:hAnsi="Calibri" w:cs="Segoe UI"/>
                <w:color w:val="000000"/>
                <w:sz w:val="24"/>
                <w:szCs w:val="24"/>
              </w:rPr>
            </w:pPr>
            <w:r w:rsidRPr="007A038B">
              <w:rPr>
                <w:rFonts w:ascii="Calibri" w:eastAsia="Times New Roman" w:hAnsi="Calibri" w:cs="Segoe UI"/>
                <w:color w:val="000000"/>
                <w:sz w:val="24"/>
                <w:szCs w:val="24"/>
              </w:rPr>
              <w:t xml:space="preserve"> $     10,284.50 </w:t>
            </w:r>
          </w:p>
        </w:tc>
      </w:tr>
      <w:tr w:rsidR="007A038B" w:rsidRPr="007A038B" w14:paraId="7007A8D9" w14:textId="77777777" w:rsidTr="007A038B">
        <w:trPr>
          <w:trHeight w:val="300"/>
        </w:trPr>
        <w:tc>
          <w:tcPr>
            <w:tcW w:w="6160" w:type="dxa"/>
            <w:noWrap/>
            <w:hideMark/>
          </w:tcPr>
          <w:p w14:paraId="14C88901" w14:textId="77777777" w:rsidR="007A038B" w:rsidRPr="007A038B" w:rsidRDefault="007A038B" w:rsidP="007A038B">
            <w:pPr>
              <w:rPr>
                <w:rFonts w:ascii="Calibri" w:eastAsia="Times New Roman" w:hAnsi="Calibri" w:cs="Segoe UI"/>
                <w:color w:val="000000"/>
                <w:sz w:val="24"/>
                <w:szCs w:val="24"/>
              </w:rPr>
            </w:pPr>
          </w:p>
        </w:tc>
        <w:tc>
          <w:tcPr>
            <w:tcW w:w="1755" w:type="dxa"/>
            <w:noWrap/>
            <w:hideMark/>
          </w:tcPr>
          <w:p w14:paraId="6C3CB564" w14:textId="77777777" w:rsidR="007A038B" w:rsidRPr="007A038B" w:rsidRDefault="007A038B" w:rsidP="007A038B">
            <w:pPr>
              <w:rPr>
                <w:rFonts w:ascii="Calibri" w:eastAsia="Times New Roman" w:hAnsi="Calibri" w:cs="Segoe UI"/>
                <w:color w:val="000000"/>
                <w:sz w:val="24"/>
                <w:szCs w:val="24"/>
              </w:rPr>
            </w:pPr>
          </w:p>
        </w:tc>
      </w:tr>
      <w:tr w:rsidR="007A038B" w:rsidRPr="007A038B" w14:paraId="09810122" w14:textId="77777777" w:rsidTr="007A038B">
        <w:trPr>
          <w:trHeight w:val="300"/>
        </w:trPr>
        <w:tc>
          <w:tcPr>
            <w:tcW w:w="6160" w:type="dxa"/>
            <w:noWrap/>
            <w:hideMark/>
          </w:tcPr>
          <w:p w14:paraId="70E57FD8" w14:textId="77777777" w:rsidR="007A038B" w:rsidRPr="007A038B" w:rsidRDefault="007A038B" w:rsidP="007A038B">
            <w:pPr>
              <w:rPr>
                <w:rFonts w:ascii="Calibri" w:eastAsia="Times New Roman" w:hAnsi="Calibri" w:cs="Segoe UI"/>
                <w:color w:val="000000"/>
                <w:sz w:val="24"/>
                <w:szCs w:val="24"/>
              </w:rPr>
            </w:pPr>
            <w:r w:rsidRPr="007A038B">
              <w:rPr>
                <w:rFonts w:ascii="Calibri" w:eastAsia="Times New Roman" w:hAnsi="Calibri" w:cs="Segoe UI"/>
                <w:color w:val="000000"/>
                <w:sz w:val="24"/>
                <w:szCs w:val="24"/>
              </w:rPr>
              <w:t>Membership pre-approval:  Expenses for June 2015</w:t>
            </w:r>
          </w:p>
        </w:tc>
        <w:tc>
          <w:tcPr>
            <w:tcW w:w="1755" w:type="dxa"/>
            <w:noWrap/>
            <w:hideMark/>
          </w:tcPr>
          <w:p w14:paraId="2F667AC7" w14:textId="77777777" w:rsidR="007A038B" w:rsidRPr="007A038B" w:rsidRDefault="007A038B" w:rsidP="007A038B">
            <w:pPr>
              <w:rPr>
                <w:rFonts w:ascii="Calibri" w:eastAsia="Times New Roman" w:hAnsi="Calibri" w:cs="Segoe UI"/>
                <w:color w:val="000000"/>
                <w:sz w:val="24"/>
                <w:szCs w:val="24"/>
              </w:rPr>
            </w:pPr>
          </w:p>
        </w:tc>
      </w:tr>
      <w:tr w:rsidR="007A038B" w:rsidRPr="007A038B" w14:paraId="5E2F4A60" w14:textId="77777777" w:rsidTr="007A038B">
        <w:trPr>
          <w:trHeight w:val="300"/>
        </w:trPr>
        <w:tc>
          <w:tcPr>
            <w:tcW w:w="6160" w:type="dxa"/>
            <w:noWrap/>
            <w:hideMark/>
          </w:tcPr>
          <w:p w14:paraId="35152ADA" w14:textId="77777777" w:rsidR="007A038B" w:rsidRPr="007A038B" w:rsidRDefault="007A038B" w:rsidP="007A038B">
            <w:pPr>
              <w:rPr>
                <w:rFonts w:ascii="Calibri" w:eastAsia="Times New Roman" w:hAnsi="Calibri" w:cs="Segoe UI"/>
                <w:color w:val="000000"/>
                <w:sz w:val="24"/>
                <w:szCs w:val="24"/>
              </w:rPr>
            </w:pPr>
            <w:r w:rsidRPr="007A038B">
              <w:rPr>
                <w:rFonts w:ascii="Calibri" w:eastAsia="Times New Roman" w:hAnsi="Calibri" w:cs="Segoe UI"/>
                <w:color w:val="000000"/>
                <w:sz w:val="24"/>
                <w:szCs w:val="24"/>
              </w:rPr>
              <w:t xml:space="preserve"> </w:t>
            </w:r>
          </w:p>
        </w:tc>
        <w:tc>
          <w:tcPr>
            <w:tcW w:w="1755" w:type="dxa"/>
            <w:noWrap/>
            <w:hideMark/>
          </w:tcPr>
          <w:p w14:paraId="0819BB33" w14:textId="77777777" w:rsidR="007A038B" w:rsidRPr="007A038B" w:rsidRDefault="007A038B" w:rsidP="007A038B">
            <w:pPr>
              <w:rPr>
                <w:rFonts w:ascii="Calibri" w:eastAsia="Times New Roman" w:hAnsi="Calibri" w:cs="Segoe UI"/>
                <w:color w:val="000000"/>
                <w:sz w:val="24"/>
                <w:szCs w:val="24"/>
              </w:rPr>
            </w:pPr>
          </w:p>
        </w:tc>
      </w:tr>
      <w:tr w:rsidR="007A038B" w:rsidRPr="007A038B" w14:paraId="42CF7FBF" w14:textId="77777777" w:rsidTr="007A038B">
        <w:trPr>
          <w:trHeight w:val="300"/>
        </w:trPr>
        <w:tc>
          <w:tcPr>
            <w:tcW w:w="6160" w:type="dxa"/>
            <w:noWrap/>
            <w:hideMark/>
          </w:tcPr>
          <w:p w14:paraId="57451D37" w14:textId="77777777" w:rsidR="007A038B" w:rsidRPr="007A038B" w:rsidRDefault="007A038B" w:rsidP="007A038B">
            <w:pPr>
              <w:rPr>
                <w:rFonts w:ascii="Calibri" w:eastAsia="Times New Roman" w:hAnsi="Calibri" w:cs="Segoe UI"/>
                <w:color w:val="000000"/>
                <w:sz w:val="24"/>
                <w:szCs w:val="24"/>
              </w:rPr>
            </w:pPr>
            <w:r w:rsidRPr="007A038B">
              <w:rPr>
                <w:rFonts w:ascii="Calibri" w:eastAsia="Times New Roman" w:hAnsi="Calibri" w:cs="Segoe UI"/>
                <w:color w:val="000000"/>
                <w:sz w:val="24"/>
                <w:szCs w:val="24"/>
              </w:rPr>
              <w:t>Games (</w:t>
            </w:r>
            <w:proofErr w:type="spellStart"/>
            <w:r w:rsidRPr="007A038B">
              <w:rPr>
                <w:rFonts w:ascii="Calibri" w:eastAsia="Times New Roman" w:hAnsi="Calibri" w:cs="Segoe UI"/>
                <w:color w:val="000000"/>
                <w:sz w:val="24"/>
                <w:szCs w:val="24"/>
              </w:rPr>
              <w:t>pulltabs</w:t>
            </w:r>
            <w:proofErr w:type="spellEnd"/>
            <w:r w:rsidRPr="007A038B">
              <w:rPr>
                <w:rFonts w:ascii="Calibri" w:eastAsia="Times New Roman" w:hAnsi="Calibri" w:cs="Segoe UI"/>
                <w:color w:val="000000"/>
                <w:sz w:val="24"/>
                <w:szCs w:val="24"/>
              </w:rPr>
              <w:t xml:space="preserve"> &amp; meat raffle prizes)</w:t>
            </w:r>
          </w:p>
        </w:tc>
        <w:tc>
          <w:tcPr>
            <w:tcW w:w="1755" w:type="dxa"/>
            <w:noWrap/>
            <w:hideMark/>
          </w:tcPr>
          <w:p w14:paraId="117EA6BE" w14:textId="77777777" w:rsidR="007A038B" w:rsidRPr="007A038B" w:rsidRDefault="007A038B" w:rsidP="007A038B">
            <w:pPr>
              <w:rPr>
                <w:rFonts w:ascii="Calibri" w:eastAsia="Times New Roman" w:hAnsi="Calibri" w:cs="Segoe UI"/>
                <w:color w:val="000000"/>
                <w:sz w:val="24"/>
                <w:szCs w:val="24"/>
              </w:rPr>
            </w:pPr>
            <w:r w:rsidRPr="007A038B">
              <w:rPr>
                <w:rFonts w:ascii="Calibri" w:eastAsia="Times New Roman" w:hAnsi="Calibri" w:cs="Segoe UI"/>
                <w:color w:val="000000"/>
                <w:sz w:val="24"/>
                <w:szCs w:val="24"/>
              </w:rPr>
              <w:t xml:space="preserve"> $       5,000.00 </w:t>
            </w:r>
          </w:p>
        </w:tc>
      </w:tr>
      <w:tr w:rsidR="007A038B" w:rsidRPr="007A038B" w14:paraId="1A4C8E4C" w14:textId="77777777" w:rsidTr="007A038B">
        <w:trPr>
          <w:trHeight w:val="300"/>
        </w:trPr>
        <w:tc>
          <w:tcPr>
            <w:tcW w:w="6160" w:type="dxa"/>
            <w:noWrap/>
            <w:hideMark/>
          </w:tcPr>
          <w:p w14:paraId="2D64891F" w14:textId="77777777" w:rsidR="007A038B" w:rsidRPr="007A038B" w:rsidRDefault="007A038B" w:rsidP="007A038B">
            <w:pPr>
              <w:rPr>
                <w:rFonts w:ascii="Calibri" w:eastAsia="Times New Roman" w:hAnsi="Calibri" w:cs="Segoe UI"/>
                <w:color w:val="000000"/>
                <w:sz w:val="24"/>
                <w:szCs w:val="24"/>
              </w:rPr>
            </w:pPr>
            <w:proofErr w:type="spellStart"/>
            <w:r w:rsidRPr="007A038B">
              <w:rPr>
                <w:rFonts w:ascii="Calibri" w:eastAsia="Times New Roman" w:hAnsi="Calibri" w:cs="Segoe UI"/>
                <w:color w:val="000000"/>
                <w:sz w:val="24"/>
                <w:szCs w:val="24"/>
              </w:rPr>
              <w:t>Compenstation</w:t>
            </w:r>
            <w:proofErr w:type="spellEnd"/>
            <w:r w:rsidRPr="007A038B">
              <w:rPr>
                <w:rFonts w:ascii="Calibri" w:eastAsia="Times New Roman" w:hAnsi="Calibri" w:cs="Segoe UI"/>
                <w:color w:val="000000"/>
                <w:sz w:val="24"/>
                <w:szCs w:val="24"/>
              </w:rPr>
              <w:t xml:space="preserve"> and payroll taxes</w:t>
            </w:r>
          </w:p>
        </w:tc>
        <w:tc>
          <w:tcPr>
            <w:tcW w:w="1755" w:type="dxa"/>
            <w:noWrap/>
            <w:hideMark/>
          </w:tcPr>
          <w:p w14:paraId="04ED2FB9" w14:textId="77777777" w:rsidR="007A038B" w:rsidRPr="007A038B" w:rsidRDefault="007A038B" w:rsidP="007A038B">
            <w:pPr>
              <w:rPr>
                <w:rFonts w:ascii="Calibri" w:eastAsia="Times New Roman" w:hAnsi="Calibri" w:cs="Segoe UI"/>
                <w:color w:val="000000"/>
                <w:sz w:val="24"/>
                <w:szCs w:val="24"/>
              </w:rPr>
            </w:pPr>
            <w:r w:rsidRPr="007A038B">
              <w:rPr>
                <w:rFonts w:ascii="Calibri" w:eastAsia="Times New Roman" w:hAnsi="Calibri" w:cs="Segoe UI"/>
                <w:color w:val="000000"/>
                <w:sz w:val="24"/>
                <w:szCs w:val="24"/>
              </w:rPr>
              <w:t xml:space="preserve"> $       4,500.00 </w:t>
            </w:r>
          </w:p>
        </w:tc>
      </w:tr>
      <w:tr w:rsidR="007A038B" w:rsidRPr="007A038B" w14:paraId="11CA8990" w14:textId="77777777" w:rsidTr="007A038B">
        <w:trPr>
          <w:trHeight w:val="300"/>
        </w:trPr>
        <w:tc>
          <w:tcPr>
            <w:tcW w:w="6160" w:type="dxa"/>
            <w:noWrap/>
            <w:hideMark/>
          </w:tcPr>
          <w:p w14:paraId="05FBB508" w14:textId="77777777" w:rsidR="007A038B" w:rsidRPr="007A038B" w:rsidRDefault="007A038B" w:rsidP="007A038B">
            <w:pPr>
              <w:rPr>
                <w:rFonts w:ascii="Calibri" w:eastAsia="Times New Roman" w:hAnsi="Calibri" w:cs="Segoe UI"/>
                <w:color w:val="000000"/>
                <w:sz w:val="24"/>
                <w:szCs w:val="24"/>
              </w:rPr>
            </w:pPr>
            <w:r w:rsidRPr="007A038B">
              <w:rPr>
                <w:rFonts w:ascii="Calibri" w:eastAsia="Times New Roman" w:hAnsi="Calibri" w:cs="Segoe UI"/>
                <w:color w:val="000000"/>
                <w:sz w:val="24"/>
                <w:szCs w:val="24"/>
                <w:lang w:val="en"/>
              </w:rPr>
              <w:t>Accounting Services</w:t>
            </w:r>
          </w:p>
        </w:tc>
        <w:tc>
          <w:tcPr>
            <w:tcW w:w="1755" w:type="dxa"/>
            <w:noWrap/>
            <w:hideMark/>
          </w:tcPr>
          <w:p w14:paraId="245CA8F5" w14:textId="77777777" w:rsidR="007A038B" w:rsidRPr="007A038B" w:rsidRDefault="007A038B" w:rsidP="007A038B">
            <w:pPr>
              <w:rPr>
                <w:rFonts w:ascii="Calibri" w:eastAsia="Times New Roman" w:hAnsi="Calibri" w:cs="Segoe UI"/>
                <w:color w:val="000000"/>
                <w:sz w:val="24"/>
                <w:szCs w:val="24"/>
              </w:rPr>
            </w:pPr>
            <w:r w:rsidRPr="007A038B">
              <w:rPr>
                <w:rFonts w:ascii="Calibri" w:eastAsia="Times New Roman" w:hAnsi="Calibri" w:cs="Segoe UI"/>
                <w:color w:val="000000"/>
                <w:sz w:val="24"/>
                <w:szCs w:val="24"/>
              </w:rPr>
              <w:t xml:space="preserve"> $           800.00 </w:t>
            </w:r>
          </w:p>
        </w:tc>
      </w:tr>
      <w:tr w:rsidR="007A038B" w:rsidRPr="007A038B" w14:paraId="6FC30E74" w14:textId="77777777" w:rsidTr="007A038B">
        <w:trPr>
          <w:trHeight w:val="300"/>
        </w:trPr>
        <w:tc>
          <w:tcPr>
            <w:tcW w:w="6160" w:type="dxa"/>
            <w:noWrap/>
            <w:hideMark/>
          </w:tcPr>
          <w:p w14:paraId="220C0286" w14:textId="77777777" w:rsidR="007A038B" w:rsidRPr="007A038B" w:rsidRDefault="007A038B" w:rsidP="007A038B">
            <w:pPr>
              <w:rPr>
                <w:rFonts w:ascii="Calibri" w:eastAsia="Times New Roman" w:hAnsi="Calibri" w:cs="Segoe UI"/>
                <w:color w:val="000000"/>
                <w:sz w:val="24"/>
                <w:szCs w:val="24"/>
              </w:rPr>
            </w:pPr>
            <w:r w:rsidRPr="007A038B">
              <w:rPr>
                <w:rFonts w:ascii="Calibri" w:eastAsia="Times New Roman" w:hAnsi="Calibri" w:cs="Segoe UI"/>
                <w:color w:val="000000"/>
                <w:sz w:val="24"/>
                <w:szCs w:val="24"/>
                <w:lang w:val="en"/>
              </w:rPr>
              <w:t>Premises Rent</w:t>
            </w:r>
          </w:p>
        </w:tc>
        <w:tc>
          <w:tcPr>
            <w:tcW w:w="1755" w:type="dxa"/>
            <w:noWrap/>
            <w:hideMark/>
          </w:tcPr>
          <w:p w14:paraId="41C9A4C6" w14:textId="77777777" w:rsidR="007A038B" w:rsidRPr="007A038B" w:rsidRDefault="007A038B" w:rsidP="007A038B">
            <w:pPr>
              <w:rPr>
                <w:rFonts w:ascii="Calibri" w:eastAsia="Times New Roman" w:hAnsi="Calibri" w:cs="Segoe UI"/>
                <w:color w:val="000000"/>
                <w:sz w:val="24"/>
                <w:szCs w:val="24"/>
              </w:rPr>
            </w:pPr>
            <w:r w:rsidRPr="007A038B">
              <w:rPr>
                <w:rFonts w:ascii="Calibri" w:eastAsia="Times New Roman" w:hAnsi="Calibri" w:cs="Segoe UI"/>
                <w:color w:val="000000"/>
                <w:sz w:val="24"/>
                <w:szCs w:val="24"/>
              </w:rPr>
              <w:t xml:space="preserve"> $       2,500.00 </w:t>
            </w:r>
          </w:p>
        </w:tc>
      </w:tr>
      <w:tr w:rsidR="007A038B" w:rsidRPr="007A038B" w14:paraId="787D35B3" w14:textId="77777777" w:rsidTr="007A038B">
        <w:trPr>
          <w:trHeight w:val="300"/>
        </w:trPr>
        <w:tc>
          <w:tcPr>
            <w:tcW w:w="6160" w:type="dxa"/>
            <w:noWrap/>
            <w:hideMark/>
          </w:tcPr>
          <w:p w14:paraId="290E5FC5" w14:textId="77777777" w:rsidR="007A038B" w:rsidRPr="007A038B" w:rsidRDefault="007A038B" w:rsidP="007A038B">
            <w:pPr>
              <w:rPr>
                <w:rFonts w:ascii="Calibri" w:eastAsia="Times New Roman" w:hAnsi="Calibri" w:cs="Segoe UI"/>
                <w:color w:val="000000"/>
                <w:sz w:val="24"/>
                <w:szCs w:val="24"/>
              </w:rPr>
            </w:pPr>
            <w:r w:rsidRPr="007A038B">
              <w:rPr>
                <w:rFonts w:ascii="Calibri" w:eastAsia="Times New Roman" w:hAnsi="Calibri" w:cs="Segoe UI"/>
                <w:color w:val="000000"/>
                <w:sz w:val="24"/>
                <w:szCs w:val="24"/>
                <w:lang w:val="en"/>
              </w:rPr>
              <w:t>Misc. (office supplies, and etc.)</w:t>
            </w:r>
          </w:p>
        </w:tc>
        <w:tc>
          <w:tcPr>
            <w:tcW w:w="1755" w:type="dxa"/>
            <w:noWrap/>
            <w:hideMark/>
          </w:tcPr>
          <w:p w14:paraId="277CC423" w14:textId="77777777" w:rsidR="007A038B" w:rsidRPr="007A038B" w:rsidRDefault="007A038B" w:rsidP="007A038B">
            <w:pPr>
              <w:rPr>
                <w:rFonts w:ascii="Calibri" w:eastAsia="Times New Roman" w:hAnsi="Calibri" w:cs="Segoe UI"/>
                <w:color w:val="000000"/>
                <w:sz w:val="24"/>
                <w:szCs w:val="24"/>
              </w:rPr>
            </w:pPr>
            <w:r w:rsidRPr="007A038B">
              <w:rPr>
                <w:rFonts w:ascii="Calibri" w:eastAsia="Times New Roman" w:hAnsi="Calibri" w:cs="Segoe UI"/>
                <w:color w:val="000000"/>
                <w:sz w:val="24"/>
                <w:szCs w:val="24"/>
              </w:rPr>
              <w:t xml:space="preserve"> $           300.00 </w:t>
            </w:r>
          </w:p>
        </w:tc>
      </w:tr>
      <w:tr w:rsidR="007A038B" w:rsidRPr="007A038B" w14:paraId="678FFC79" w14:textId="77777777" w:rsidTr="007A038B">
        <w:trPr>
          <w:trHeight w:val="300"/>
        </w:trPr>
        <w:tc>
          <w:tcPr>
            <w:tcW w:w="6160" w:type="dxa"/>
            <w:noWrap/>
            <w:hideMark/>
          </w:tcPr>
          <w:p w14:paraId="7681FCB3" w14:textId="77777777" w:rsidR="007A038B" w:rsidRPr="007A038B" w:rsidRDefault="007A038B" w:rsidP="007A038B">
            <w:pPr>
              <w:rPr>
                <w:rFonts w:ascii="Calibri" w:eastAsia="Times New Roman" w:hAnsi="Calibri" w:cs="Segoe UI"/>
                <w:color w:val="000000"/>
                <w:sz w:val="24"/>
                <w:szCs w:val="24"/>
              </w:rPr>
            </w:pPr>
            <w:r w:rsidRPr="007A038B">
              <w:rPr>
                <w:rFonts w:ascii="Calibri" w:eastAsia="Times New Roman" w:hAnsi="Calibri" w:cs="Segoe UI"/>
                <w:color w:val="000000"/>
                <w:sz w:val="24"/>
                <w:szCs w:val="24"/>
                <w:lang w:val="en"/>
              </w:rPr>
              <w:t>Central Gaming - House of Pizza machine</w:t>
            </w:r>
          </w:p>
        </w:tc>
        <w:tc>
          <w:tcPr>
            <w:tcW w:w="1755" w:type="dxa"/>
            <w:noWrap/>
            <w:hideMark/>
          </w:tcPr>
          <w:p w14:paraId="73C855C9" w14:textId="77777777" w:rsidR="007A038B" w:rsidRPr="007A038B" w:rsidRDefault="007A038B" w:rsidP="007A038B">
            <w:pPr>
              <w:rPr>
                <w:rFonts w:ascii="Calibri" w:eastAsia="Times New Roman" w:hAnsi="Calibri" w:cs="Segoe UI"/>
                <w:color w:val="000000"/>
                <w:sz w:val="24"/>
                <w:szCs w:val="24"/>
              </w:rPr>
            </w:pPr>
            <w:r w:rsidRPr="007A038B">
              <w:rPr>
                <w:rFonts w:ascii="Calibri" w:eastAsia="Times New Roman" w:hAnsi="Calibri" w:cs="Segoe UI"/>
                <w:color w:val="000000"/>
                <w:sz w:val="24"/>
                <w:szCs w:val="24"/>
              </w:rPr>
              <w:t xml:space="preserve"> $           150.00 </w:t>
            </w:r>
          </w:p>
        </w:tc>
      </w:tr>
      <w:tr w:rsidR="007A038B" w:rsidRPr="007A038B" w14:paraId="00838478" w14:textId="77777777" w:rsidTr="007A038B">
        <w:trPr>
          <w:trHeight w:val="300"/>
        </w:trPr>
        <w:tc>
          <w:tcPr>
            <w:tcW w:w="6160" w:type="dxa"/>
            <w:noWrap/>
            <w:hideMark/>
          </w:tcPr>
          <w:p w14:paraId="19D5A2EC" w14:textId="77777777" w:rsidR="007A038B" w:rsidRPr="007A038B" w:rsidRDefault="007A038B" w:rsidP="007A038B">
            <w:pPr>
              <w:rPr>
                <w:rFonts w:ascii="Calibri" w:eastAsia="Times New Roman" w:hAnsi="Calibri" w:cs="Segoe UI"/>
                <w:color w:val="000000"/>
                <w:sz w:val="24"/>
                <w:szCs w:val="24"/>
              </w:rPr>
            </w:pPr>
          </w:p>
        </w:tc>
        <w:tc>
          <w:tcPr>
            <w:tcW w:w="1755" w:type="dxa"/>
            <w:noWrap/>
            <w:hideMark/>
          </w:tcPr>
          <w:p w14:paraId="33D7FFF7" w14:textId="77777777" w:rsidR="007A038B" w:rsidRPr="007A038B" w:rsidRDefault="007A038B" w:rsidP="007A038B">
            <w:pPr>
              <w:rPr>
                <w:rFonts w:ascii="Calibri" w:eastAsia="Times New Roman" w:hAnsi="Calibri" w:cs="Segoe UI"/>
                <w:color w:val="000000"/>
                <w:sz w:val="24"/>
                <w:szCs w:val="24"/>
              </w:rPr>
            </w:pPr>
          </w:p>
        </w:tc>
      </w:tr>
      <w:tr w:rsidR="007A038B" w:rsidRPr="007A038B" w14:paraId="11072476" w14:textId="77777777" w:rsidTr="007A038B">
        <w:trPr>
          <w:trHeight w:val="300"/>
        </w:trPr>
        <w:tc>
          <w:tcPr>
            <w:tcW w:w="6160" w:type="dxa"/>
            <w:noWrap/>
            <w:hideMark/>
          </w:tcPr>
          <w:p w14:paraId="507DABFC" w14:textId="77777777" w:rsidR="007A038B" w:rsidRPr="007A038B" w:rsidRDefault="007A038B" w:rsidP="007A038B">
            <w:pPr>
              <w:rPr>
                <w:rFonts w:ascii="Calibri" w:eastAsia="Times New Roman" w:hAnsi="Calibri" w:cs="Segoe UI"/>
                <w:color w:val="000000"/>
                <w:sz w:val="24"/>
                <w:szCs w:val="24"/>
              </w:rPr>
            </w:pPr>
          </w:p>
        </w:tc>
        <w:tc>
          <w:tcPr>
            <w:tcW w:w="1755" w:type="dxa"/>
            <w:noWrap/>
            <w:hideMark/>
          </w:tcPr>
          <w:p w14:paraId="003BCBD4" w14:textId="77777777" w:rsidR="007A038B" w:rsidRPr="007A038B" w:rsidRDefault="007A038B" w:rsidP="007A038B">
            <w:pPr>
              <w:rPr>
                <w:rFonts w:ascii="Calibri" w:eastAsia="Times New Roman" w:hAnsi="Calibri" w:cs="Segoe UI"/>
                <w:color w:val="000000"/>
                <w:sz w:val="24"/>
                <w:szCs w:val="24"/>
              </w:rPr>
            </w:pPr>
          </w:p>
        </w:tc>
      </w:tr>
      <w:tr w:rsidR="007A038B" w:rsidRPr="007A038B" w14:paraId="2FF55CC8" w14:textId="77777777" w:rsidTr="007A038B">
        <w:trPr>
          <w:trHeight w:val="300"/>
        </w:trPr>
        <w:tc>
          <w:tcPr>
            <w:tcW w:w="6160" w:type="dxa"/>
            <w:noWrap/>
            <w:hideMark/>
          </w:tcPr>
          <w:p w14:paraId="5A0E8F4B" w14:textId="77777777" w:rsidR="007A038B" w:rsidRPr="007A038B" w:rsidRDefault="007A038B" w:rsidP="007A038B">
            <w:pPr>
              <w:rPr>
                <w:rFonts w:ascii="Calibri" w:eastAsia="Times New Roman" w:hAnsi="Calibri" w:cs="Segoe UI"/>
                <w:color w:val="000000"/>
                <w:sz w:val="24"/>
                <w:szCs w:val="24"/>
              </w:rPr>
            </w:pPr>
          </w:p>
        </w:tc>
        <w:tc>
          <w:tcPr>
            <w:tcW w:w="1755" w:type="dxa"/>
            <w:noWrap/>
            <w:hideMark/>
          </w:tcPr>
          <w:p w14:paraId="7B9C22F0" w14:textId="77777777" w:rsidR="007A038B" w:rsidRPr="007A038B" w:rsidRDefault="007A038B" w:rsidP="007A038B">
            <w:pPr>
              <w:rPr>
                <w:rFonts w:ascii="Calibri" w:eastAsia="Times New Roman" w:hAnsi="Calibri" w:cs="Segoe UI"/>
                <w:color w:val="000000"/>
                <w:sz w:val="24"/>
                <w:szCs w:val="24"/>
              </w:rPr>
            </w:pPr>
            <w:r w:rsidRPr="007A038B">
              <w:rPr>
                <w:rFonts w:ascii="Calibri" w:eastAsia="Times New Roman" w:hAnsi="Calibri" w:cs="Segoe UI"/>
                <w:color w:val="000000"/>
                <w:sz w:val="24"/>
                <w:szCs w:val="24"/>
              </w:rPr>
              <w:t xml:space="preserve">   </w:t>
            </w:r>
          </w:p>
        </w:tc>
      </w:tr>
      <w:tr w:rsidR="007A038B" w:rsidRPr="007A038B" w14:paraId="168FFB6B" w14:textId="77777777" w:rsidTr="007A038B">
        <w:trPr>
          <w:trHeight w:val="300"/>
        </w:trPr>
        <w:tc>
          <w:tcPr>
            <w:tcW w:w="6160" w:type="dxa"/>
            <w:noWrap/>
            <w:hideMark/>
          </w:tcPr>
          <w:p w14:paraId="72F5276A" w14:textId="77777777" w:rsidR="007A038B" w:rsidRPr="007A038B" w:rsidRDefault="007A038B" w:rsidP="007A038B">
            <w:pPr>
              <w:rPr>
                <w:rFonts w:ascii="Calibri" w:eastAsia="Times New Roman" w:hAnsi="Calibri" w:cs="Segoe UI"/>
                <w:color w:val="000000"/>
                <w:sz w:val="24"/>
                <w:szCs w:val="24"/>
              </w:rPr>
            </w:pPr>
            <w:r w:rsidRPr="007A038B">
              <w:rPr>
                <w:rFonts w:ascii="Calibri" w:eastAsia="Times New Roman" w:hAnsi="Calibri" w:cs="Segoe UI"/>
                <w:color w:val="000000"/>
                <w:sz w:val="24"/>
                <w:szCs w:val="24"/>
              </w:rPr>
              <w:t>Total</w:t>
            </w:r>
          </w:p>
        </w:tc>
        <w:tc>
          <w:tcPr>
            <w:tcW w:w="1755" w:type="dxa"/>
            <w:noWrap/>
            <w:hideMark/>
          </w:tcPr>
          <w:p w14:paraId="41F607A4" w14:textId="77777777" w:rsidR="007A038B" w:rsidRPr="007A038B" w:rsidRDefault="007A038B" w:rsidP="007A038B">
            <w:pPr>
              <w:rPr>
                <w:rFonts w:ascii="Calibri" w:eastAsia="Times New Roman" w:hAnsi="Calibri" w:cs="Segoe UI"/>
                <w:color w:val="000000"/>
                <w:sz w:val="24"/>
                <w:szCs w:val="24"/>
              </w:rPr>
            </w:pPr>
            <w:r w:rsidRPr="007A038B">
              <w:rPr>
                <w:rFonts w:ascii="Calibri" w:eastAsia="Times New Roman" w:hAnsi="Calibri" w:cs="Segoe UI"/>
                <w:color w:val="000000"/>
                <w:sz w:val="24"/>
                <w:szCs w:val="24"/>
              </w:rPr>
              <w:t xml:space="preserve"> $     13,250.00 </w:t>
            </w:r>
          </w:p>
        </w:tc>
      </w:tr>
      <w:tr w:rsidR="007A038B" w:rsidRPr="007A038B" w14:paraId="092E35CE" w14:textId="77777777" w:rsidTr="007A038B">
        <w:trPr>
          <w:trHeight w:val="300"/>
        </w:trPr>
        <w:tc>
          <w:tcPr>
            <w:tcW w:w="6160" w:type="dxa"/>
            <w:noWrap/>
            <w:hideMark/>
          </w:tcPr>
          <w:p w14:paraId="2CACED5F" w14:textId="77777777" w:rsidR="007A038B" w:rsidRPr="007A038B" w:rsidRDefault="007A038B" w:rsidP="007A038B">
            <w:pPr>
              <w:rPr>
                <w:rFonts w:ascii="Calibri" w:eastAsia="Times New Roman" w:hAnsi="Calibri" w:cs="Segoe UI"/>
                <w:color w:val="000000"/>
                <w:sz w:val="24"/>
                <w:szCs w:val="24"/>
              </w:rPr>
            </w:pPr>
          </w:p>
        </w:tc>
        <w:tc>
          <w:tcPr>
            <w:tcW w:w="1755" w:type="dxa"/>
            <w:noWrap/>
            <w:hideMark/>
          </w:tcPr>
          <w:p w14:paraId="011B2384" w14:textId="77777777" w:rsidR="007A038B" w:rsidRPr="007A038B" w:rsidRDefault="007A038B" w:rsidP="007A038B">
            <w:pPr>
              <w:rPr>
                <w:rFonts w:ascii="Calibri" w:eastAsia="Times New Roman" w:hAnsi="Calibri" w:cs="Segoe UI"/>
                <w:color w:val="000000"/>
                <w:sz w:val="24"/>
                <w:szCs w:val="24"/>
              </w:rPr>
            </w:pPr>
          </w:p>
        </w:tc>
      </w:tr>
      <w:tr w:rsidR="007A038B" w:rsidRPr="007A038B" w14:paraId="6A477CFB" w14:textId="77777777" w:rsidTr="007A038B">
        <w:trPr>
          <w:trHeight w:val="300"/>
        </w:trPr>
        <w:tc>
          <w:tcPr>
            <w:tcW w:w="6160" w:type="dxa"/>
            <w:noWrap/>
            <w:hideMark/>
          </w:tcPr>
          <w:p w14:paraId="4CD2D1D0" w14:textId="77777777" w:rsidR="007A038B" w:rsidRPr="007A038B" w:rsidRDefault="007A038B" w:rsidP="007A038B">
            <w:pPr>
              <w:rPr>
                <w:rFonts w:ascii="Calibri" w:eastAsia="Times New Roman" w:hAnsi="Calibri" w:cs="Segoe UI"/>
                <w:color w:val="000000"/>
                <w:sz w:val="24"/>
                <w:szCs w:val="24"/>
              </w:rPr>
            </w:pPr>
            <w:r w:rsidRPr="007A038B">
              <w:rPr>
                <w:rFonts w:ascii="Calibri" w:eastAsia="Times New Roman" w:hAnsi="Calibri" w:cs="Segoe UI"/>
                <w:color w:val="000000"/>
                <w:sz w:val="24"/>
                <w:szCs w:val="24"/>
              </w:rPr>
              <w:t xml:space="preserve">Membership pre-approval:  </w:t>
            </w:r>
          </w:p>
        </w:tc>
        <w:tc>
          <w:tcPr>
            <w:tcW w:w="1755" w:type="dxa"/>
            <w:noWrap/>
            <w:hideMark/>
          </w:tcPr>
          <w:p w14:paraId="4EC803D2" w14:textId="77777777" w:rsidR="007A038B" w:rsidRPr="007A038B" w:rsidRDefault="007A038B" w:rsidP="007A038B">
            <w:pPr>
              <w:rPr>
                <w:rFonts w:ascii="Calibri" w:eastAsia="Times New Roman" w:hAnsi="Calibri" w:cs="Segoe UI"/>
                <w:color w:val="000000"/>
                <w:sz w:val="24"/>
                <w:szCs w:val="24"/>
              </w:rPr>
            </w:pPr>
          </w:p>
        </w:tc>
      </w:tr>
      <w:tr w:rsidR="007A038B" w:rsidRPr="007A038B" w14:paraId="4FE616FA" w14:textId="77777777" w:rsidTr="007A038B">
        <w:trPr>
          <w:trHeight w:val="300"/>
        </w:trPr>
        <w:tc>
          <w:tcPr>
            <w:tcW w:w="6160" w:type="dxa"/>
            <w:noWrap/>
            <w:hideMark/>
          </w:tcPr>
          <w:p w14:paraId="5392A663" w14:textId="77777777" w:rsidR="007A038B" w:rsidRPr="007A038B" w:rsidRDefault="007A038B" w:rsidP="007A038B">
            <w:pPr>
              <w:rPr>
                <w:rFonts w:ascii="Calibri" w:eastAsia="Times New Roman" w:hAnsi="Calibri" w:cs="Segoe UI"/>
                <w:color w:val="000000"/>
                <w:sz w:val="24"/>
                <w:szCs w:val="24"/>
              </w:rPr>
            </w:pPr>
          </w:p>
        </w:tc>
        <w:tc>
          <w:tcPr>
            <w:tcW w:w="1755" w:type="dxa"/>
            <w:noWrap/>
            <w:hideMark/>
          </w:tcPr>
          <w:p w14:paraId="3C0611CF" w14:textId="77777777" w:rsidR="007A038B" w:rsidRPr="007A038B" w:rsidRDefault="007A038B" w:rsidP="007A038B">
            <w:pPr>
              <w:rPr>
                <w:rFonts w:ascii="Calibri" w:eastAsia="Times New Roman" w:hAnsi="Calibri" w:cs="Segoe UI"/>
                <w:color w:val="000000"/>
                <w:sz w:val="24"/>
                <w:szCs w:val="24"/>
              </w:rPr>
            </w:pPr>
          </w:p>
        </w:tc>
      </w:tr>
      <w:tr w:rsidR="007A038B" w:rsidRPr="007A038B" w14:paraId="64D70566" w14:textId="77777777" w:rsidTr="007A038B">
        <w:trPr>
          <w:trHeight w:val="300"/>
        </w:trPr>
        <w:tc>
          <w:tcPr>
            <w:tcW w:w="6160" w:type="dxa"/>
            <w:noWrap/>
            <w:hideMark/>
          </w:tcPr>
          <w:p w14:paraId="490C5A6C" w14:textId="77777777" w:rsidR="007A038B" w:rsidRPr="007A038B" w:rsidRDefault="007A038B" w:rsidP="007A038B">
            <w:pPr>
              <w:rPr>
                <w:rFonts w:ascii="Calibri" w:eastAsia="Times New Roman" w:hAnsi="Calibri" w:cs="Segoe UI"/>
                <w:color w:val="000000"/>
                <w:sz w:val="24"/>
                <w:szCs w:val="24"/>
              </w:rPr>
            </w:pPr>
            <w:r w:rsidRPr="007A038B">
              <w:rPr>
                <w:rFonts w:ascii="Calibri" w:eastAsia="Times New Roman" w:hAnsi="Calibri" w:cs="Segoe UI"/>
                <w:color w:val="000000"/>
                <w:sz w:val="24"/>
                <w:szCs w:val="24"/>
                <w:lang w:val="en"/>
              </w:rPr>
              <w:t>Sartell Youth Rec Center</w:t>
            </w:r>
          </w:p>
        </w:tc>
        <w:tc>
          <w:tcPr>
            <w:tcW w:w="1755" w:type="dxa"/>
            <w:noWrap/>
            <w:hideMark/>
          </w:tcPr>
          <w:p w14:paraId="79F5C6C2" w14:textId="77777777" w:rsidR="007A038B" w:rsidRPr="007A038B" w:rsidRDefault="007A038B" w:rsidP="007A038B">
            <w:pPr>
              <w:rPr>
                <w:rFonts w:ascii="Calibri" w:eastAsia="Times New Roman" w:hAnsi="Calibri" w:cs="Segoe UI"/>
                <w:color w:val="000000"/>
                <w:sz w:val="24"/>
                <w:szCs w:val="24"/>
              </w:rPr>
            </w:pPr>
            <w:r w:rsidRPr="007A038B">
              <w:rPr>
                <w:rFonts w:ascii="Calibri" w:eastAsia="Times New Roman" w:hAnsi="Calibri" w:cs="Segoe UI"/>
                <w:color w:val="000000"/>
                <w:sz w:val="24"/>
                <w:szCs w:val="24"/>
              </w:rPr>
              <w:t xml:space="preserve"> $       3,000.00 </w:t>
            </w:r>
          </w:p>
        </w:tc>
      </w:tr>
      <w:tr w:rsidR="007A038B" w:rsidRPr="007A038B" w14:paraId="2AA6BF8E" w14:textId="77777777" w:rsidTr="007A038B">
        <w:trPr>
          <w:trHeight w:val="300"/>
        </w:trPr>
        <w:tc>
          <w:tcPr>
            <w:tcW w:w="6160" w:type="dxa"/>
            <w:noWrap/>
            <w:hideMark/>
          </w:tcPr>
          <w:p w14:paraId="27F6FCE3" w14:textId="77777777" w:rsidR="007A038B" w:rsidRPr="007A038B" w:rsidRDefault="007A038B" w:rsidP="007A038B">
            <w:pPr>
              <w:rPr>
                <w:rFonts w:ascii="Calibri" w:eastAsia="Times New Roman" w:hAnsi="Calibri" w:cs="Segoe UI"/>
                <w:color w:val="000000"/>
                <w:sz w:val="24"/>
                <w:szCs w:val="24"/>
              </w:rPr>
            </w:pPr>
            <w:r w:rsidRPr="007A038B">
              <w:rPr>
                <w:rFonts w:ascii="Calibri" w:eastAsia="Times New Roman" w:hAnsi="Calibri" w:cs="Segoe UI"/>
                <w:color w:val="000000"/>
                <w:sz w:val="24"/>
                <w:szCs w:val="24"/>
              </w:rPr>
              <w:t xml:space="preserve">Celebration Lutheran Church - meat raffles </w:t>
            </w:r>
          </w:p>
        </w:tc>
        <w:tc>
          <w:tcPr>
            <w:tcW w:w="1755" w:type="dxa"/>
            <w:noWrap/>
            <w:hideMark/>
          </w:tcPr>
          <w:p w14:paraId="49505A58" w14:textId="77777777" w:rsidR="007A038B" w:rsidRPr="007A038B" w:rsidRDefault="007A038B" w:rsidP="007A038B">
            <w:pPr>
              <w:rPr>
                <w:rFonts w:ascii="Calibri" w:eastAsia="Times New Roman" w:hAnsi="Calibri" w:cs="Segoe UI"/>
                <w:color w:val="000000"/>
                <w:sz w:val="24"/>
                <w:szCs w:val="24"/>
              </w:rPr>
            </w:pPr>
            <w:r w:rsidRPr="007A038B">
              <w:rPr>
                <w:rFonts w:ascii="Calibri" w:eastAsia="Times New Roman" w:hAnsi="Calibri" w:cs="Segoe UI"/>
                <w:color w:val="000000"/>
                <w:sz w:val="24"/>
                <w:szCs w:val="24"/>
              </w:rPr>
              <w:t xml:space="preserve"> $       1,600.00 </w:t>
            </w:r>
          </w:p>
        </w:tc>
      </w:tr>
    </w:tbl>
    <w:p w14:paraId="5A0F7F67" w14:textId="77777777" w:rsidR="007A038B" w:rsidRDefault="007A038B" w:rsidP="007A038B">
      <w:pPr>
        <w:spacing w:line="240" w:lineRule="auto"/>
        <w:rPr>
          <w:rFonts w:ascii="Calibri" w:eastAsia="Times New Roman" w:hAnsi="Calibri" w:cs="Segoe UI"/>
          <w:color w:val="000000"/>
          <w:sz w:val="24"/>
          <w:szCs w:val="24"/>
          <w:lang w:val="en"/>
        </w:rPr>
      </w:pPr>
    </w:p>
    <w:p w14:paraId="1F9783F0" w14:textId="77777777" w:rsidR="007A038B" w:rsidRDefault="007A038B" w:rsidP="007A038B">
      <w:pPr>
        <w:spacing w:line="240" w:lineRule="auto"/>
        <w:rPr>
          <w:rFonts w:ascii="Calibri" w:eastAsia="Times New Roman" w:hAnsi="Calibri" w:cs="Segoe UI"/>
          <w:color w:val="000000"/>
          <w:sz w:val="24"/>
          <w:szCs w:val="24"/>
          <w:lang w:val="en"/>
        </w:rPr>
      </w:pPr>
    </w:p>
    <w:p w14:paraId="12AD48C9" w14:textId="77777777" w:rsidR="007A038B" w:rsidRDefault="007A038B" w:rsidP="007A038B">
      <w:pPr>
        <w:spacing w:line="240" w:lineRule="auto"/>
        <w:rPr>
          <w:rFonts w:ascii="Calibri" w:eastAsia="Times New Roman" w:hAnsi="Calibri" w:cs="Segoe UI"/>
          <w:color w:val="000000"/>
          <w:sz w:val="24"/>
          <w:szCs w:val="24"/>
          <w:lang w:val="en"/>
        </w:rPr>
      </w:pPr>
    </w:p>
    <w:p w14:paraId="1CCDFC25" w14:textId="77777777" w:rsidR="00394FE3" w:rsidRDefault="00F56115"/>
    <w:sectPr w:rsidR="00394F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038B"/>
    <w:rsid w:val="005A468C"/>
    <w:rsid w:val="007A038B"/>
    <w:rsid w:val="00833C07"/>
    <w:rsid w:val="00F561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B8415"/>
  <w15:chartTrackingRefBased/>
  <w15:docId w15:val="{9F6B56B3-D8F0-4455-8269-310E8E6B6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038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03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1290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1138</Words>
  <Characters>6489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Lund</dc:creator>
  <cp:keywords/>
  <dc:description/>
  <cp:lastModifiedBy>megan Lund</cp:lastModifiedBy>
  <cp:revision>2</cp:revision>
  <dcterms:created xsi:type="dcterms:W3CDTF">2015-07-09T14:54:00Z</dcterms:created>
  <dcterms:modified xsi:type="dcterms:W3CDTF">2015-07-09T14:54:00Z</dcterms:modified>
</cp:coreProperties>
</file>